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1C" w:rsidRPr="00445C32" w:rsidRDefault="00A8541C" w:rsidP="00A8541C">
      <w:pPr>
        <w:widowControl w:val="0"/>
        <w:tabs>
          <w:tab w:val="left" w:pos="851"/>
        </w:tabs>
        <w:jc w:val="center"/>
        <w:rPr>
          <w:b/>
          <w:sz w:val="26"/>
          <w:szCs w:val="26"/>
        </w:rPr>
      </w:pPr>
      <w:r w:rsidRPr="00445C32">
        <w:rPr>
          <w:b/>
          <w:sz w:val="26"/>
          <w:szCs w:val="26"/>
        </w:rPr>
        <w:t>МИНИСТЕРСТВО ОБРАЗОВАНИЯ И НАУКИ МУРМАНСКОЙ ОБЛАСТИ</w:t>
      </w:r>
    </w:p>
    <w:p w:rsidR="00A8541C" w:rsidRPr="00D338B6" w:rsidRDefault="00A8541C" w:rsidP="00A8541C">
      <w:pPr>
        <w:widowControl w:val="0"/>
        <w:tabs>
          <w:tab w:val="left" w:pos="851"/>
        </w:tabs>
        <w:jc w:val="center"/>
        <w:rPr>
          <w:b/>
          <w:sz w:val="16"/>
          <w:szCs w:val="16"/>
        </w:rPr>
      </w:pPr>
    </w:p>
    <w:p w:rsidR="00A8541C" w:rsidRPr="00445C32" w:rsidRDefault="00A8541C" w:rsidP="00A8541C">
      <w:pPr>
        <w:widowControl w:val="0"/>
        <w:tabs>
          <w:tab w:val="left" w:pos="851"/>
        </w:tabs>
        <w:jc w:val="center"/>
        <w:rPr>
          <w:b/>
          <w:sz w:val="26"/>
          <w:szCs w:val="26"/>
        </w:rPr>
      </w:pPr>
      <w:r w:rsidRPr="00445C32">
        <w:rPr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A8541C" w:rsidRPr="00445C32" w:rsidRDefault="00A8541C" w:rsidP="00A8541C">
      <w:pPr>
        <w:spacing w:line="360" w:lineRule="auto"/>
        <w:jc w:val="center"/>
        <w:rPr>
          <w:sz w:val="28"/>
          <w:szCs w:val="28"/>
        </w:rPr>
      </w:pPr>
      <w:r w:rsidRPr="00445C32">
        <w:rPr>
          <w:b/>
          <w:sz w:val="26"/>
          <w:szCs w:val="26"/>
        </w:rPr>
        <w:t>(ГАУДПО МО «ИРО»)</w:t>
      </w:r>
    </w:p>
    <w:p w:rsidR="00A8541C" w:rsidRPr="00445C32" w:rsidRDefault="00A8541C" w:rsidP="00A8541C">
      <w:pPr>
        <w:spacing w:line="360" w:lineRule="auto"/>
        <w:jc w:val="center"/>
        <w:rPr>
          <w:sz w:val="28"/>
          <w:szCs w:val="28"/>
        </w:rPr>
      </w:pPr>
    </w:p>
    <w:p w:rsidR="00A8541C" w:rsidRDefault="00A8541C" w:rsidP="00A8541C">
      <w:pPr>
        <w:jc w:val="center"/>
        <w:rPr>
          <w:b/>
          <w:sz w:val="28"/>
          <w:szCs w:val="28"/>
        </w:rPr>
      </w:pPr>
      <w:r w:rsidRPr="00445C32">
        <w:rPr>
          <w:b/>
          <w:sz w:val="28"/>
          <w:szCs w:val="28"/>
        </w:rPr>
        <w:t>Методический анализ результатов регионального этапа</w:t>
      </w:r>
    </w:p>
    <w:p w:rsidR="00A8541C" w:rsidRPr="00445C32" w:rsidRDefault="00A8541C" w:rsidP="00A8541C">
      <w:pPr>
        <w:jc w:val="center"/>
        <w:rPr>
          <w:b/>
          <w:sz w:val="28"/>
          <w:szCs w:val="28"/>
        </w:rPr>
      </w:pPr>
      <w:r w:rsidRPr="00445C32">
        <w:rPr>
          <w:b/>
          <w:sz w:val="28"/>
          <w:szCs w:val="28"/>
        </w:rPr>
        <w:t xml:space="preserve">Всероссийской олимпиады школьников по </w:t>
      </w:r>
      <w:r>
        <w:rPr>
          <w:b/>
          <w:sz w:val="28"/>
          <w:szCs w:val="28"/>
        </w:rPr>
        <w:t>истории</w:t>
      </w:r>
    </w:p>
    <w:p w:rsidR="00A8541C" w:rsidRPr="008F4F99" w:rsidRDefault="00A8541C" w:rsidP="00A8541C">
      <w:pPr>
        <w:pStyle w:val="23"/>
        <w:spacing w:line="360" w:lineRule="auto"/>
        <w:ind w:firstLine="0"/>
        <w:jc w:val="center"/>
        <w:rPr>
          <w:rFonts w:eastAsia="Calibri"/>
          <w:b/>
          <w:spacing w:val="0"/>
          <w:sz w:val="28"/>
          <w:szCs w:val="28"/>
        </w:rPr>
      </w:pPr>
      <w:r w:rsidRPr="008F4F99">
        <w:rPr>
          <w:rFonts w:eastAsia="Calibri"/>
          <w:b/>
          <w:spacing w:val="0"/>
          <w:sz w:val="28"/>
          <w:szCs w:val="28"/>
        </w:rPr>
        <w:t>в 2022/2023 учебном году</w:t>
      </w:r>
    </w:p>
    <w:p w:rsidR="00101401" w:rsidRPr="00A8541C" w:rsidRDefault="00101401" w:rsidP="00A854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1401" w:rsidRPr="00A8541C" w:rsidRDefault="00101401" w:rsidP="00A8541C">
      <w:pPr>
        <w:pStyle w:val="ac"/>
        <w:numPr>
          <w:ilvl w:val="0"/>
          <w:numId w:val="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541C"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участников регионального этапа Всероссийской </w:t>
      </w:r>
      <w:r w:rsidR="00A8541C">
        <w:rPr>
          <w:rFonts w:ascii="Times New Roman" w:hAnsi="Times New Roman"/>
          <w:b/>
          <w:sz w:val="28"/>
          <w:szCs w:val="28"/>
          <w:lang w:val="ru-RU"/>
        </w:rPr>
        <w:t>олимпиады школьников по истории</w:t>
      </w:r>
    </w:p>
    <w:p w:rsidR="00E61DC2" w:rsidRPr="00E61DC2" w:rsidRDefault="00E61DC2" w:rsidP="00A8541C">
      <w:pPr>
        <w:spacing w:line="360" w:lineRule="auto"/>
        <w:ind w:firstLine="709"/>
        <w:jc w:val="both"/>
        <w:rPr>
          <w:sz w:val="28"/>
          <w:szCs w:val="28"/>
        </w:rPr>
      </w:pPr>
      <w:r w:rsidRPr="00E61DC2">
        <w:rPr>
          <w:sz w:val="28"/>
          <w:szCs w:val="28"/>
        </w:rPr>
        <w:t>Региональный этап Всероссийской олимпиады школьников по истории в Мурманской области в 20</w:t>
      </w:r>
      <w:r w:rsidR="00904FB3">
        <w:rPr>
          <w:sz w:val="28"/>
          <w:szCs w:val="28"/>
        </w:rPr>
        <w:t>2</w:t>
      </w:r>
      <w:r w:rsidR="00B36D56" w:rsidRPr="00B36D56">
        <w:rPr>
          <w:sz w:val="28"/>
          <w:szCs w:val="28"/>
        </w:rPr>
        <w:t>2</w:t>
      </w:r>
      <w:r w:rsidR="00B403EE">
        <w:rPr>
          <w:sz w:val="28"/>
          <w:szCs w:val="28"/>
        </w:rPr>
        <w:t>/2023 учебном</w:t>
      </w:r>
      <w:r w:rsidRPr="00E61DC2">
        <w:rPr>
          <w:sz w:val="28"/>
          <w:szCs w:val="28"/>
        </w:rPr>
        <w:t xml:space="preserve"> г</w:t>
      </w:r>
      <w:r w:rsidR="00B403EE">
        <w:rPr>
          <w:sz w:val="28"/>
          <w:szCs w:val="28"/>
        </w:rPr>
        <w:t>оду</w:t>
      </w:r>
      <w:r w:rsidRPr="00E61DC2">
        <w:rPr>
          <w:sz w:val="28"/>
          <w:szCs w:val="28"/>
        </w:rPr>
        <w:t xml:space="preserve"> был проведен </w:t>
      </w:r>
      <w:r w:rsidR="00B36D56" w:rsidRPr="00B36D56">
        <w:rPr>
          <w:sz w:val="28"/>
          <w:szCs w:val="28"/>
        </w:rPr>
        <w:t>24</w:t>
      </w:r>
      <w:r w:rsidR="00B403EE">
        <w:rPr>
          <w:sz w:val="28"/>
          <w:szCs w:val="28"/>
        </w:rPr>
        <w:t>–</w:t>
      </w:r>
      <w:r w:rsidR="00B36D56" w:rsidRPr="00B36D56">
        <w:rPr>
          <w:sz w:val="28"/>
          <w:szCs w:val="28"/>
        </w:rPr>
        <w:t>25</w:t>
      </w:r>
      <w:r w:rsidR="00904FB3">
        <w:rPr>
          <w:sz w:val="28"/>
          <w:szCs w:val="28"/>
        </w:rPr>
        <w:t xml:space="preserve"> </w:t>
      </w:r>
      <w:r w:rsidR="00B36D5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99152D">
        <w:rPr>
          <w:sz w:val="28"/>
          <w:szCs w:val="28"/>
        </w:rPr>
        <w:t>2</w:t>
      </w:r>
      <w:r w:rsidR="00B36D56">
        <w:rPr>
          <w:sz w:val="28"/>
          <w:szCs w:val="28"/>
        </w:rPr>
        <w:t>3</w:t>
      </w:r>
      <w:r>
        <w:rPr>
          <w:sz w:val="28"/>
          <w:szCs w:val="28"/>
        </w:rPr>
        <w:t xml:space="preserve"> г., разбор заданий олимпиады </w:t>
      </w:r>
      <w:r w:rsidR="00B403EE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6D56">
        <w:rPr>
          <w:sz w:val="28"/>
          <w:szCs w:val="28"/>
        </w:rPr>
        <w:t>30 января</w:t>
      </w:r>
      <w:r>
        <w:rPr>
          <w:sz w:val="28"/>
          <w:szCs w:val="28"/>
        </w:rPr>
        <w:t xml:space="preserve"> 20</w:t>
      </w:r>
      <w:r w:rsidR="00904FB3">
        <w:rPr>
          <w:sz w:val="28"/>
          <w:szCs w:val="28"/>
        </w:rPr>
        <w:t>2</w:t>
      </w:r>
      <w:r w:rsidR="00B36D56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B36D56">
        <w:rPr>
          <w:sz w:val="28"/>
          <w:szCs w:val="28"/>
        </w:rPr>
        <w:t>О</w:t>
      </w:r>
      <w:r w:rsidR="0099152D">
        <w:rPr>
          <w:sz w:val="28"/>
          <w:szCs w:val="28"/>
        </w:rPr>
        <w:t xml:space="preserve">лимпиада </w:t>
      </w:r>
      <w:r w:rsidR="00B36D56">
        <w:rPr>
          <w:sz w:val="28"/>
          <w:szCs w:val="28"/>
        </w:rPr>
        <w:t xml:space="preserve">и проверка ее результатов </w:t>
      </w:r>
      <w:r w:rsidR="0099152D">
        <w:rPr>
          <w:sz w:val="28"/>
          <w:szCs w:val="28"/>
        </w:rPr>
        <w:t>проводил</w:t>
      </w:r>
      <w:r w:rsidR="00B36D56">
        <w:rPr>
          <w:sz w:val="28"/>
          <w:szCs w:val="28"/>
        </w:rPr>
        <w:t>и</w:t>
      </w:r>
      <w:r w:rsidR="0099152D">
        <w:rPr>
          <w:sz w:val="28"/>
          <w:szCs w:val="28"/>
        </w:rPr>
        <w:t xml:space="preserve">сь </w:t>
      </w:r>
      <w:r w:rsidR="00B36D56">
        <w:rPr>
          <w:sz w:val="28"/>
          <w:szCs w:val="28"/>
        </w:rPr>
        <w:t>на базе ФГБОУ ВО «Мурманский арктическ</w:t>
      </w:r>
      <w:r w:rsidR="00B403EE">
        <w:rPr>
          <w:sz w:val="28"/>
          <w:szCs w:val="28"/>
        </w:rPr>
        <w:t>ий государственный университет»</w:t>
      </w:r>
      <w:r w:rsidR="00B36D56">
        <w:rPr>
          <w:sz w:val="28"/>
          <w:szCs w:val="28"/>
        </w:rPr>
        <w:t xml:space="preserve">. </w:t>
      </w:r>
    </w:p>
    <w:p w:rsidR="006D44E2" w:rsidRDefault="00BA51A1" w:rsidP="00A8541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1DC2">
        <w:rPr>
          <w:sz w:val="28"/>
          <w:szCs w:val="28"/>
        </w:rPr>
        <w:t>В олимпиаде</w:t>
      </w:r>
      <w:r w:rsidR="00B36D56">
        <w:rPr>
          <w:sz w:val="28"/>
          <w:szCs w:val="28"/>
        </w:rPr>
        <w:t xml:space="preserve">, как и в прошлом учебном году, </w:t>
      </w:r>
      <w:r w:rsidRPr="00E61DC2">
        <w:rPr>
          <w:sz w:val="28"/>
          <w:szCs w:val="28"/>
        </w:rPr>
        <w:t xml:space="preserve">приняли участие </w:t>
      </w:r>
      <w:r w:rsidR="007979EC">
        <w:rPr>
          <w:sz w:val="28"/>
          <w:szCs w:val="28"/>
        </w:rPr>
        <w:t>76</w:t>
      </w:r>
      <w:r w:rsidR="002B405B">
        <w:rPr>
          <w:sz w:val="28"/>
          <w:szCs w:val="28"/>
        </w:rPr>
        <w:t> </w:t>
      </w:r>
      <w:r w:rsidRPr="00E61DC2">
        <w:rPr>
          <w:sz w:val="28"/>
          <w:szCs w:val="28"/>
        </w:rPr>
        <w:t xml:space="preserve"> школьник</w:t>
      </w:r>
      <w:r w:rsidR="007979EC">
        <w:rPr>
          <w:sz w:val="28"/>
          <w:szCs w:val="28"/>
        </w:rPr>
        <w:t>ов</w:t>
      </w:r>
      <w:r>
        <w:rPr>
          <w:sz w:val="28"/>
          <w:szCs w:val="28"/>
        </w:rPr>
        <w:t xml:space="preserve"> (9 классы </w:t>
      </w:r>
      <w:r w:rsidR="00B403EE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6D56">
        <w:rPr>
          <w:sz w:val="28"/>
          <w:szCs w:val="28"/>
        </w:rPr>
        <w:t>17</w:t>
      </w:r>
      <w:r>
        <w:rPr>
          <w:sz w:val="28"/>
          <w:szCs w:val="28"/>
        </w:rPr>
        <w:t xml:space="preserve"> человек, 10 классы </w:t>
      </w:r>
      <w:r w:rsidR="00B403EE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6D56">
        <w:rPr>
          <w:sz w:val="28"/>
          <w:szCs w:val="28"/>
        </w:rPr>
        <w:t>23</w:t>
      </w:r>
      <w:r>
        <w:rPr>
          <w:sz w:val="28"/>
          <w:szCs w:val="28"/>
        </w:rPr>
        <w:t xml:space="preserve"> человек</w:t>
      </w:r>
      <w:r w:rsidR="00B36D56">
        <w:rPr>
          <w:sz w:val="28"/>
          <w:szCs w:val="28"/>
        </w:rPr>
        <w:t>а</w:t>
      </w:r>
      <w:r>
        <w:rPr>
          <w:sz w:val="28"/>
          <w:szCs w:val="28"/>
        </w:rPr>
        <w:t xml:space="preserve">, 11 классы </w:t>
      </w:r>
      <w:r w:rsidR="00B403EE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3</w:t>
      </w:r>
      <w:r w:rsidR="00B36D56">
        <w:rPr>
          <w:sz w:val="28"/>
          <w:szCs w:val="28"/>
        </w:rPr>
        <w:t>6</w:t>
      </w:r>
      <w:r w:rsidR="002B405B">
        <w:rPr>
          <w:sz w:val="28"/>
          <w:szCs w:val="28"/>
        </w:rPr>
        <w:t> </w:t>
      </w:r>
      <w:r>
        <w:rPr>
          <w:sz w:val="28"/>
          <w:szCs w:val="28"/>
        </w:rPr>
        <w:t xml:space="preserve"> человек)</w:t>
      </w:r>
      <w:r w:rsidR="00DB70BB">
        <w:rPr>
          <w:sz w:val="28"/>
          <w:szCs w:val="28"/>
        </w:rPr>
        <w:t>. Так</w:t>
      </w:r>
      <w:r w:rsidR="00B403EE">
        <w:rPr>
          <w:sz w:val="28"/>
          <w:szCs w:val="28"/>
        </w:rPr>
        <w:t xml:space="preserve"> </w:t>
      </w:r>
      <w:r w:rsidR="00DB70BB">
        <w:rPr>
          <w:sz w:val="28"/>
          <w:szCs w:val="28"/>
        </w:rPr>
        <w:t>же, как и в прошлом году</w:t>
      </w:r>
      <w:r w:rsidR="00B403EE">
        <w:rPr>
          <w:sz w:val="28"/>
          <w:szCs w:val="28"/>
        </w:rPr>
        <w:t>,</w:t>
      </w:r>
      <w:r w:rsidR="00DB70BB">
        <w:rPr>
          <w:sz w:val="28"/>
          <w:szCs w:val="28"/>
        </w:rPr>
        <w:t xml:space="preserve"> в ней участвовали представи</w:t>
      </w:r>
      <w:r w:rsidR="00B403EE">
        <w:rPr>
          <w:sz w:val="28"/>
          <w:szCs w:val="28"/>
        </w:rPr>
        <w:t>те</w:t>
      </w:r>
      <w:r w:rsidR="00DB70BB">
        <w:rPr>
          <w:sz w:val="28"/>
          <w:szCs w:val="28"/>
        </w:rPr>
        <w:t>ли</w:t>
      </w:r>
      <w:r>
        <w:rPr>
          <w:sz w:val="28"/>
          <w:szCs w:val="28"/>
        </w:rPr>
        <w:t xml:space="preserve"> из следующих муниципальных образований: </w:t>
      </w:r>
      <w:r w:rsidR="00904FB3" w:rsidRPr="00E61DC2">
        <w:rPr>
          <w:sz w:val="28"/>
          <w:szCs w:val="28"/>
        </w:rPr>
        <w:t>г. Мурманск, г. Полярный</w:t>
      </w:r>
      <w:r w:rsidR="00904FB3">
        <w:rPr>
          <w:sz w:val="28"/>
          <w:szCs w:val="28"/>
        </w:rPr>
        <w:t xml:space="preserve">, </w:t>
      </w:r>
      <w:r w:rsidR="00904FB3" w:rsidRPr="00E61DC2">
        <w:rPr>
          <w:sz w:val="28"/>
          <w:szCs w:val="28"/>
        </w:rPr>
        <w:t>г.</w:t>
      </w:r>
      <w:r w:rsidR="002B405B">
        <w:rPr>
          <w:sz w:val="28"/>
          <w:szCs w:val="28"/>
        </w:rPr>
        <w:t> </w:t>
      </w:r>
      <w:r w:rsidR="00904FB3" w:rsidRPr="00E61DC2">
        <w:rPr>
          <w:sz w:val="28"/>
          <w:szCs w:val="28"/>
        </w:rPr>
        <w:t xml:space="preserve"> Североморск</w:t>
      </w:r>
      <w:r w:rsidR="00904FB3">
        <w:rPr>
          <w:sz w:val="28"/>
          <w:szCs w:val="28"/>
        </w:rPr>
        <w:t xml:space="preserve">, </w:t>
      </w:r>
      <w:r w:rsidR="00904FB3" w:rsidRPr="00E61DC2">
        <w:rPr>
          <w:sz w:val="28"/>
          <w:szCs w:val="28"/>
        </w:rPr>
        <w:t>г. Апатиты, г. Оленегорск</w:t>
      </w:r>
      <w:r w:rsidR="00904FB3">
        <w:rPr>
          <w:sz w:val="28"/>
          <w:szCs w:val="28"/>
        </w:rPr>
        <w:t xml:space="preserve">, </w:t>
      </w:r>
      <w:r w:rsidR="00AB781C" w:rsidRPr="00DB70BB">
        <w:rPr>
          <w:sz w:val="28"/>
          <w:szCs w:val="28"/>
        </w:rPr>
        <w:t xml:space="preserve">п. Видяево, </w:t>
      </w:r>
      <w:r w:rsidR="006D44E2">
        <w:rPr>
          <w:color w:val="000000" w:themeColor="text1"/>
          <w:sz w:val="28"/>
          <w:szCs w:val="28"/>
        </w:rPr>
        <w:t xml:space="preserve">г. Гаджиево, </w:t>
      </w:r>
      <w:r w:rsidR="00904FB3">
        <w:rPr>
          <w:sz w:val="28"/>
          <w:szCs w:val="28"/>
        </w:rPr>
        <w:t>г.</w:t>
      </w:r>
      <w:r w:rsidR="002B405B">
        <w:rPr>
          <w:sz w:val="28"/>
          <w:szCs w:val="28"/>
        </w:rPr>
        <w:t> </w:t>
      </w:r>
      <w:r w:rsidR="00904FB3">
        <w:rPr>
          <w:sz w:val="28"/>
          <w:szCs w:val="28"/>
        </w:rPr>
        <w:t xml:space="preserve"> Кандалакша, г. Мончегорск, г. Заполярный</w:t>
      </w:r>
      <w:r w:rsidR="00904FB3" w:rsidRPr="00E61DC2">
        <w:rPr>
          <w:sz w:val="28"/>
          <w:szCs w:val="28"/>
        </w:rPr>
        <w:t xml:space="preserve">, </w:t>
      </w:r>
      <w:r w:rsidR="006D44E2" w:rsidRPr="00DB70BB">
        <w:rPr>
          <w:sz w:val="28"/>
          <w:szCs w:val="28"/>
        </w:rPr>
        <w:t xml:space="preserve">г. Снежногорск, </w:t>
      </w:r>
      <w:r w:rsidR="00904FB3" w:rsidRPr="00E61DC2">
        <w:rPr>
          <w:sz w:val="28"/>
          <w:szCs w:val="28"/>
        </w:rPr>
        <w:t xml:space="preserve">г. Кировск, </w:t>
      </w:r>
      <w:r w:rsidR="006D44E2">
        <w:rPr>
          <w:color w:val="000000" w:themeColor="text1"/>
          <w:sz w:val="28"/>
          <w:szCs w:val="28"/>
        </w:rPr>
        <w:t>г.</w:t>
      </w:r>
      <w:r w:rsidR="002B405B">
        <w:rPr>
          <w:color w:val="000000" w:themeColor="text1"/>
          <w:sz w:val="28"/>
          <w:szCs w:val="28"/>
        </w:rPr>
        <w:t> </w:t>
      </w:r>
      <w:r w:rsidR="006D44E2">
        <w:rPr>
          <w:color w:val="000000" w:themeColor="text1"/>
          <w:sz w:val="28"/>
          <w:szCs w:val="28"/>
        </w:rPr>
        <w:t xml:space="preserve"> Полярные Зори,</w:t>
      </w:r>
      <w:r w:rsidR="006D44E2">
        <w:rPr>
          <w:sz w:val="28"/>
          <w:szCs w:val="28"/>
        </w:rPr>
        <w:t xml:space="preserve"> </w:t>
      </w:r>
      <w:r w:rsidR="00927A17">
        <w:rPr>
          <w:sz w:val="28"/>
          <w:szCs w:val="28"/>
        </w:rPr>
        <w:t>п</w:t>
      </w:r>
      <w:r w:rsidR="00AB781C">
        <w:rPr>
          <w:sz w:val="28"/>
          <w:szCs w:val="28"/>
        </w:rPr>
        <w:t>гт</w:t>
      </w:r>
      <w:r w:rsidR="00927A17">
        <w:rPr>
          <w:sz w:val="28"/>
          <w:szCs w:val="28"/>
        </w:rPr>
        <w:t xml:space="preserve"> </w:t>
      </w:r>
      <w:r w:rsidR="00904FB3" w:rsidRPr="00E61DC2">
        <w:rPr>
          <w:sz w:val="28"/>
          <w:szCs w:val="28"/>
        </w:rPr>
        <w:t>Мурмаши,</w:t>
      </w:r>
      <w:r w:rsidR="00AB781C">
        <w:rPr>
          <w:sz w:val="28"/>
          <w:szCs w:val="28"/>
        </w:rPr>
        <w:t xml:space="preserve"> </w:t>
      </w:r>
      <w:r w:rsidR="006D44E2">
        <w:rPr>
          <w:color w:val="000000" w:themeColor="text1"/>
          <w:sz w:val="28"/>
          <w:szCs w:val="28"/>
        </w:rPr>
        <w:t xml:space="preserve">п. Ревда, </w:t>
      </w:r>
      <w:r w:rsidR="00AB781C">
        <w:rPr>
          <w:sz w:val="28"/>
          <w:szCs w:val="28"/>
        </w:rPr>
        <w:t>пгт Умба</w:t>
      </w:r>
      <w:r w:rsidR="006D44E2">
        <w:rPr>
          <w:sz w:val="28"/>
          <w:szCs w:val="28"/>
        </w:rPr>
        <w:t xml:space="preserve">, </w:t>
      </w:r>
      <w:r w:rsidR="006D44E2" w:rsidRPr="00DB70BB">
        <w:rPr>
          <w:sz w:val="28"/>
          <w:szCs w:val="28"/>
        </w:rPr>
        <w:t>пг</w:t>
      </w:r>
      <w:r w:rsidR="00B403EE">
        <w:rPr>
          <w:sz w:val="28"/>
          <w:szCs w:val="28"/>
        </w:rPr>
        <w:t>т Печенга</w:t>
      </w:r>
      <w:r w:rsidR="00DB70BB">
        <w:rPr>
          <w:sz w:val="28"/>
          <w:szCs w:val="28"/>
        </w:rPr>
        <w:t>.</w:t>
      </w:r>
      <w:r w:rsidR="00AB781C">
        <w:rPr>
          <w:sz w:val="28"/>
          <w:szCs w:val="28"/>
        </w:rPr>
        <w:t xml:space="preserve"> </w:t>
      </w:r>
      <w:r w:rsidR="00B403EE">
        <w:rPr>
          <w:color w:val="000000" w:themeColor="text1"/>
          <w:sz w:val="28"/>
          <w:szCs w:val="28"/>
        </w:rPr>
        <w:t>Однако</w:t>
      </w:r>
      <w:r w:rsidR="00DB70BB">
        <w:rPr>
          <w:color w:val="000000" w:themeColor="text1"/>
          <w:sz w:val="28"/>
          <w:szCs w:val="28"/>
        </w:rPr>
        <w:t xml:space="preserve"> в</w:t>
      </w:r>
      <w:r w:rsidR="002B405B">
        <w:rPr>
          <w:color w:val="000000" w:themeColor="text1"/>
          <w:sz w:val="28"/>
          <w:szCs w:val="28"/>
        </w:rPr>
        <w:t> </w:t>
      </w:r>
      <w:r w:rsidR="00DB70BB">
        <w:rPr>
          <w:color w:val="000000" w:themeColor="text1"/>
          <w:sz w:val="28"/>
          <w:szCs w:val="28"/>
        </w:rPr>
        <w:t xml:space="preserve"> этом году не принимали участия в олимпиаде учащиеся</w:t>
      </w:r>
      <w:r w:rsidR="006D44E2" w:rsidRPr="006D44E2">
        <w:rPr>
          <w:sz w:val="28"/>
          <w:szCs w:val="28"/>
        </w:rPr>
        <w:t xml:space="preserve"> </w:t>
      </w:r>
      <w:r w:rsidR="006D44E2" w:rsidRPr="00E61DC2">
        <w:rPr>
          <w:sz w:val="28"/>
          <w:szCs w:val="28"/>
        </w:rPr>
        <w:t>г. Заозерск</w:t>
      </w:r>
      <w:r w:rsidR="00B403EE">
        <w:rPr>
          <w:sz w:val="28"/>
          <w:szCs w:val="28"/>
        </w:rPr>
        <w:t>а</w:t>
      </w:r>
      <w:r w:rsidR="006D44E2" w:rsidRPr="00E61DC2">
        <w:rPr>
          <w:sz w:val="28"/>
          <w:szCs w:val="28"/>
        </w:rPr>
        <w:t xml:space="preserve">, </w:t>
      </w:r>
      <w:r w:rsidR="006D44E2">
        <w:rPr>
          <w:sz w:val="28"/>
          <w:szCs w:val="28"/>
        </w:rPr>
        <w:t>нп</w:t>
      </w:r>
      <w:r w:rsidR="002B405B">
        <w:rPr>
          <w:sz w:val="28"/>
          <w:szCs w:val="28"/>
        </w:rPr>
        <w:t> </w:t>
      </w:r>
      <w:r w:rsidR="006D44E2">
        <w:rPr>
          <w:sz w:val="28"/>
          <w:szCs w:val="28"/>
        </w:rPr>
        <w:t xml:space="preserve"> Раякоски, </w:t>
      </w:r>
      <w:r w:rsidR="006D44E2">
        <w:rPr>
          <w:color w:val="000000" w:themeColor="text1"/>
          <w:sz w:val="28"/>
          <w:szCs w:val="28"/>
        </w:rPr>
        <w:t>г. Ковдора, пгт</w:t>
      </w:r>
      <w:r w:rsidR="00B403EE">
        <w:rPr>
          <w:color w:val="000000" w:themeColor="text1"/>
          <w:sz w:val="28"/>
          <w:szCs w:val="28"/>
        </w:rPr>
        <w:t xml:space="preserve"> </w:t>
      </w:r>
      <w:r w:rsidR="006D44E2">
        <w:rPr>
          <w:color w:val="000000" w:themeColor="text1"/>
          <w:sz w:val="28"/>
          <w:szCs w:val="28"/>
        </w:rPr>
        <w:t>Никеля, нп Североморска-3,</w:t>
      </w:r>
      <w:r w:rsidR="00DB70BB">
        <w:rPr>
          <w:color w:val="000000" w:themeColor="text1"/>
          <w:sz w:val="28"/>
          <w:szCs w:val="28"/>
        </w:rPr>
        <w:t xml:space="preserve"> </w:t>
      </w:r>
      <w:r w:rsidR="00DB70BB" w:rsidRPr="00DB70BB">
        <w:rPr>
          <w:sz w:val="28"/>
          <w:szCs w:val="28"/>
        </w:rPr>
        <w:t>г. Оленегорска-2, г.</w:t>
      </w:r>
      <w:r w:rsidR="002B405B">
        <w:rPr>
          <w:sz w:val="28"/>
          <w:szCs w:val="28"/>
        </w:rPr>
        <w:t> </w:t>
      </w:r>
      <w:r w:rsidR="00DB70BB" w:rsidRPr="00DB70BB">
        <w:rPr>
          <w:sz w:val="28"/>
          <w:szCs w:val="28"/>
        </w:rPr>
        <w:t xml:space="preserve"> Колы, нп Высокого, пгт Сафоново</w:t>
      </w:r>
      <w:r w:rsidR="00DB70BB" w:rsidRPr="00DB70BB">
        <w:rPr>
          <w:color w:val="000000" w:themeColor="text1"/>
          <w:sz w:val="28"/>
          <w:szCs w:val="28"/>
        </w:rPr>
        <w:t>.</w:t>
      </w:r>
      <w:r w:rsidR="00DB70BB">
        <w:rPr>
          <w:color w:val="000000" w:themeColor="text1"/>
          <w:sz w:val="28"/>
          <w:szCs w:val="28"/>
        </w:rPr>
        <w:t xml:space="preserve"> </w:t>
      </w:r>
    </w:p>
    <w:p w:rsidR="00E61DC2" w:rsidRPr="00E61DC2" w:rsidRDefault="006D44E2" w:rsidP="00A85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618F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7F618F">
        <w:rPr>
          <w:sz w:val="28"/>
          <w:szCs w:val="28"/>
        </w:rPr>
        <w:t>5</w:t>
      </w:r>
      <w:r>
        <w:rPr>
          <w:sz w:val="28"/>
          <w:szCs w:val="28"/>
        </w:rPr>
        <w:t xml:space="preserve">% </w:t>
      </w:r>
      <w:r w:rsidR="001B7D82">
        <w:rPr>
          <w:sz w:val="28"/>
          <w:szCs w:val="28"/>
        </w:rPr>
        <w:t xml:space="preserve">участников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CA2B7C">
        <w:rPr>
          <w:rStyle w:val="210pt"/>
          <w:rFonts w:eastAsia="Calibri"/>
          <w:sz w:val="28"/>
          <w:szCs w:val="28"/>
        </w:rPr>
        <w:t xml:space="preserve"> </w:t>
      </w:r>
      <w:r w:rsidR="001B7D82">
        <w:rPr>
          <w:sz w:val="28"/>
          <w:szCs w:val="28"/>
        </w:rPr>
        <w:t>из областного центра (</w:t>
      </w:r>
      <w:r>
        <w:rPr>
          <w:sz w:val="28"/>
          <w:szCs w:val="28"/>
        </w:rPr>
        <w:t xml:space="preserve">в 2022 г.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35,5%, </w:t>
      </w:r>
      <w:r w:rsidR="001B7D82">
        <w:rPr>
          <w:sz w:val="28"/>
          <w:szCs w:val="28"/>
        </w:rPr>
        <w:t xml:space="preserve">в 2021 г.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1B7D82">
        <w:rPr>
          <w:sz w:val="28"/>
          <w:szCs w:val="28"/>
        </w:rPr>
        <w:t xml:space="preserve"> </w:t>
      </w:r>
      <w:r w:rsidR="007878E2">
        <w:rPr>
          <w:sz w:val="28"/>
          <w:szCs w:val="28"/>
        </w:rPr>
        <w:t>4</w:t>
      </w:r>
      <w:r w:rsidR="008D47C5">
        <w:rPr>
          <w:sz w:val="28"/>
          <w:szCs w:val="28"/>
        </w:rPr>
        <w:t>6,4</w:t>
      </w:r>
      <w:r>
        <w:rPr>
          <w:sz w:val="28"/>
          <w:szCs w:val="28"/>
        </w:rPr>
        <w:t xml:space="preserve">%, в 2020 г.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45%, </w:t>
      </w:r>
      <w:r w:rsidR="007878E2">
        <w:rPr>
          <w:sz w:val="28"/>
          <w:szCs w:val="28"/>
        </w:rPr>
        <w:t xml:space="preserve">в 2019 г.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7878E2">
        <w:rPr>
          <w:sz w:val="28"/>
          <w:szCs w:val="28"/>
        </w:rPr>
        <w:t xml:space="preserve"> 28 %</w:t>
      </w:r>
      <w:r w:rsidR="008D47C5">
        <w:rPr>
          <w:sz w:val="28"/>
          <w:szCs w:val="28"/>
        </w:rPr>
        <w:t>,</w:t>
      </w:r>
      <w:r w:rsidR="007878E2">
        <w:rPr>
          <w:sz w:val="28"/>
          <w:szCs w:val="28"/>
        </w:rPr>
        <w:t>)</w:t>
      </w:r>
      <w:r w:rsidR="000942BD">
        <w:rPr>
          <w:sz w:val="28"/>
          <w:szCs w:val="28"/>
        </w:rPr>
        <w:t xml:space="preserve">, </w:t>
      </w:r>
      <w:r w:rsidR="001B7D82">
        <w:rPr>
          <w:sz w:val="28"/>
          <w:szCs w:val="28"/>
        </w:rPr>
        <w:t xml:space="preserve">больше всего их в параллели 11-х кл.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1B7D82">
        <w:rPr>
          <w:sz w:val="28"/>
          <w:szCs w:val="28"/>
        </w:rPr>
        <w:t xml:space="preserve"> </w:t>
      </w:r>
      <w:r w:rsidR="007F618F">
        <w:rPr>
          <w:sz w:val="28"/>
          <w:szCs w:val="28"/>
        </w:rPr>
        <w:t xml:space="preserve">40,7% </w:t>
      </w:r>
      <w:r w:rsidR="001B7D82">
        <w:rPr>
          <w:sz w:val="28"/>
          <w:szCs w:val="28"/>
        </w:rPr>
        <w:t>(</w:t>
      </w:r>
      <w:r w:rsidR="007F618F">
        <w:rPr>
          <w:sz w:val="28"/>
          <w:szCs w:val="28"/>
        </w:rPr>
        <w:t xml:space="preserve">в 2022 г.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7F618F">
        <w:rPr>
          <w:sz w:val="28"/>
          <w:szCs w:val="28"/>
        </w:rPr>
        <w:t xml:space="preserve"> 37,8%)</w:t>
      </w:r>
      <w:r w:rsidR="000942BD">
        <w:rPr>
          <w:sz w:val="28"/>
          <w:szCs w:val="28"/>
        </w:rPr>
        <w:t xml:space="preserve">. </w:t>
      </w:r>
      <w:r w:rsidR="000510F8">
        <w:rPr>
          <w:sz w:val="28"/>
          <w:szCs w:val="28"/>
        </w:rPr>
        <w:t xml:space="preserve">Количество участников олимпиады в параллели 11-х классов по сравнению с прошлым годом практически не изменилось (в 2023 г.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0510F8">
        <w:rPr>
          <w:sz w:val="28"/>
          <w:szCs w:val="28"/>
        </w:rPr>
        <w:t xml:space="preserve"> 36 чел., в 2022 г.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0510F8">
        <w:rPr>
          <w:sz w:val="28"/>
          <w:szCs w:val="28"/>
        </w:rPr>
        <w:t xml:space="preserve"> 37 чел.), однако по сравнению с </w:t>
      </w:r>
      <w:r w:rsidR="000510F8">
        <w:rPr>
          <w:sz w:val="28"/>
          <w:szCs w:val="28"/>
        </w:rPr>
        <w:lastRenderedPageBreak/>
        <w:t>2021 г. значительно увеличилось (в 2021 г. в олимпиаде приняли участие всего 16 человек</w:t>
      </w:r>
      <w:r w:rsidR="00CA2B7C">
        <w:rPr>
          <w:sz w:val="28"/>
          <w:szCs w:val="28"/>
        </w:rPr>
        <w:t>)</w:t>
      </w:r>
      <w:r w:rsidR="000510F8">
        <w:rPr>
          <w:sz w:val="28"/>
          <w:szCs w:val="28"/>
        </w:rPr>
        <w:t xml:space="preserve">. </w:t>
      </w:r>
      <w:r w:rsidR="00E61DC2" w:rsidRPr="00E61DC2">
        <w:rPr>
          <w:sz w:val="28"/>
          <w:szCs w:val="28"/>
        </w:rPr>
        <w:t>По сравнению с предыдущим год</w:t>
      </w:r>
      <w:r w:rsidR="00BA51A1">
        <w:rPr>
          <w:sz w:val="28"/>
          <w:szCs w:val="28"/>
        </w:rPr>
        <w:t>ом</w:t>
      </w:r>
      <w:r w:rsidR="00E61DC2" w:rsidRPr="00E61DC2">
        <w:rPr>
          <w:sz w:val="28"/>
          <w:szCs w:val="28"/>
        </w:rPr>
        <w:t xml:space="preserve"> </w:t>
      </w:r>
      <w:r w:rsidR="000510F8">
        <w:rPr>
          <w:sz w:val="28"/>
          <w:szCs w:val="28"/>
        </w:rPr>
        <w:t xml:space="preserve">несколько снизилось число </w:t>
      </w:r>
      <w:r w:rsidR="00402254">
        <w:rPr>
          <w:sz w:val="28"/>
          <w:szCs w:val="28"/>
        </w:rPr>
        <w:t>участников в параллел</w:t>
      </w:r>
      <w:r w:rsidR="000510F8">
        <w:rPr>
          <w:sz w:val="28"/>
          <w:szCs w:val="28"/>
        </w:rPr>
        <w:t>и</w:t>
      </w:r>
      <w:r w:rsidR="00402254">
        <w:rPr>
          <w:sz w:val="28"/>
          <w:szCs w:val="28"/>
        </w:rPr>
        <w:t xml:space="preserve"> 9-х</w:t>
      </w:r>
      <w:r w:rsidR="001B7D82">
        <w:rPr>
          <w:sz w:val="28"/>
          <w:szCs w:val="28"/>
        </w:rPr>
        <w:t xml:space="preserve"> кл.</w:t>
      </w:r>
      <w:r w:rsidR="000510F8">
        <w:rPr>
          <w:sz w:val="28"/>
          <w:szCs w:val="28"/>
        </w:rPr>
        <w:t xml:space="preserve">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0510F8">
        <w:rPr>
          <w:sz w:val="28"/>
          <w:szCs w:val="28"/>
        </w:rPr>
        <w:t xml:space="preserve"> 17 чел.</w:t>
      </w:r>
      <w:r w:rsidR="00402254">
        <w:rPr>
          <w:sz w:val="28"/>
          <w:szCs w:val="28"/>
        </w:rPr>
        <w:t xml:space="preserve"> (</w:t>
      </w:r>
      <w:r w:rsidR="001B7D82">
        <w:rPr>
          <w:sz w:val="28"/>
          <w:szCs w:val="28"/>
        </w:rPr>
        <w:t xml:space="preserve">в </w:t>
      </w:r>
      <w:r w:rsidR="00402254">
        <w:rPr>
          <w:sz w:val="28"/>
          <w:szCs w:val="28"/>
        </w:rPr>
        <w:t>202</w:t>
      </w:r>
      <w:r w:rsidR="001B7D82">
        <w:rPr>
          <w:sz w:val="28"/>
          <w:szCs w:val="28"/>
        </w:rPr>
        <w:t>2</w:t>
      </w:r>
      <w:r w:rsidR="00402254">
        <w:rPr>
          <w:sz w:val="28"/>
          <w:szCs w:val="28"/>
        </w:rPr>
        <w:t xml:space="preserve"> г.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402254">
        <w:rPr>
          <w:sz w:val="28"/>
          <w:szCs w:val="28"/>
        </w:rPr>
        <w:t xml:space="preserve"> </w:t>
      </w:r>
      <w:r w:rsidR="001B7D82">
        <w:rPr>
          <w:sz w:val="28"/>
          <w:szCs w:val="28"/>
        </w:rPr>
        <w:t>2</w:t>
      </w:r>
      <w:r w:rsidR="000510F8">
        <w:rPr>
          <w:sz w:val="28"/>
          <w:szCs w:val="28"/>
        </w:rPr>
        <w:t>4 чел.</w:t>
      </w:r>
      <w:r w:rsidR="00402254">
        <w:rPr>
          <w:sz w:val="28"/>
          <w:szCs w:val="28"/>
        </w:rPr>
        <w:t xml:space="preserve">) и </w:t>
      </w:r>
      <w:r w:rsidR="001B7D82">
        <w:rPr>
          <w:sz w:val="28"/>
          <w:szCs w:val="28"/>
        </w:rPr>
        <w:t>незначительно</w:t>
      </w:r>
      <w:r w:rsidR="000510F8">
        <w:rPr>
          <w:sz w:val="28"/>
          <w:szCs w:val="28"/>
        </w:rPr>
        <w:t xml:space="preserve"> возросло в 10-х классах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0510F8">
        <w:rPr>
          <w:sz w:val="28"/>
          <w:szCs w:val="28"/>
        </w:rPr>
        <w:t xml:space="preserve"> с 15 чел. в 2022 г. до 23 чел. в 2023 г. </w:t>
      </w:r>
      <w:r w:rsidR="00BA51A1">
        <w:rPr>
          <w:sz w:val="28"/>
          <w:szCs w:val="28"/>
        </w:rPr>
        <w:t>Анализируя данные за последние год</w:t>
      </w:r>
      <w:r w:rsidR="008D47C5">
        <w:rPr>
          <w:sz w:val="28"/>
          <w:szCs w:val="28"/>
        </w:rPr>
        <w:t>ы</w:t>
      </w:r>
      <w:r w:rsidR="00BA51A1">
        <w:rPr>
          <w:sz w:val="28"/>
          <w:szCs w:val="28"/>
        </w:rPr>
        <w:t xml:space="preserve">, можно говорить о </w:t>
      </w:r>
      <w:r w:rsidR="003E59AE">
        <w:rPr>
          <w:sz w:val="28"/>
          <w:szCs w:val="28"/>
        </w:rPr>
        <w:t xml:space="preserve">стабильно высоком </w:t>
      </w:r>
      <w:r w:rsidR="00BA51A1">
        <w:rPr>
          <w:sz w:val="28"/>
          <w:szCs w:val="28"/>
        </w:rPr>
        <w:t>показател</w:t>
      </w:r>
      <w:r w:rsidR="003E59AE">
        <w:rPr>
          <w:sz w:val="28"/>
          <w:szCs w:val="28"/>
        </w:rPr>
        <w:t>е</w:t>
      </w:r>
      <w:r w:rsidR="00BA51A1">
        <w:rPr>
          <w:sz w:val="28"/>
          <w:szCs w:val="28"/>
        </w:rPr>
        <w:t xml:space="preserve"> количеств</w:t>
      </w:r>
      <w:r w:rsidR="003E59AE">
        <w:rPr>
          <w:sz w:val="28"/>
          <w:szCs w:val="28"/>
        </w:rPr>
        <w:t>а</w:t>
      </w:r>
      <w:r w:rsidR="00BA51A1">
        <w:rPr>
          <w:sz w:val="28"/>
          <w:szCs w:val="28"/>
        </w:rPr>
        <w:t xml:space="preserve"> участников олимпиады по истории: т</w:t>
      </w:r>
      <w:r w:rsidR="00E61DC2" w:rsidRPr="00E61DC2">
        <w:rPr>
          <w:sz w:val="28"/>
          <w:szCs w:val="28"/>
        </w:rPr>
        <w:t>ак в</w:t>
      </w:r>
      <w:r w:rsidR="00134DDD">
        <w:rPr>
          <w:sz w:val="28"/>
          <w:szCs w:val="28"/>
        </w:rPr>
        <w:t>о всех трех параллелях</w:t>
      </w:r>
      <w:r w:rsidR="00E61DC2" w:rsidRPr="00E61DC2">
        <w:rPr>
          <w:sz w:val="28"/>
          <w:szCs w:val="28"/>
        </w:rPr>
        <w:t xml:space="preserve"> в 2017</w:t>
      </w:r>
      <w:r w:rsidR="00CA2B7C">
        <w:rPr>
          <w:sz w:val="28"/>
          <w:szCs w:val="28"/>
        </w:rPr>
        <w:t>/</w:t>
      </w:r>
      <w:r w:rsidR="00E61DC2" w:rsidRPr="00E61DC2">
        <w:rPr>
          <w:sz w:val="28"/>
          <w:szCs w:val="28"/>
        </w:rPr>
        <w:t xml:space="preserve">2018 </w:t>
      </w:r>
      <w:r w:rsidR="008D47C5">
        <w:rPr>
          <w:sz w:val="28"/>
          <w:szCs w:val="28"/>
        </w:rPr>
        <w:t xml:space="preserve">уч. году принимали участие </w:t>
      </w:r>
      <w:r w:rsidR="003E59AE">
        <w:rPr>
          <w:sz w:val="28"/>
          <w:szCs w:val="28"/>
        </w:rPr>
        <w:t xml:space="preserve">в олимпиаде </w:t>
      </w:r>
      <w:r w:rsidR="00E61DC2" w:rsidRPr="00E61DC2">
        <w:rPr>
          <w:sz w:val="28"/>
          <w:szCs w:val="28"/>
        </w:rPr>
        <w:t>62</w:t>
      </w:r>
      <w:r w:rsidR="00134DDD">
        <w:rPr>
          <w:sz w:val="28"/>
          <w:szCs w:val="28"/>
        </w:rPr>
        <w:t xml:space="preserve"> </w:t>
      </w:r>
      <w:r w:rsidR="008D47C5">
        <w:rPr>
          <w:sz w:val="28"/>
          <w:szCs w:val="28"/>
        </w:rPr>
        <w:t xml:space="preserve">школьника, </w:t>
      </w:r>
      <w:r w:rsidR="00134DDD">
        <w:rPr>
          <w:sz w:val="28"/>
          <w:szCs w:val="28"/>
        </w:rPr>
        <w:t>в 2018</w:t>
      </w:r>
      <w:r w:rsidR="00CA2B7C">
        <w:rPr>
          <w:sz w:val="28"/>
          <w:szCs w:val="28"/>
        </w:rPr>
        <w:t>/</w:t>
      </w:r>
      <w:r w:rsidR="00134DDD">
        <w:rPr>
          <w:sz w:val="28"/>
          <w:szCs w:val="28"/>
        </w:rPr>
        <w:t>2019 уч. году</w:t>
      </w:r>
      <w:r w:rsidR="003E59AE">
        <w:rPr>
          <w:sz w:val="28"/>
          <w:szCs w:val="28"/>
        </w:rPr>
        <w:t xml:space="preserve">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3E59AE">
        <w:rPr>
          <w:sz w:val="28"/>
          <w:szCs w:val="28"/>
        </w:rPr>
        <w:t xml:space="preserve"> 85, в </w:t>
      </w:r>
      <w:r w:rsidR="00BA51A1">
        <w:rPr>
          <w:sz w:val="28"/>
          <w:szCs w:val="28"/>
        </w:rPr>
        <w:t>2019</w:t>
      </w:r>
      <w:r w:rsidR="00B403EE">
        <w:rPr>
          <w:sz w:val="28"/>
          <w:szCs w:val="28"/>
        </w:rPr>
        <w:t>/</w:t>
      </w:r>
      <w:r w:rsidR="00BA51A1">
        <w:rPr>
          <w:sz w:val="28"/>
          <w:szCs w:val="28"/>
        </w:rPr>
        <w:t>2020 уч. году</w:t>
      </w:r>
      <w:r w:rsidR="003E59AE">
        <w:rPr>
          <w:sz w:val="28"/>
          <w:szCs w:val="28"/>
        </w:rPr>
        <w:t xml:space="preserve">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3E59AE">
        <w:rPr>
          <w:sz w:val="28"/>
          <w:szCs w:val="28"/>
        </w:rPr>
        <w:t xml:space="preserve"> 75, в 2020</w:t>
      </w:r>
      <w:r w:rsidR="00CA2B7C">
        <w:rPr>
          <w:sz w:val="28"/>
          <w:szCs w:val="28"/>
        </w:rPr>
        <w:t>/</w:t>
      </w:r>
      <w:r w:rsidR="003E59AE">
        <w:rPr>
          <w:sz w:val="28"/>
          <w:szCs w:val="28"/>
        </w:rPr>
        <w:t xml:space="preserve">2021 уч. году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3E59AE">
        <w:rPr>
          <w:sz w:val="28"/>
          <w:szCs w:val="28"/>
        </w:rPr>
        <w:t xml:space="preserve"> 84</w:t>
      </w:r>
      <w:r w:rsidR="00972652">
        <w:rPr>
          <w:sz w:val="28"/>
          <w:szCs w:val="28"/>
        </w:rPr>
        <w:t>, в</w:t>
      </w:r>
      <w:r w:rsidR="002B405B">
        <w:rPr>
          <w:sz w:val="28"/>
          <w:szCs w:val="28"/>
        </w:rPr>
        <w:t> </w:t>
      </w:r>
      <w:r w:rsidR="00972652">
        <w:rPr>
          <w:sz w:val="28"/>
          <w:szCs w:val="28"/>
        </w:rPr>
        <w:t xml:space="preserve"> 202</w:t>
      </w:r>
      <w:r w:rsidR="00972652" w:rsidRPr="00972652">
        <w:rPr>
          <w:sz w:val="28"/>
          <w:szCs w:val="28"/>
        </w:rPr>
        <w:t>1</w:t>
      </w:r>
      <w:r w:rsidR="00CA2B7C">
        <w:rPr>
          <w:sz w:val="28"/>
          <w:szCs w:val="28"/>
        </w:rPr>
        <w:t>/</w:t>
      </w:r>
      <w:r w:rsidR="001B7D82">
        <w:rPr>
          <w:sz w:val="28"/>
          <w:szCs w:val="28"/>
        </w:rPr>
        <w:t xml:space="preserve">2022 </w:t>
      </w:r>
      <w:r w:rsidR="000510F8">
        <w:rPr>
          <w:sz w:val="28"/>
          <w:szCs w:val="28"/>
        </w:rPr>
        <w:t>и 2022</w:t>
      </w:r>
      <w:r w:rsidR="00CA2B7C">
        <w:rPr>
          <w:sz w:val="28"/>
          <w:szCs w:val="28"/>
        </w:rPr>
        <w:t>/</w:t>
      </w:r>
      <w:r w:rsidR="000510F8">
        <w:rPr>
          <w:sz w:val="28"/>
          <w:szCs w:val="28"/>
        </w:rPr>
        <w:t xml:space="preserve">2023 </w:t>
      </w:r>
      <w:r w:rsidR="001B7D82">
        <w:rPr>
          <w:sz w:val="28"/>
          <w:szCs w:val="28"/>
        </w:rPr>
        <w:t>уч. год</w:t>
      </w:r>
      <w:r w:rsidR="000510F8">
        <w:rPr>
          <w:sz w:val="28"/>
          <w:szCs w:val="28"/>
        </w:rPr>
        <w:t>ах по</w:t>
      </w:r>
      <w:r w:rsidR="00CA2B7C">
        <w:rPr>
          <w:sz w:val="28"/>
          <w:szCs w:val="28"/>
        </w:rPr>
        <w:t xml:space="preserve"> </w:t>
      </w:r>
      <w:r w:rsidR="001B7D82">
        <w:rPr>
          <w:sz w:val="28"/>
          <w:szCs w:val="28"/>
        </w:rPr>
        <w:t>76</w:t>
      </w:r>
      <w:r w:rsidR="000510F8">
        <w:rPr>
          <w:sz w:val="28"/>
          <w:szCs w:val="28"/>
        </w:rPr>
        <w:t xml:space="preserve"> школьников</w:t>
      </w:r>
      <w:r w:rsidR="00E61DC2" w:rsidRPr="00E61DC2">
        <w:rPr>
          <w:sz w:val="28"/>
          <w:szCs w:val="28"/>
        </w:rPr>
        <w:t>.</w:t>
      </w:r>
      <w:r w:rsidR="00134DDD">
        <w:rPr>
          <w:sz w:val="28"/>
          <w:szCs w:val="28"/>
        </w:rPr>
        <w:t xml:space="preserve"> </w:t>
      </w:r>
      <w:r w:rsidR="00E61DC2" w:rsidRPr="00E61DC2">
        <w:rPr>
          <w:sz w:val="28"/>
          <w:szCs w:val="28"/>
        </w:rPr>
        <w:t xml:space="preserve"> </w:t>
      </w:r>
    </w:p>
    <w:p w:rsidR="00E61DC2" w:rsidRPr="00E61DC2" w:rsidRDefault="00E61DC2" w:rsidP="00A8541C">
      <w:pPr>
        <w:spacing w:line="360" w:lineRule="auto"/>
        <w:ind w:firstLine="709"/>
        <w:jc w:val="both"/>
        <w:rPr>
          <w:sz w:val="28"/>
          <w:szCs w:val="28"/>
        </w:rPr>
      </w:pPr>
      <w:r w:rsidRPr="00927A17">
        <w:rPr>
          <w:color w:val="000000" w:themeColor="text1"/>
          <w:sz w:val="28"/>
          <w:szCs w:val="28"/>
        </w:rPr>
        <w:t>Распределение участников по параллелям з</w:t>
      </w:r>
      <w:r w:rsidRPr="00E61DC2">
        <w:rPr>
          <w:sz w:val="28"/>
          <w:szCs w:val="28"/>
        </w:rPr>
        <w:t>а период 20</w:t>
      </w:r>
      <w:r w:rsidR="00164C4B">
        <w:rPr>
          <w:sz w:val="28"/>
          <w:szCs w:val="28"/>
        </w:rPr>
        <w:t>2</w:t>
      </w:r>
      <w:r w:rsidR="000510F8">
        <w:rPr>
          <w:sz w:val="28"/>
          <w:szCs w:val="28"/>
        </w:rPr>
        <w:t>1</w:t>
      </w:r>
      <w:r w:rsidRPr="00E61DC2">
        <w:rPr>
          <w:sz w:val="28"/>
          <w:szCs w:val="28"/>
        </w:rPr>
        <w:t>/20</w:t>
      </w:r>
      <w:r w:rsidR="00164C4B">
        <w:rPr>
          <w:sz w:val="28"/>
          <w:szCs w:val="28"/>
        </w:rPr>
        <w:t>2</w:t>
      </w:r>
      <w:r w:rsidR="000510F8">
        <w:rPr>
          <w:sz w:val="28"/>
          <w:szCs w:val="28"/>
        </w:rPr>
        <w:t>2</w:t>
      </w:r>
      <w:r w:rsidRPr="00E61DC2">
        <w:rPr>
          <w:sz w:val="28"/>
          <w:szCs w:val="28"/>
        </w:rPr>
        <w:t xml:space="preserve"> </w:t>
      </w:r>
      <w:r w:rsidR="00A15372">
        <w:rPr>
          <w:sz w:val="28"/>
          <w:szCs w:val="28"/>
        </w:rPr>
        <w:t xml:space="preserve">уч. </w:t>
      </w:r>
      <w:r w:rsidRPr="00E61DC2">
        <w:rPr>
          <w:sz w:val="28"/>
          <w:szCs w:val="28"/>
        </w:rPr>
        <w:t xml:space="preserve">г. </w:t>
      </w:r>
      <w:r w:rsidR="00A15372">
        <w:rPr>
          <w:sz w:val="28"/>
          <w:szCs w:val="28"/>
        </w:rPr>
        <w:t>и</w:t>
      </w:r>
      <w:r w:rsidR="002B405B">
        <w:rPr>
          <w:sz w:val="28"/>
          <w:szCs w:val="28"/>
        </w:rPr>
        <w:t> </w:t>
      </w:r>
      <w:r w:rsidR="00A15372">
        <w:rPr>
          <w:sz w:val="28"/>
          <w:szCs w:val="28"/>
        </w:rPr>
        <w:t xml:space="preserve"> 202</w:t>
      </w:r>
      <w:r w:rsidR="000510F8">
        <w:rPr>
          <w:sz w:val="28"/>
          <w:szCs w:val="28"/>
        </w:rPr>
        <w:t>2</w:t>
      </w:r>
      <w:r w:rsidR="00A15372" w:rsidRPr="00A15372">
        <w:rPr>
          <w:sz w:val="28"/>
          <w:szCs w:val="28"/>
        </w:rPr>
        <w:t>/</w:t>
      </w:r>
      <w:r w:rsidR="00A15372">
        <w:rPr>
          <w:sz w:val="28"/>
          <w:szCs w:val="28"/>
        </w:rPr>
        <w:t>202</w:t>
      </w:r>
      <w:r w:rsidR="000510F8">
        <w:rPr>
          <w:sz w:val="28"/>
          <w:szCs w:val="28"/>
        </w:rPr>
        <w:t>3</w:t>
      </w:r>
      <w:r w:rsidR="00A15372">
        <w:rPr>
          <w:sz w:val="28"/>
          <w:szCs w:val="28"/>
        </w:rPr>
        <w:t xml:space="preserve"> уч. г. </w:t>
      </w:r>
      <w:r w:rsidRPr="00E61DC2">
        <w:rPr>
          <w:sz w:val="28"/>
          <w:szCs w:val="28"/>
        </w:rPr>
        <w:t>представлено в таблице 1.</w:t>
      </w:r>
    </w:p>
    <w:p w:rsidR="00A8541C" w:rsidRPr="00A8541C" w:rsidRDefault="000A061D" w:rsidP="00A8541C">
      <w:pPr>
        <w:spacing w:line="360" w:lineRule="auto"/>
        <w:jc w:val="right"/>
        <w:rPr>
          <w:i/>
          <w:sz w:val="28"/>
          <w:szCs w:val="28"/>
        </w:rPr>
      </w:pPr>
      <w:r w:rsidRPr="00A8541C">
        <w:rPr>
          <w:i/>
          <w:sz w:val="28"/>
          <w:szCs w:val="28"/>
        </w:rPr>
        <w:t xml:space="preserve">Таблица 1. </w:t>
      </w:r>
    </w:p>
    <w:p w:rsidR="00A8541C" w:rsidRDefault="000A061D" w:rsidP="00A8541C">
      <w:pPr>
        <w:spacing w:line="360" w:lineRule="auto"/>
        <w:jc w:val="center"/>
        <w:rPr>
          <w:b/>
          <w:sz w:val="28"/>
          <w:szCs w:val="28"/>
        </w:rPr>
      </w:pPr>
      <w:r w:rsidRPr="00E8406F">
        <w:rPr>
          <w:b/>
          <w:sz w:val="28"/>
          <w:szCs w:val="28"/>
        </w:rPr>
        <w:t xml:space="preserve">Количество участников олимпиады по истории, </w:t>
      </w:r>
    </w:p>
    <w:p w:rsidR="000A061D" w:rsidRPr="00E8406F" w:rsidRDefault="000A061D" w:rsidP="00A8541C">
      <w:pPr>
        <w:spacing w:line="360" w:lineRule="auto"/>
        <w:jc w:val="center"/>
        <w:rPr>
          <w:b/>
          <w:sz w:val="28"/>
          <w:szCs w:val="28"/>
        </w:rPr>
      </w:pPr>
      <w:r w:rsidRPr="00E8406F">
        <w:rPr>
          <w:b/>
          <w:sz w:val="28"/>
          <w:szCs w:val="28"/>
        </w:rPr>
        <w:t>обучающихся в разных классах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E61DC2" w:rsidRPr="00A8541C" w:rsidTr="00A8541C">
        <w:trPr>
          <w:jc w:val="center"/>
        </w:trPr>
        <w:tc>
          <w:tcPr>
            <w:tcW w:w="2321" w:type="dxa"/>
          </w:tcPr>
          <w:p w:rsidR="00E61DC2" w:rsidRPr="00A8541C" w:rsidRDefault="00CA2B7C" w:rsidP="00CA2B7C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Учебный г</w:t>
            </w:r>
            <w:r w:rsidR="00E61DC2" w:rsidRPr="00A8541C">
              <w:rPr>
                <w:szCs w:val="24"/>
              </w:rPr>
              <w:t>од</w:t>
            </w:r>
          </w:p>
        </w:tc>
        <w:tc>
          <w:tcPr>
            <w:tcW w:w="2322" w:type="dxa"/>
          </w:tcPr>
          <w:p w:rsidR="00E61DC2" w:rsidRPr="00A8541C" w:rsidRDefault="00E61DC2" w:rsidP="00CD0415">
            <w:pPr>
              <w:spacing w:line="360" w:lineRule="auto"/>
              <w:jc w:val="center"/>
              <w:rPr>
                <w:szCs w:val="24"/>
              </w:rPr>
            </w:pPr>
            <w:r w:rsidRPr="00A8541C">
              <w:rPr>
                <w:szCs w:val="24"/>
              </w:rPr>
              <w:t>9 кл.</w:t>
            </w:r>
          </w:p>
        </w:tc>
        <w:tc>
          <w:tcPr>
            <w:tcW w:w="2322" w:type="dxa"/>
          </w:tcPr>
          <w:p w:rsidR="00E61DC2" w:rsidRPr="00A8541C" w:rsidRDefault="00E61DC2" w:rsidP="00CD0415">
            <w:pPr>
              <w:spacing w:line="360" w:lineRule="auto"/>
              <w:jc w:val="center"/>
              <w:rPr>
                <w:szCs w:val="24"/>
              </w:rPr>
            </w:pPr>
            <w:r w:rsidRPr="00A8541C">
              <w:rPr>
                <w:szCs w:val="24"/>
              </w:rPr>
              <w:t>10 кл.</w:t>
            </w:r>
          </w:p>
        </w:tc>
        <w:tc>
          <w:tcPr>
            <w:tcW w:w="2322" w:type="dxa"/>
          </w:tcPr>
          <w:p w:rsidR="00E61DC2" w:rsidRPr="00A8541C" w:rsidRDefault="00E61DC2" w:rsidP="00CD0415">
            <w:pPr>
              <w:spacing w:line="360" w:lineRule="auto"/>
              <w:jc w:val="center"/>
              <w:rPr>
                <w:szCs w:val="24"/>
              </w:rPr>
            </w:pPr>
            <w:r w:rsidRPr="00A8541C">
              <w:rPr>
                <w:szCs w:val="24"/>
              </w:rPr>
              <w:t>11 кл.</w:t>
            </w:r>
          </w:p>
        </w:tc>
      </w:tr>
      <w:tr w:rsidR="000510F8" w:rsidRPr="00A8541C" w:rsidTr="00A8541C">
        <w:trPr>
          <w:jc w:val="center"/>
        </w:trPr>
        <w:tc>
          <w:tcPr>
            <w:tcW w:w="2321" w:type="dxa"/>
          </w:tcPr>
          <w:p w:rsidR="000510F8" w:rsidRPr="00A8541C" w:rsidRDefault="000510F8" w:rsidP="00CA2B7C">
            <w:pPr>
              <w:spacing w:line="360" w:lineRule="auto"/>
              <w:jc w:val="center"/>
              <w:rPr>
                <w:szCs w:val="24"/>
              </w:rPr>
            </w:pPr>
            <w:r w:rsidRPr="00A8541C">
              <w:rPr>
                <w:szCs w:val="24"/>
              </w:rPr>
              <w:t>2021</w:t>
            </w:r>
            <w:r w:rsidR="00CA2B7C">
              <w:rPr>
                <w:szCs w:val="24"/>
              </w:rPr>
              <w:t>/</w:t>
            </w:r>
            <w:r w:rsidRPr="00A8541C">
              <w:rPr>
                <w:szCs w:val="24"/>
              </w:rPr>
              <w:t>2022</w:t>
            </w:r>
          </w:p>
        </w:tc>
        <w:tc>
          <w:tcPr>
            <w:tcW w:w="2322" w:type="dxa"/>
          </w:tcPr>
          <w:p w:rsidR="000510F8" w:rsidRPr="00A8541C" w:rsidRDefault="000510F8" w:rsidP="00D5744D">
            <w:pPr>
              <w:spacing w:line="360" w:lineRule="auto"/>
              <w:jc w:val="center"/>
              <w:rPr>
                <w:szCs w:val="24"/>
              </w:rPr>
            </w:pPr>
            <w:r w:rsidRPr="00A8541C">
              <w:rPr>
                <w:szCs w:val="24"/>
              </w:rPr>
              <w:t>24</w:t>
            </w:r>
          </w:p>
        </w:tc>
        <w:tc>
          <w:tcPr>
            <w:tcW w:w="2322" w:type="dxa"/>
          </w:tcPr>
          <w:p w:rsidR="000510F8" w:rsidRPr="00A8541C" w:rsidRDefault="000510F8" w:rsidP="00D5744D">
            <w:pPr>
              <w:spacing w:line="360" w:lineRule="auto"/>
              <w:jc w:val="center"/>
              <w:rPr>
                <w:szCs w:val="24"/>
              </w:rPr>
            </w:pPr>
            <w:r w:rsidRPr="00A8541C">
              <w:rPr>
                <w:szCs w:val="24"/>
              </w:rPr>
              <w:t>15</w:t>
            </w:r>
          </w:p>
        </w:tc>
        <w:tc>
          <w:tcPr>
            <w:tcW w:w="2322" w:type="dxa"/>
          </w:tcPr>
          <w:p w:rsidR="000510F8" w:rsidRPr="00A8541C" w:rsidRDefault="000510F8" w:rsidP="00D5744D">
            <w:pPr>
              <w:spacing w:line="360" w:lineRule="auto"/>
              <w:jc w:val="center"/>
              <w:rPr>
                <w:szCs w:val="24"/>
              </w:rPr>
            </w:pPr>
            <w:r w:rsidRPr="00A8541C">
              <w:rPr>
                <w:szCs w:val="24"/>
              </w:rPr>
              <w:t>37</w:t>
            </w:r>
          </w:p>
        </w:tc>
      </w:tr>
      <w:tr w:rsidR="00A15372" w:rsidRPr="00A8541C" w:rsidTr="00A8541C">
        <w:trPr>
          <w:jc w:val="center"/>
        </w:trPr>
        <w:tc>
          <w:tcPr>
            <w:tcW w:w="2321" w:type="dxa"/>
          </w:tcPr>
          <w:p w:rsidR="00A15372" w:rsidRPr="00A8541C" w:rsidRDefault="00A15372" w:rsidP="00CA2B7C">
            <w:pPr>
              <w:spacing w:line="360" w:lineRule="auto"/>
              <w:jc w:val="center"/>
              <w:rPr>
                <w:szCs w:val="24"/>
              </w:rPr>
            </w:pPr>
            <w:r w:rsidRPr="00A8541C">
              <w:rPr>
                <w:szCs w:val="24"/>
              </w:rPr>
              <w:t>202</w:t>
            </w:r>
            <w:r w:rsidR="000510F8" w:rsidRPr="00A8541C">
              <w:rPr>
                <w:szCs w:val="24"/>
              </w:rPr>
              <w:t>2</w:t>
            </w:r>
            <w:r w:rsidR="00CA2B7C">
              <w:rPr>
                <w:szCs w:val="24"/>
              </w:rPr>
              <w:t>/</w:t>
            </w:r>
            <w:r w:rsidRPr="00A8541C">
              <w:rPr>
                <w:szCs w:val="24"/>
              </w:rPr>
              <w:t>202</w:t>
            </w:r>
            <w:r w:rsidR="000510F8" w:rsidRPr="00A8541C">
              <w:rPr>
                <w:szCs w:val="24"/>
              </w:rPr>
              <w:t>3</w:t>
            </w:r>
          </w:p>
        </w:tc>
        <w:tc>
          <w:tcPr>
            <w:tcW w:w="2322" w:type="dxa"/>
          </w:tcPr>
          <w:p w:rsidR="00A15372" w:rsidRPr="00A8541C" w:rsidRDefault="000510F8" w:rsidP="00CD0415">
            <w:pPr>
              <w:spacing w:line="360" w:lineRule="auto"/>
              <w:jc w:val="center"/>
              <w:rPr>
                <w:szCs w:val="24"/>
              </w:rPr>
            </w:pPr>
            <w:r w:rsidRPr="00A8541C">
              <w:rPr>
                <w:szCs w:val="24"/>
              </w:rPr>
              <w:t>17</w:t>
            </w:r>
          </w:p>
        </w:tc>
        <w:tc>
          <w:tcPr>
            <w:tcW w:w="2322" w:type="dxa"/>
          </w:tcPr>
          <w:p w:rsidR="00A15372" w:rsidRPr="00A8541C" w:rsidRDefault="000510F8" w:rsidP="00CD0415">
            <w:pPr>
              <w:spacing w:line="360" w:lineRule="auto"/>
              <w:jc w:val="center"/>
              <w:rPr>
                <w:szCs w:val="24"/>
              </w:rPr>
            </w:pPr>
            <w:r w:rsidRPr="00A8541C">
              <w:rPr>
                <w:szCs w:val="24"/>
              </w:rPr>
              <w:t>23</w:t>
            </w:r>
          </w:p>
        </w:tc>
        <w:tc>
          <w:tcPr>
            <w:tcW w:w="2322" w:type="dxa"/>
          </w:tcPr>
          <w:p w:rsidR="00A15372" w:rsidRPr="00A8541C" w:rsidRDefault="00A15372" w:rsidP="000510F8">
            <w:pPr>
              <w:spacing w:line="360" w:lineRule="auto"/>
              <w:jc w:val="center"/>
              <w:rPr>
                <w:szCs w:val="24"/>
              </w:rPr>
            </w:pPr>
            <w:r w:rsidRPr="00A8541C">
              <w:rPr>
                <w:szCs w:val="24"/>
              </w:rPr>
              <w:t>3</w:t>
            </w:r>
            <w:r w:rsidR="000510F8" w:rsidRPr="00A8541C">
              <w:rPr>
                <w:szCs w:val="24"/>
              </w:rPr>
              <w:t>6</w:t>
            </w:r>
          </w:p>
        </w:tc>
      </w:tr>
    </w:tbl>
    <w:p w:rsidR="00E61DC2" w:rsidRPr="00E61DC2" w:rsidRDefault="00E61DC2" w:rsidP="00E61DC2">
      <w:pPr>
        <w:spacing w:line="360" w:lineRule="auto"/>
        <w:ind w:firstLine="708"/>
        <w:jc w:val="center"/>
        <w:rPr>
          <w:sz w:val="28"/>
          <w:szCs w:val="28"/>
        </w:rPr>
      </w:pPr>
    </w:p>
    <w:p w:rsidR="00E61DC2" w:rsidRDefault="00A15372" w:rsidP="00E61D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у</w:t>
      </w:r>
      <w:r w:rsidR="00E61DC2" w:rsidRPr="00E61DC2">
        <w:rPr>
          <w:sz w:val="28"/>
          <w:szCs w:val="28"/>
        </w:rPr>
        <w:t>стойчив</w:t>
      </w:r>
      <w:r>
        <w:rPr>
          <w:sz w:val="28"/>
          <w:szCs w:val="28"/>
        </w:rPr>
        <w:t>о</w:t>
      </w:r>
      <w:r w:rsidR="00E61DC2" w:rsidRPr="00E61DC2">
        <w:rPr>
          <w:sz w:val="28"/>
          <w:szCs w:val="28"/>
        </w:rPr>
        <w:t xml:space="preserve"> высоки</w:t>
      </w:r>
      <w:r>
        <w:rPr>
          <w:sz w:val="28"/>
          <w:szCs w:val="28"/>
        </w:rPr>
        <w:t>х</w:t>
      </w:r>
      <w:r w:rsidR="00E61DC2" w:rsidRPr="00E61DC2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="00E61DC2" w:rsidRPr="00E61DC2">
        <w:rPr>
          <w:sz w:val="28"/>
          <w:szCs w:val="28"/>
        </w:rPr>
        <w:t xml:space="preserve"> участия школьников в олимпиаде по истории объясня</w:t>
      </w:r>
      <w:r>
        <w:rPr>
          <w:sz w:val="28"/>
          <w:szCs w:val="28"/>
        </w:rPr>
        <w:t>е</w:t>
      </w:r>
      <w:r w:rsidR="00E61DC2" w:rsidRPr="00E61DC2">
        <w:rPr>
          <w:sz w:val="28"/>
          <w:szCs w:val="28"/>
        </w:rPr>
        <w:t xml:space="preserve">тся </w:t>
      </w:r>
      <w:r>
        <w:rPr>
          <w:sz w:val="28"/>
          <w:szCs w:val="28"/>
        </w:rPr>
        <w:t>хорошим уровнем</w:t>
      </w:r>
      <w:r w:rsidR="0015472C">
        <w:rPr>
          <w:sz w:val="28"/>
          <w:szCs w:val="28"/>
        </w:rPr>
        <w:t xml:space="preserve"> подготовки школьников по истории, </w:t>
      </w:r>
      <w:r>
        <w:rPr>
          <w:sz w:val="28"/>
          <w:szCs w:val="28"/>
        </w:rPr>
        <w:t xml:space="preserve">позволяющим преодолеть муниципальный этап олимпиады, </w:t>
      </w:r>
      <w:r w:rsidR="002473A6">
        <w:rPr>
          <w:sz w:val="28"/>
          <w:szCs w:val="28"/>
        </w:rPr>
        <w:t xml:space="preserve">участием ряда школьников г. Мурманска и области в дополнительных образовательных программах по истории («А-Элита», «Полярная звезда»), </w:t>
      </w:r>
      <w:r>
        <w:rPr>
          <w:sz w:val="28"/>
          <w:szCs w:val="28"/>
        </w:rPr>
        <w:t xml:space="preserve">а также </w:t>
      </w:r>
      <w:r w:rsidR="0015472C">
        <w:rPr>
          <w:sz w:val="28"/>
          <w:szCs w:val="28"/>
        </w:rPr>
        <w:t xml:space="preserve">ориентиром значительного числа обучающихся старших классов на сдачу ЕГЭ по истории для поступления на направления подготовки, учитывающие результаты по данному экзамену, что </w:t>
      </w:r>
      <w:r>
        <w:rPr>
          <w:sz w:val="28"/>
          <w:szCs w:val="28"/>
        </w:rPr>
        <w:t>тоже</w:t>
      </w:r>
      <w:r w:rsidR="0015472C">
        <w:rPr>
          <w:sz w:val="28"/>
          <w:szCs w:val="28"/>
        </w:rPr>
        <w:t xml:space="preserve"> является стимулом к углубленному изучению предмета. </w:t>
      </w:r>
    </w:p>
    <w:p w:rsidR="002B405B" w:rsidRDefault="002B40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B7C" w:rsidRPr="002B405B" w:rsidRDefault="00CA2B7C" w:rsidP="00E61DC2">
      <w:pPr>
        <w:spacing w:line="360" w:lineRule="auto"/>
        <w:ind w:firstLine="708"/>
        <w:jc w:val="both"/>
        <w:rPr>
          <w:sz w:val="4"/>
          <w:szCs w:val="4"/>
        </w:rPr>
      </w:pPr>
    </w:p>
    <w:p w:rsidR="00C43648" w:rsidRPr="00A8541C" w:rsidRDefault="00C43648" w:rsidP="00A8541C">
      <w:pPr>
        <w:pStyle w:val="ac"/>
        <w:numPr>
          <w:ilvl w:val="0"/>
          <w:numId w:val="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541C">
        <w:rPr>
          <w:rFonts w:ascii="Times New Roman" w:hAnsi="Times New Roman"/>
          <w:b/>
          <w:sz w:val="28"/>
          <w:szCs w:val="28"/>
          <w:lang w:val="ru-RU"/>
        </w:rPr>
        <w:t xml:space="preserve">Краткая характеристика заданий регионального этапа Всероссийской </w:t>
      </w:r>
      <w:r w:rsidR="00A8541C">
        <w:rPr>
          <w:rFonts w:ascii="Times New Roman" w:hAnsi="Times New Roman"/>
          <w:b/>
          <w:sz w:val="28"/>
          <w:szCs w:val="28"/>
          <w:lang w:val="ru-RU"/>
        </w:rPr>
        <w:t>олимпиады школьников по истории</w:t>
      </w:r>
    </w:p>
    <w:p w:rsidR="00E61DC2" w:rsidRPr="00E61DC2" w:rsidRDefault="00E61DC2" w:rsidP="00A8541C">
      <w:pPr>
        <w:spacing w:line="360" w:lineRule="auto"/>
        <w:ind w:firstLine="709"/>
        <w:jc w:val="both"/>
        <w:rPr>
          <w:sz w:val="28"/>
          <w:szCs w:val="28"/>
        </w:rPr>
      </w:pPr>
      <w:r w:rsidRPr="00E61DC2">
        <w:rPr>
          <w:sz w:val="28"/>
          <w:szCs w:val="28"/>
        </w:rPr>
        <w:t xml:space="preserve">Олимпиада по истории проводится в </w:t>
      </w:r>
      <w:r w:rsidR="0015472C">
        <w:rPr>
          <w:sz w:val="28"/>
          <w:szCs w:val="28"/>
        </w:rPr>
        <w:t>два</w:t>
      </w:r>
      <w:r w:rsidRPr="00E61DC2">
        <w:rPr>
          <w:sz w:val="28"/>
          <w:szCs w:val="28"/>
        </w:rPr>
        <w:t xml:space="preserve"> тура:</w:t>
      </w:r>
    </w:p>
    <w:p w:rsidR="001F4CAD" w:rsidRDefault="00E61DC2" w:rsidP="00CA2B7C">
      <w:pPr>
        <w:numPr>
          <w:ilvl w:val="0"/>
          <w:numId w:val="2"/>
        </w:numPr>
        <w:tabs>
          <w:tab w:val="clear" w:pos="75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1DC2">
        <w:rPr>
          <w:sz w:val="28"/>
          <w:szCs w:val="28"/>
        </w:rPr>
        <w:t xml:space="preserve">Практический (эссе и проект)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Pr="00E61DC2">
        <w:rPr>
          <w:sz w:val="28"/>
          <w:szCs w:val="28"/>
        </w:rPr>
        <w:t xml:space="preserve"> участники олимпиады представляют эссе на тему исторических высказываний историков прошлого и современности по тем или иным историческим периодам или историческим личностям и анализируют исторически</w:t>
      </w:r>
      <w:r w:rsidR="00A15372">
        <w:rPr>
          <w:sz w:val="28"/>
          <w:szCs w:val="28"/>
        </w:rPr>
        <w:t>е</w:t>
      </w:r>
      <w:r w:rsidRPr="00E61DC2">
        <w:rPr>
          <w:sz w:val="28"/>
          <w:szCs w:val="28"/>
        </w:rPr>
        <w:t xml:space="preserve"> источник</w:t>
      </w:r>
      <w:r w:rsidR="00A15372">
        <w:rPr>
          <w:sz w:val="28"/>
          <w:szCs w:val="28"/>
        </w:rPr>
        <w:t>и</w:t>
      </w:r>
      <w:r w:rsidRPr="00E61DC2">
        <w:rPr>
          <w:sz w:val="28"/>
          <w:szCs w:val="28"/>
        </w:rPr>
        <w:t>.</w:t>
      </w:r>
      <w:r w:rsidR="001F4CAD" w:rsidRPr="001F4CAD">
        <w:rPr>
          <w:sz w:val="28"/>
          <w:szCs w:val="28"/>
        </w:rPr>
        <w:t xml:space="preserve"> </w:t>
      </w:r>
    </w:p>
    <w:p w:rsidR="001F4CAD" w:rsidRPr="00E61DC2" w:rsidRDefault="001F4CAD" w:rsidP="00CA2B7C">
      <w:pPr>
        <w:numPr>
          <w:ilvl w:val="0"/>
          <w:numId w:val="2"/>
        </w:numPr>
        <w:tabs>
          <w:tab w:val="clear" w:pos="75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1DC2">
        <w:rPr>
          <w:sz w:val="28"/>
          <w:szCs w:val="28"/>
        </w:rPr>
        <w:t xml:space="preserve">Теоретический заключается в выполнении школьниками теоретических заданий, разработанных </w:t>
      </w:r>
      <w:r w:rsidR="00CA2B7C">
        <w:rPr>
          <w:sz w:val="28"/>
          <w:szCs w:val="28"/>
        </w:rPr>
        <w:t>Ц</w:t>
      </w:r>
      <w:r w:rsidRPr="00E61DC2">
        <w:rPr>
          <w:sz w:val="28"/>
          <w:szCs w:val="28"/>
        </w:rPr>
        <w:t>ентральной методической комиссией;</w:t>
      </w:r>
    </w:p>
    <w:p w:rsidR="00E61DC2" w:rsidRPr="00E61DC2" w:rsidRDefault="00E61DC2" w:rsidP="00A8541C">
      <w:pPr>
        <w:spacing w:line="360" w:lineRule="auto"/>
        <w:ind w:firstLine="709"/>
        <w:jc w:val="both"/>
        <w:rPr>
          <w:sz w:val="28"/>
          <w:szCs w:val="28"/>
        </w:rPr>
      </w:pPr>
      <w:r w:rsidRPr="00E61DC2">
        <w:rPr>
          <w:sz w:val="28"/>
          <w:szCs w:val="28"/>
        </w:rPr>
        <w:t>Остановимся на анализе каждого из этапов.</w:t>
      </w:r>
    </w:p>
    <w:p w:rsidR="001E4322" w:rsidRDefault="000819D8" w:rsidP="00A8541C">
      <w:pPr>
        <w:spacing w:line="360" w:lineRule="auto"/>
        <w:ind w:firstLine="709"/>
        <w:jc w:val="both"/>
        <w:rPr>
          <w:sz w:val="28"/>
          <w:szCs w:val="28"/>
        </w:rPr>
      </w:pPr>
      <w:r w:rsidRPr="00433D0A">
        <w:rPr>
          <w:sz w:val="28"/>
          <w:szCs w:val="28"/>
        </w:rPr>
        <w:t xml:space="preserve">Практический тур олимпиады по истории состоял из двух частей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Pr="00433D0A">
        <w:rPr>
          <w:sz w:val="28"/>
          <w:szCs w:val="28"/>
        </w:rPr>
        <w:t xml:space="preserve"> эссе и проекта. </w:t>
      </w:r>
      <w:r w:rsidR="00972652">
        <w:rPr>
          <w:sz w:val="28"/>
          <w:szCs w:val="28"/>
        </w:rPr>
        <w:t xml:space="preserve">Задания тура были одинаковыми для параллелей 9–11 классов. </w:t>
      </w:r>
      <w:r w:rsidR="00181F4E">
        <w:rPr>
          <w:sz w:val="28"/>
          <w:szCs w:val="28"/>
        </w:rPr>
        <w:t>В</w:t>
      </w:r>
      <w:r w:rsidR="002B405B">
        <w:rPr>
          <w:sz w:val="28"/>
          <w:szCs w:val="28"/>
        </w:rPr>
        <w:t xml:space="preserve">  </w:t>
      </w:r>
      <w:r w:rsidR="00181F4E">
        <w:rPr>
          <w:sz w:val="28"/>
          <w:szCs w:val="28"/>
        </w:rPr>
        <w:t>202</w:t>
      </w:r>
      <w:r w:rsidR="00FA79BC">
        <w:rPr>
          <w:sz w:val="28"/>
          <w:szCs w:val="28"/>
        </w:rPr>
        <w:t>3</w:t>
      </w:r>
      <w:r w:rsidR="00181F4E">
        <w:rPr>
          <w:sz w:val="28"/>
          <w:szCs w:val="28"/>
        </w:rPr>
        <w:t xml:space="preserve"> г. количество тем </w:t>
      </w:r>
      <w:r w:rsidR="00FA79BC">
        <w:rPr>
          <w:sz w:val="28"/>
          <w:szCs w:val="28"/>
        </w:rPr>
        <w:t xml:space="preserve">эссе </w:t>
      </w:r>
      <w:r w:rsidR="00CA2B7C" w:rsidRPr="00D37882">
        <w:rPr>
          <w:rStyle w:val="210pt"/>
          <w:rFonts w:eastAsia="Calibri"/>
          <w:sz w:val="28"/>
          <w:szCs w:val="28"/>
        </w:rPr>
        <w:t>—</w:t>
      </w:r>
      <w:r w:rsidR="00FA79BC">
        <w:rPr>
          <w:sz w:val="28"/>
          <w:szCs w:val="28"/>
        </w:rPr>
        <w:t xml:space="preserve"> 13 так</w:t>
      </w:r>
      <w:r w:rsidR="00CA2B7C">
        <w:rPr>
          <w:sz w:val="28"/>
          <w:szCs w:val="28"/>
        </w:rPr>
        <w:t xml:space="preserve"> </w:t>
      </w:r>
      <w:r w:rsidR="00FA79BC">
        <w:rPr>
          <w:sz w:val="28"/>
          <w:szCs w:val="28"/>
        </w:rPr>
        <w:t>же</w:t>
      </w:r>
      <w:r w:rsidR="00CA2B7C">
        <w:rPr>
          <w:sz w:val="28"/>
          <w:szCs w:val="28"/>
        </w:rPr>
        <w:t>,</w:t>
      </w:r>
      <w:r w:rsidR="00FA79BC">
        <w:rPr>
          <w:sz w:val="28"/>
          <w:szCs w:val="28"/>
        </w:rPr>
        <w:t xml:space="preserve"> как и в прошлом.</w:t>
      </w:r>
      <w:r w:rsidR="00396AEC">
        <w:rPr>
          <w:sz w:val="28"/>
          <w:szCs w:val="28"/>
        </w:rPr>
        <w:t xml:space="preserve"> </w:t>
      </w:r>
      <w:r w:rsidR="003E3D74">
        <w:rPr>
          <w:sz w:val="28"/>
          <w:szCs w:val="28"/>
        </w:rPr>
        <w:t>Высказывания историков и политических деятелей, предложенные для анализа в рамках эссе</w:t>
      </w:r>
      <w:r w:rsidR="00CA2B7C">
        <w:rPr>
          <w:sz w:val="28"/>
          <w:szCs w:val="28"/>
        </w:rPr>
        <w:t>,</w:t>
      </w:r>
      <w:r w:rsidRPr="00433D0A">
        <w:rPr>
          <w:sz w:val="28"/>
          <w:szCs w:val="28"/>
        </w:rPr>
        <w:t xml:space="preserve"> охватывали ряд дискуссионных вопросов по </w:t>
      </w:r>
      <w:r w:rsidR="00FA79BC">
        <w:rPr>
          <w:sz w:val="28"/>
          <w:szCs w:val="28"/>
        </w:rPr>
        <w:t xml:space="preserve">проблемам древнерусской государственности, влияния внешних факторов на формирование древнерусской цивилизации, столкновения Руси и монголов на Калке, факторов, повлиявших на возвышение Москвы в </w:t>
      </w:r>
      <w:r w:rsidR="00FA79BC">
        <w:rPr>
          <w:sz w:val="28"/>
          <w:szCs w:val="28"/>
          <w:lang w:val="en-US"/>
        </w:rPr>
        <w:t>XIV</w:t>
      </w:r>
      <w:r w:rsidR="00FA79BC">
        <w:rPr>
          <w:sz w:val="28"/>
          <w:szCs w:val="28"/>
        </w:rPr>
        <w:t xml:space="preserve"> в., внутренней и внешней политики </w:t>
      </w:r>
      <w:r w:rsidR="00FA79BC">
        <w:rPr>
          <w:sz w:val="28"/>
          <w:szCs w:val="28"/>
          <w:lang w:val="en-US"/>
        </w:rPr>
        <w:t>XVII</w:t>
      </w:r>
      <w:r w:rsidR="00FA79BC">
        <w:rPr>
          <w:sz w:val="28"/>
          <w:szCs w:val="28"/>
        </w:rPr>
        <w:t>–</w:t>
      </w:r>
      <w:r w:rsidR="00FA79BC">
        <w:rPr>
          <w:sz w:val="28"/>
          <w:szCs w:val="28"/>
          <w:lang w:val="en-US"/>
        </w:rPr>
        <w:t>XVIII</w:t>
      </w:r>
      <w:r w:rsidR="00FA79BC">
        <w:rPr>
          <w:sz w:val="28"/>
          <w:szCs w:val="28"/>
        </w:rPr>
        <w:t xml:space="preserve"> вв., факторы, влиявшие на общественные настроения российского общества </w:t>
      </w:r>
      <w:r w:rsidR="00FA79BC">
        <w:rPr>
          <w:sz w:val="28"/>
          <w:szCs w:val="28"/>
          <w:lang w:val="en-US"/>
        </w:rPr>
        <w:t>XIX</w:t>
      </w:r>
      <w:r w:rsidR="00FA79BC" w:rsidRPr="00FA79BC">
        <w:rPr>
          <w:sz w:val="28"/>
          <w:szCs w:val="28"/>
        </w:rPr>
        <w:t xml:space="preserve"> </w:t>
      </w:r>
      <w:r w:rsidR="00CF23C9" w:rsidRPr="00D37882">
        <w:rPr>
          <w:rStyle w:val="210pt"/>
          <w:rFonts w:eastAsia="Calibri"/>
          <w:sz w:val="28"/>
          <w:szCs w:val="28"/>
        </w:rPr>
        <w:t>—</w:t>
      </w:r>
      <w:r w:rsidR="00FA79BC" w:rsidRPr="00FA79BC">
        <w:rPr>
          <w:sz w:val="28"/>
          <w:szCs w:val="28"/>
        </w:rPr>
        <w:t xml:space="preserve"> </w:t>
      </w:r>
      <w:r w:rsidR="00FA79BC">
        <w:rPr>
          <w:sz w:val="28"/>
          <w:szCs w:val="28"/>
        </w:rPr>
        <w:t xml:space="preserve">начала </w:t>
      </w:r>
      <w:r w:rsidR="00FA79BC">
        <w:rPr>
          <w:sz w:val="28"/>
          <w:szCs w:val="28"/>
          <w:lang w:val="en-US"/>
        </w:rPr>
        <w:t>XX</w:t>
      </w:r>
      <w:r w:rsidR="00FA79BC">
        <w:rPr>
          <w:sz w:val="28"/>
          <w:szCs w:val="28"/>
        </w:rPr>
        <w:t xml:space="preserve"> в., </w:t>
      </w:r>
      <w:r w:rsidR="00D62EC8">
        <w:rPr>
          <w:sz w:val="28"/>
          <w:szCs w:val="28"/>
        </w:rPr>
        <w:t xml:space="preserve">систему управления СССР в 1920–1950-е гг., роль коренного перелома в войне 1943 г. во взаимоотношениях с союзниками по антигитлеровской коалиции, </w:t>
      </w:r>
      <w:r w:rsidR="005D163B">
        <w:rPr>
          <w:sz w:val="28"/>
          <w:szCs w:val="28"/>
        </w:rPr>
        <w:t xml:space="preserve">оценки влияния доктрины Брежнева, конституционного кризиса 1993 г. </w:t>
      </w:r>
      <w:r w:rsidR="001E4322">
        <w:rPr>
          <w:sz w:val="28"/>
          <w:szCs w:val="28"/>
        </w:rPr>
        <w:t>Как и в 2021</w:t>
      </w:r>
      <w:r w:rsidR="005D163B">
        <w:rPr>
          <w:sz w:val="28"/>
          <w:szCs w:val="28"/>
        </w:rPr>
        <w:t xml:space="preserve"> и 2022</w:t>
      </w:r>
      <w:r w:rsidR="001E4322">
        <w:rPr>
          <w:sz w:val="28"/>
          <w:szCs w:val="28"/>
        </w:rPr>
        <w:t xml:space="preserve"> </w:t>
      </w:r>
      <w:r w:rsidR="005D163B">
        <w:rPr>
          <w:sz w:val="28"/>
          <w:szCs w:val="28"/>
        </w:rPr>
        <w:t>г</w:t>
      </w:r>
      <w:r w:rsidR="001E4322">
        <w:rPr>
          <w:sz w:val="28"/>
          <w:szCs w:val="28"/>
        </w:rPr>
        <w:t>г.</w:t>
      </w:r>
      <w:r w:rsidR="00CF23C9">
        <w:rPr>
          <w:sz w:val="28"/>
          <w:szCs w:val="28"/>
        </w:rPr>
        <w:t>,</w:t>
      </w:r>
      <w:r w:rsidR="001E4322">
        <w:rPr>
          <w:sz w:val="28"/>
          <w:szCs w:val="28"/>
        </w:rPr>
        <w:t xml:space="preserve"> темы эссе охватывали все ключевые периоды истории России, включали проблематику внешней и внутренней политики, культуры. </w:t>
      </w:r>
      <w:r w:rsidRPr="00433D0A">
        <w:rPr>
          <w:sz w:val="28"/>
          <w:szCs w:val="28"/>
        </w:rPr>
        <w:t>Темы эссе предваряли подробные инструкции по выполнению задания, критерии оценки работы</w:t>
      </w:r>
      <w:r w:rsidR="004954E1">
        <w:rPr>
          <w:sz w:val="28"/>
          <w:szCs w:val="28"/>
        </w:rPr>
        <w:t xml:space="preserve">, </w:t>
      </w:r>
      <w:r w:rsidR="001E4322">
        <w:rPr>
          <w:sz w:val="28"/>
          <w:szCs w:val="28"/>
        </w:rPr>
        <w:t xml:space="preserve">было четко указано на необходимость выделения 4-х проблем (задач) для анализа в рамках эссе. </w:t>
      </w:r>
    </w:p>
    <w:p w:rsidR="000819D8" w:rsidRDefault="00A316E9" w:rsidP="00A85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23C9">
        <w:rPr>
          <w:sz w:val="28"/>
          <w:szCs w:val="28"/>
        </w:rPr>
        <w:t>о всех без исключения</w:t>
      </w:r>
      <w:r w:rsidR="003E3D74">
        <w:rPr>
          <w:sz w:val="28"/>
          <w:szCs w:val="28"/>
        </w:rPr>
        <w:t xml:space="preserve"> параллелях </w:t>
      </w:r>
      <w:r>
        <w:rPr>
          <w:sz w:val="28"/>
          <w:szCs w:val="28"/>
        </w:rPr>
        <w:t xml:space="preserve">одной из самых выбираемых </w:t>
      </w:r>
      <w:r w:rsidR="003E3D74">
        <w:rPr>
          <w:sz w:val="28"/>
          <w:szCs w:val="28"/>
        </w:rPr>
        <w:t xml:space="preserve">стала тема </w:t>
      </w:r>
      <w:r w:rsidR="00922B9C">
        <w:rPr>
          <w:sz w:val="28"/>
          <w:szCs w:val="28"/>
        </w:rPr>
        <w:t xml:space="preserve">оценки ключевых тенденций развития России в </w:t>
      </w:r>
      <w:r w:rsidR="00922B9C">
        <w:rPr>
          <w:sz w:val="28"/>
          <w:szCs w:val="28"/>
          <w:lang w:val="en-US"/>
        </w:rPr>
        <w:t>XVII</w:t>
      </w:r>
      <w:r w:rsidR="00922B9C">
        <w:rPr>
          <w:sz w:val="28"/>
          <w:szCs w:val="28"/>
        </w:rPr>
        <w:t xml:space="preserve"> в. в связи с </w:t>
      </w:r>
      <w:r w:rsidR="00922B9C">
        <w:rPr>
          <w:sz w:val="28"/>
          <w:szCs w:val="28"/>
        </w:rPr>
        <w:lastRenderedPageBreak/>
        <w:t xml:space="preserve">политикой первых Романовых (в параллели 9-х классов ее выбрали 3 человека, в 10-х классах </w:t>
      </w:r>
      <w:r w:rsidR="00CF23C9" w:rsidRPr="00D37882">
        <w:rPr>
          <w:rStyle w:val="210pt"/>
          <w:rFonts w:eastAsia="Calibri"/>
          <w:sz w:val="28"/>
          <w:szCs w:val="28"/>
        </w:rPr>
        <w:t>—</w:t>
      </w:r>
      <w:r w:rsidR="00922B9C">
        <w:rPr>
          <w:sz w:val="28"/>
          <w:szCs w:val="28"/>
        </w:rPr>
        <w:t xml:space="preserve"> 3 человека, в 11-х классах </w:t>
      </w:r>
      <w:r w:rsidR="00CF23C9" w:rsidRPr="00D37882">
        <w:rPr>
          <w:rStyle w:val="210pt"/>
          <w:rFonts w:eastAsia="Calibri"/>
          <w:sz w:val="28"/>
          <w:szCs w:val="28"/>
        </w:rPr>
        <w:t>—</w:t>
      </w:r>
      <w:r w:rsidR="00922B9C">
        <w:rPr>
          <w:sz w:val="28"/>
          <w:szCs w:val="28"/>
        </w:rPr>
        <w:t xml:space="preserve"> 5 человек). Среди часто выбираемых тем в 9-х классах были </w:t>
      </w:r>
      <w:r w:rsidR="00491B0A">
        <w:rPr>
          <w:sz w:val="28"/>
          <w:szCs w:val="28"/>
        </w:rPr>
        <w:t xml:space="preserve">темы, охватывающие вопросы внутренней политики страны второй четверти </w:t>
      </w:r>
      <w:r w:rsidR="00491B0A">
        <w:rPr>
          <w:sz w:val="28"/>
          <w:szCs w:val="28"/>
          <w:lang w:val="en-US"/>
        </w:rPr>
        <w:t>XIX</w:t>
      </w:r>
      <w:r w:rsidR="00491B0A" w:rsidRPr="00491B0A">
        <w:rPr>
          <w:sz w:val="28"/>
          <w:szCs w:val="28"/>
        </w:rPr>
        <w:t xml:space="preserve"> </w:t>
      </w:r>
      <w:r w:rsidR="00CF23C9" w:rsidRPr="00D37882">
        <w:rPr>
          <w:rStyle w:val="210pt"/>
          <w:rFonts w:eastAsia="Calibri"/>
          <w:sz w:val="28"/>
          <w:szCs w:val="28"/>
        </w:rPr>
        <w:t>—</w:t>
      </w:r>
      <w:r w:rsidR="00491B0A">
        <w:rPr>
          <w:sz w:val="28"/>
          <w:szCs w:val="28"/>
        </w:rPr>
        <w:t xml:space="preserve"> первой половины </w:t>
      </w:r>
      <w:r w:rsidR="00491B0A">
        <w:rPr>
          <w:sz w:val="28"/>
          <w:szCs w:val="28"/>
          <w:lang w:val="en-US"/>
        </w:rPr>
        <w:t>XX</w:t>
      </w:r>
      <w:r w:rsidR="00491B0A" w:rsidRPr="00491B0A">
        <w:rPr>
          <w:sz w:val="28"/>
          <w:szCs w:val="28"/>
        </w:rPr>
        <w:t xml:space="preserve"> </w:t>
      </w:r>
      <w:r w:rsidR="00491B0A">
        <w:rPr>
          <w:sz w:val="28"/>
          <w:szCs w:val="28"/>
        </w:rPr>
        <w:t>века</w:t>
      </w:r>
      <w:r w:rsidR="00327ACE">
        <w:rPr>
          <w:sz w:val="28"/>
          <w:szCs w:val="28"/>
        </w:rPr>
        <w:t xml:space="preserve">; в 10-х классах </w:t>
      </w:r>
      <w:r w:rsidR="00CF23C9" w:rsidRPr="00D37882">
        <w:rPr>
          <w:rStyle w:val="210pt"/>
          <w:rFonts w:eastAsia="Calibri"/>
          <w:sz w:val="28"/>
          <w:szCs w:val="28"/>
        </w:rPr>
        <w:t>—</w:t>
      </w:r>
      <w:r w:rsidR="00327ACE">
        <w:rPr>
          <w:sz w:val="28"/>
          <w:szCs w:val="28"/>
        </w:rPr>
        <w:t xml:space="preserve"> темы о влиянии византийской цивилизации на древнерусское общество, внешней политики Петра </w:t>
      </w:r>
      <w:r w:rsidR="00327ACE">
        <w:rPr>
          <w:sz w:val="28"/>
          <w:szCs w:val="28"/>
          <w:lang w:val="en-US"/>
        </w:rPr>
        <w:t>I</w:t>
      </w:r>
      <w:r w:rsidR="00327ACE">
        <w:rPr>
          <w:sz w:val="28"/>
          <w:szCs w:val="28"/>
        </w:rPr>
        <w:t>, рол</w:t>
      </w:r>
      <w:r w:rsidR="00E43A2D">
        <w:rPr>
          <w:sz w:val="28"/>
          <w:szCs w:val="28"/>
        </w:rPr>
        <w:t>и</w:t>
      </w:r>
      <w:r w:rsidR="00327ACE">
        <w:rPr>
          <w:sz w:val="28"/>
          <w:szCs w:val="28"/>
        </w:rPr>
        <w:t xml:space="preserve"> коренного перелома в войне 1943 г. во взаимоотношениях с союзниками по антигитлеровской коалиции; в 11-х классах </w:t>
      </w:r>
      <w:r w:rsidR="00CF23C9" w:rsidRPr="00D37882">
        <w:rPr>
          <w:rStyle w:val="210pt"/>
          <w:rFonts w:eastAsia="Calibri"/>
          <w:sz w:val="28"/>
          <w:szCs w:val="28"/>
        </w:rPr>
        <w:t>—</w:t>
      </w:r>
      <w:r w:rsidR="00327ACE">
        <w:rPr>
          <w:sz w:val="28"/>
          <w:szCs w:val="28"/>
        </w:rPr>
        <w:t xml:space="preserve"> темы о древнерусской государственности, взаимосвязи между политикой Александра </w:t>
      </w:r>
      <w:r w:rsidR="00327ACE">
        <w:rPr>
          <w:sz w:val="28"/>
          <w:szCs w:val="28"/>
          <w:lang w:val="en-US"/>
        </w:rPr>
        <w:t>III</w:t>
      </w:r>
      <w:r w:rsidR="00327ACE">
        <w:rPr>
          <w:sz w:val="28"/>
          <w:szCs w:val="28"/>
        </w:rPr>
        <w:t xml:space="preserve"> и революции 1905 г., оценках роли И.В. Сталина в системе управления СССР, </w:t>
      </w:r>
      <w:r w:rsidR="00E43A2D">
        <w:rPr>
          <w:sz w:val="28"/>
          <w:szCs w:val="28"/>
        </w:rPr>
        <w:t>роли коренного перелома в войне 1943 г. во взаимоотношениях с союзниками по антигитлеровской коалиции</w:t>
      </w:r>
      <w:r w:rsidR="00491B0A">
        <w:rPr>
          <w:sz w:val="28"/>
          <w:szCs w:val="28"/>
        </w:rPr>
        <w:t xml:space="preserve">. </w:t>
      </w:r>
      <w:r w:rsidR="001703BB">
        <w:rPr>
          <w:sz w:val="28"/>
          <w:szCs w:val="28"/>
        </w:rPr>
        <w:t>Можно предположить, что выбор данных тем объясняется простотой и конкретностью формулировок и тем, что избираемые темы сравнительно недавно изучались в соответствующих параллелях</w:t>
      </w:r>
      <w:r w:rsidR="00E62E65">
        <w:rPr>
          <w:sz w:val="28"/>
          <w:szCs w:val="28"/>
        </w:rPr>
        <w:t xml:space="preserve">, а также тем, что по ним достаточно полно представлены историографические оценки. </w:t>
      </w:r>
      <w:r w:rsidR="00FE7C4C">
        <w:rPr>
          <w:sz w:val="28"/>
          <w:szCs w:val="28"/>
        </w:rPr>
        <w:t xml:space="preserve">Вариативность тем позволяла участникам всех параллелей выбрать темы эссе, соответствующие изученным ими в школах периодам истории. </w:t>
      </w:r>
    </w:p>
    <w:p w:rsidR="000819D8" w:rsidRPr="004863B0" w:rsidRDefault="000721F4" w:rsidP="00A85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предложенны</w:t>
      </w:r>
      <w:r w:rsidR="00457C5A">
        <w:rPr>
          <w:sz w:val="28"/>
          <w:szCs w:val="28"/>
        </w:rPr>
        <w:t>й</w:t>
      </w:r>
      <w:r>
        <w:rPr>
          <w:sz w:val="28"/>
          <w:szCs w:val="28"/>
        </w:rPr>
        <w:t xml:space="preserve"> для выполнения проекта, был одинаков для всех параллелей. Обучающимся было необходимо проанализировать </w:t>
      </w:r>
      <w:r w:rsidR="00457C5A">
        <w:rPr>
          <w:sz w:val="28"/>
          <w:szCs w:val="28"/>
        </w:rPr>
        <w:t xml:space="preserve">отрывок из дневника </w:t>
      </w:r>
      <w:r w:rsidR="00841EAE">
        <w:rPr>
          <w:sz w:val="28"/>
          <w:szCs w:val="28"/>
        </w:rPr>
        <w:t>чиновника-дворянина А.И. Дружинина, служившего земским исправником в г. Устюге</w:t>
      </w:r>
      <w:r w:rsidR="00945325">
        <w:rPr>
          <w:sz w:val="28"/>
          <w:szCs w:val="28"/>
        </w:rPr>
        <w:t xml:space="preserve">. </w:t>
      </w:r>
      <w:r>
        <w:rPr>
          <w:sz w:val="28"/>
          <w:szCs w:val="28"/>
        </w:rPr>
        <w:t>Текст документ</w:t>
      </w:r>
      <w:r w:rsidR="00945325">
        <w:rPr>
          <w:sz w:val="28"/>
          <w:szCs w:val="28"/>
        </w:rPr>
        <w:t>а</w:t>
      </w:r>
      <w:r>
        <w:rPr>
          <w:sz w:val="28"/>
          <w:szCs w:val="28"/>
        </w:rPr>
        <w:t xml:space="preserve"> не требовал датировки и установления авторства источник</w:t>
      </w:r>
      <w:r w:rsidR="0094532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03FEE">
        <w:rPr>
          <w:sz w:val="28"/>
          <w:szCs w:val="28"/>
        </w:rPr>
        <w:t xml:space="preserve">как и в прошлом году, </w:t>
      </w:r>
      <w:r>
        <w:rPr>
          <w:sz w:val="28"/>
          <w:szCs w:val="28"/>
        </w:rPr>
        <w:t>что значительно, по сравнению с предыдущими годами олимпиад, упрощало работу участников. Работу с документ</w:t>
      </w:r>
      <w:r w:rsidR="00945325">
        <w:rPr>
          <w:sz w:val="28"/>
          <w:szCs w:val="28"/>
        </w:rPr>
        <w:t>ом</w:t>
      </w:r>
      <w:r>
        <w:rPr>
          <w:sz w:val="28"/>
          <w:szCs w:val="28"/>
        </w:rPr>
        <w:t xml:space="preserve"> облегчало </w:t>
      </w:r>
      <w:r w:rsidR="00C03FEE">
        <w:rPr>
          <w:sz w:val="28"/>
          <w:szCs w:val="28"/>
        </w:rPr>
        <w:t xml:space="preserve">наличие достаточно конкретных, четко сформулированных вопросов к тексту, на которые необходимо было ответить, </w:t>
      </w:r>
      <w:r w:rsidR="00945325">
        <w:rPr>
          <w:sz w:val="28"/>
          <w:szCs w:val="28"/>
        </w:rPr>
        <w:t xml:space="preserve">пояснительной информации об авторе текста и упоминаемых в нем лицах, </w:t>
      </w:r>
      <w:r w:rsidR="00C03FEE">
        <w:rPr>
          <w:sz w:val="28"/>
          <w:szCs w:val="28"/>
        </w:rPr>
        <w:t xml:space="preserve">а также отсутствие сложных терминов для понимания информации. </w:t>
      </w:r>
    </w:p>
    <w:p w:rsidR="00820675" w:rsidRDefault="00E61DC2" w:rsidP="00A8541C">
      <w:pPr>
        <w:spacing w:line="360" w:lineRule="auto"/>
        <w:ind w:firstLine="709"/>
        <w:jc w:val="both"/>
        <w:rPr>
          <w:sz w:val="28"/>
          <w:szCs w:val="28"/>
        </w:rPr>
      </w:pPr>
      <w:r w:rsidRPr="00E61DC2">
        <w:rPr>
          <w:sz w:val="28"/>
          <w:szCs w:val="28"/>
        </w:rPr>
        <w:t>Теоретический тур включал в себя</w:t>
      </w:r>
      <w:r w:rsidR="00C03FEE">
        <w:rPr>
          <w:sz w:val="28"/>
          <w:szCs w:val="28"/>
        </w:rPr>
        <w:t>, как и в 202</w:t>
      </w:r>
      <w:r w:rsidR="004A1660">
        <w:rPr>
          <w:sz w:val="28"/>
          <w:szCs w:val="28"/>
        </w:rPr>
        <w:t>2</w:t>
      </w:r>
      <w:r w:rsidR="00C03FEE">
        <w:rPr>
          <w:sz w:val="28"/>
          <w:szCs w:val="28"/>
        </w:rPr>
        <w:t xml:space="preserve"> г.</w:t>
      </w:r>
      <w:r w:rsidR="00CF23C9">
        <w:rPr>
          <w:sz w:val="28"/>
          <w:szCs w:val="28"/>
        </w:rPr>
        <w:t>,</w:t>
      </w:r>
      <w:r w:rsidR="00C03FEE">
        <w:rPr>
          <w:sz w:val="28"/>
          <w:szCs w:val="28"/>
        </w:rPr>
        <w:t xml:space="preserve"> </w:t>
      </w:r>
      <w:r w:rsidR="00CB2F88">
        <w:rPr>
          <w:sz w:val="28"/>
          <w:szCs w:val="28"/>
        </w:rPr>
        <w:t>10 заданий</w:t>
      </w:r>
      <w:r w:rsidR="00C03FEE">
        <w:rPr>
          <w:sz w:val="28"/>
          <w:szCs w:val="28"/>
        </w:rPr>
        <w:t xml:space="preserve">. </w:t>
      </w:r>
      <w:r w:rsidR="00680D67">
        <w:rPr>
          <w:sz w:val="28"/>
          <w:szCs w:val="28"/>
        </w:rPr>
        <w:t>Кроме последнего, вариативного</w:t>
      </w:r>
      <w:r w:rsidR="00A07CA4">
        <w:rPr>
          <w:sz w:val="28"/>
          <w:szCs w:val="28"/>
        </w:rPr>
        <w:t xml:space="preserve"> задания, вопросы для параллелей 9–11 классов были одинаковы. </w:t>
      </w:r>
      <w:r w:rsidR="00E85615">
        <w:rPr>
          <w:sz w:val="28"/>
          <w:szCs w:val="28"/>
        </w:rPr>
        <w:t>Задания были выстроены традиционно, так</w:t>
      </w:r>
      <w:r w:rsidR="00CF23C9">
        <w:rPr>
          <w:sz w:val="28"/>
          <w:szCs w:val="28"/>
        </w:rPr>
        <w:t xml:space="preserve"> </w:t>
      </w:r>
      <w:r w:rsidR="00E85615">
        <w:rPr>
          <w:sz w:val="28"/>
          <w:szCs w:val="28"/>
        </w:rPr>
        <w:t xml:space="preserve">же как и в прошлом </w:t>
      </w:r>
      <w:r w:rsidR="00E85615">
        <w:rPr>
          <w:sz w:val="28"/>
          <w:szCs w:val="28"/>
        </w:rPr>
        <w:lastRenderedPageBreak/>
        <w:t xml:space="preserve">году: анализ изображений архитектурных сооружений и внутреннего убранства зданий; карты событий в преддверии Первой мировой войны, работа с документами, характеризующими жизнь Владимира Мономаха; работа с картой и отрывками из текстов древнерусской литературы; анализ внешних примет и содержания текста изданий первопечатников; работа со статистическими данными (таблица на соотнесение данных); анализ текстов песен и материалов, характеризующих военное прошлое страны (задание на соотнесение данных); </w:t>
      </w:r>
      <w:r w:rsidR="00976CDC">
        <w:rPr>
          <w:sz w:val="28"/>
          <w:szCs w:val="28"/>
        </w:rPr>
        <w:t xml:space="preserve">фотоматериалы по </w:t>
      </w:r>
      <w:r w:rsidR="00976CDC">
        <w:rPr>
          <w:sz w:val="28"/>
          <w:szCs w:val="28"/>
          <w:lang w:val="en-US"/>
        </w:rPr>
        <w:t>XX</w:t>
      </w:r>
      <w:r w:rsidR="00976CDC">
        <w:rPr>
          <w:sz w:val="28"/>
          <w:szCs w:val="28"/>
        </w:rPr>
        <w:t xml:space="preserve"> столетию (в соотнесении с текстами, характеризующими эпоху); анализ воспоминаний и рассказов о партизанском движении в годы Великой Отечественной войны; задание 10, вариативное </w:t>
      </w:r>
      <w:r w:rsidR="00C4088C" w:rsidRPr="00D37882">
        <w:rPr>
          <w:rStyle w:val="210pt"/>
          <w:rFonts w:eastAsia="Calibri"/>
          <w:sz w:val="28"/>
          <w:szCs w:val="28"/>
        </w:rPr>
        <w:t>—</w:t>
      </w:r>
      <w:r w:rsidR="00976CDC">
        <w:rPr>
          <w:sz w:val="28"/>
          <w:szCs w:val="28"/>
        </w:rPr>
        <w:t xml:space="preserve"> работа с текстами и портретами государственных деятелей (на выбор </w:t>
      </w:r>
      <w:r w:rsidR="00C4088C" w:rsidRPr="00D37882">
        <w:rPr>
          <w:rStyle w:val="210pt"/>
          <w:rFonts w:eastAsia="Calibri"/>
          <w:sz w:val="28"/>
          <w:szCs w:val="28"/>
        </w:rPr>
        <w:t>—</w:t>
      </w:r>
      <w:r w:rsidR="00976CDC">
        <w:rPr>
          <w:sz w:val="28"/>
          <w:szCs w:val="28"/>
        </w:rPr>
        <w:t xml:space="preserve"> </w:t>
      </w:r>
      <w:r w:rsidR="00976CDC">
        <w:rPr>
          <w:sz w:val="28"/>
          <w:szCs w:val="28"/>
          <w:lang w:val="en-US"/>
        </w:rPr>
        <w:t>XX</w:t>
      </w:r>
      <w:r w:rsidR="00976CDC">
        <w:rPr>
          <w:sz w:val="28"/>
          <w:szCs w:val="28"/>
        </w:rPr>
        <w:t xml:space="preserve"> или</w:t>
      </w:r>
      <w:r w:rsidR="00976CDC" w:rsidRPr="00976CDC">
        <w:rPr>
          <w:sz w:val="28"/>
          <w:szCs w:val="28"/>
        </w:rPr>
        <w:t xml:space="preserve"> </w:t>
      </w:r>
      <w:r w:rsidR="00976CDC">
        <w:rPr>
          <w:sz w:val="28"/>
          <w:szCs w:val="28"/>
          <w:lang w:val="en-US"/>
        </w:rPr>
        <w:t>XVIII</w:t>
      </w:r>
      <w:r w:rsidR="00976CDC">
        <w:rPr>
          <w:sz w:val="28"/>
          <w:szCs w:val="28"/>
        </w:rPr>
        <w:t xml:space="preserve"> вв.).  </w:t>
      </w:r>
    </w:p>
    <w:p w:rsidR="004C380D" w:rsidRDefault="004C380D" w:rsidP="00A85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прошлом году, теоретический тур был очень объемным по наполняемости заданий содержанием, к заданию № 10 многие не успели приступить. В задании № 3 половина фотографий очень нерепрезентативна для характеристики отдельных военных операций периода Великой Отечественной войны. </w:t>
      </w:r>
      <w:r w:rsidR="00270EED">
        <w:rPr>
          <w:sz w:val="28"/>
          <w:szCs w:val="28"/>
        </w:rPr>
        <w:t>Задание по анализу г</w:t>
      </w:r>
      <w:r>
        <w:rPr>
          <w:sz w:val="28"/>
          <w:szCs w:val="28"/>
        </w:rPr>
        <w:t>истограмм</w:t>
      </w:r>
      <w:r w:rsidR="00270EED">
        <w:rPr>
          <w:sz w:val="28"/>
          <w:szCs w:val="28"/>
        </w:rPr>
        <w:t xml:space="preserve"> следовало сделать более конкретным. </w:t>
      </w:r>
    </w:p>
    <w:p w:rsidR="00A8541C" w:rsidRDefault="00A8541C" w:rsidP="00A8541C">
      <w:pPr>
        <w:spacing w:line="360" w:lineRule="auto"/>
        <w:ind w:firstLine="709"/>
        <w:jc w:val="both"/>
        <w:rPr>
          <w:sz w:val="28"/>
          <w:szCs w:val="28"/>
        </w:rPr>
      </w:pPr>
    </w:p>
    <w:p w:rsidR="00433D0A" w:rsidRPr="00A8541C" w:rsidRDefault="00433D0A" w:rsidP="00A8541C">
      <w:pPr>
        <w:pStyle w:val="ac"/>
        <w:numPr>
          <w:ilvl w:val="0"/>
          <w:numId w:val="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541C">
        <w:rPr>
          <w:rFonts w:ascii="Times New Roman" w:hAnsi="Times New Roman"/>
          <w:b/>
          <w:sz w:val="28"/>
          <w:szCs w:val="28"/>
          <w:lang w:val="ru-RU"/>
        </w:rPr>
        <w:t xml:space="preserve">Основные результаты регионального этапа Всероссийской </w:t>
      </w:r>
      <w:r w:rsidR="00A8541C">
        <w:rPr>
          <w:rFonts w:ascii="Times New Roman" w:hAnsi="Times New Roman"/>
          <w:b/>
          <w:sz w:val="28"/>
          <w:szCs w:val="28"/>
          <w:lang w:val="ru-RU"/>
        </w:rPr>
        <w:t>олимпиады школьников по истории</w:t>
      </w:r>
    </w:p>
    <w:p w:rsidR="00A8541C" w:rsidRPr="00A8541C" w:rsidRDefault="000A061D" w:rsidP="00A8541C">
      <w:pPr>
        <w:spacing w:line="360" w:lineRule="auto"/>
        <w:jc w:val="right"/>
        <w:rPr>
          <w:i/>
          <w:sz w:val="28"/>
          <w:szCs w:val="28"/>
        </w:rPr>
      </w:pPr>
      <w:r w:rsidRPr="00A8541C">
        <w:rPr>
          <w:i/>
          <w:sz w:val="28"/>
          <w:szCs w:val="28"/>
        </w:rPr>
        <w:t xml:space="preserve">Таблица </w:t>
      </w:r>
      <w:r w:rsidR="009431D1" w:rsidRPr="00A8541C">
        <w:rPr>
          <w:i/>
          <w:sz w:val="28"/>
          <w:szCs w:val="28"/>
        </w:rPr>
        <w:t>2</w:t>
      </w:r>
      <w:r w:rsidRPr="00A8541C">
        <w:rPr>
          <w:i/>
          <w:sz w:val="28"/>
          <w:szCs w:val="28"/>
        </w:rPr>
        <w:t xml:space="preserve">. </w:t>
      </w:r>
    </w:p>
    <w:p w:rsidR="000A061D" w:rsidRPr="00935025" w:rsidRDefault="000A061D" w:rsidP="00A8541C">
      <w:pPr>
        <w:spacing w:line="360" w:lineRule="auto"/>
        <w:jc w:val="center"/>
        <w:rPr>
          <w:b/>
          <w:sz w:val="28"/>
          <w:szCs w:val="28"/>
        </w:rPr>
      </w:pPr>
      <w:r w:rsidRPr="00935025">
        <w:rPr>
          <w:b/>
          <w:sz w:val="28"/>
          <w:szCs w:val="28"/>
        </w:rPr>
        <w:t>Максимальные, минимальные и средние баллы за эссе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23"/>
        <w:gridCol w:w="2566"/>
        <w:gridCol w:w="1689"/>
      </w:tblGrid>
      <w:tr w:rsidR="000A061D" w:rsidRPr="00C4088C" w:rsidTr="00C4088C">
        <w:trPr>
          <w:jc w:val="center"/>
        </w:trPr>
        <w:tc>
          <w:tcPr>
            <w:tcW w:w="2567" w:type="dxa"/>
            <w:vAlign w:val="center"/>
          </w:tcPr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Результаты эссе</w:t>
            </w:r>
          </w:p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 xml:space="preserve">(возможный максимальный балл </w:t>
            </w:r>
            <w:r w:rsidR="00C4088C" w:rsidRPr="00C4088C">
              <w:rPr>
                <w:rStyle w:val="210pt"/>
                <w:rFonts w:eastAsia="Calibri"/>
                <w:sz w:val="24"/>
                <w:szCs w:val="24"/>
              </w:rPr>
              <w:t>—</w:t>
            </w:r>
            <w:r w:rsidR="00C4088C" w:rsidRPr="00C4088C">
              <w:rPr>
                <w:szCs w:val="24"/>
              </w:rPr>
              <w:t xml:space="preserve"> 50</w:t>
            </w:r>
            <w:r w:rsidRPr="00C4088C">
              <w:rPr>
                <w:szCs w:val="24"/>
              </w:rPr>
              <w:t>)</w:t>
            </w:r>
          </w:p>
        </w:tc>
        <w:tc>
          <w:tcPr>
            <w:tcW w:w="2523" w:type="dxa"/>
            <w:vAlign w:val="center"/>
          </w:tcPr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Минимальный балл, полученный учащимися</w:t>
            </w:r>
          </w:p>
        </w:tc>
        <w:tc>
          <w:tcPr>
            <w:tcW w:w="2566" w:type="dxa"/>
            <w:vAlign w:val="center"/>
          </w:tcPr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Максимальный балл, полученный учащимися</w:t>
            </w:r>
          </w:p>
        </w:tc>
        <w:tc>
          <w:tcPr>
            <w:tcW w:w="1689" w:type="dxa"/>
            <w:vAlign w:val="center"/>
          </w:tcPr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Средний балл, полученный учащимися</w:t>
            </w:r>
          </w:p>
        </w:tc>
      </w:tr>
      <w:tr w:rsidR="000A061D" w:rsidRPr="00C4088C" w:rsidTr="00C4088C">
        <w:trPr>
          <w:jc w:val="center"/>
        </w:trPr>
        <w:tc>
          <w:tcPr>
            <w:tcW w:w="2567" w:type="dxa"/>
            <w:vAlign w:val="center"/>
          </w:tcPr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9 классы</w:t>
            </w:r>
          </w:p>
        </w:tc>
        <w:tc>
          <w:tcPr>
            <w:tcW w:w="2523" w:type="dxa"/>
            <w:vAlign w:val="center"/>
          </w:tcPr>
          <w:p w:rsidR="000A061D" w:rsidRPr="00C4088C" w:rsidRDefault="00716857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0</w:t>
            </w:r>
            <w:r w:rsidR="007E5765" w:rsidRPr="00C4088C">
              <w:rPr>
                <w:szCs w:val="24"/>
              </w:rPr>
              <w:t xml:space="preserve"> (нет работы)</w:t>
            </w:r>
          </w:p>
        </w:tc>
        <w:tc>
          <w:tcPr>
            <w:tcW w:w="2566" w:type="dxa"/>
            <w:vAlign w:val="center"/>
          </w:tcPr>
          <w:p w:rsidR="000A061D" w:rsidRPr="00C4088C" w:rsidRDefault="00081FAC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23</w:t>
            </w:r>
          </w:p>
        </w:tc>
        <w:tc>
          <w:tcPr>
            <w:tcW w:w="1689" w:type="dxa"/>
            <w:vAlign w:val="center"/>
          </w:tcPr>
          <w:p w:rsidR="000A061D" w:rsidRPr="00C4088C" w:rsidRDefault="00D96AC1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9,</w:t>
            </w:r>
            <w:r w:rsidR="00081FAC" w:rsidRPr="00C4088C">
              <w:rPr>
                <w:szCs w:val="24"/>
              </w:rPr>
              <w:t>7</w:t>
            </w:r>
          </w:p>
        </w:tc>
      </w:tr>
      <w:tr w:rsidR="000A061D" w:rsidRPr="00C4088C" w:rsidTr="00C4088C">
        <w:trPr>
          <w:jc w:val="center"/>
        </w:trPr>
        <w:tc>
          <w:tcPr>
            <w:tcW w:w="2567" w:type="dxa"/>
            <w:vAlign w:val="center"/>
          </w:tcPr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10 классы</w:t>
            </w:r>
          </w:p>
        </w:tc>
        <w:tc>
          <w:tcPr>
            <w:tcW w:w="2523" w:type="dxa"/>
            <w:vAlign w:val="center"/>
          </w:tcPr>
          <w:p w:rsidR="000A061D" w:rsidRPr="00C4088C" w:rsidRDefault="00FD6AFA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:rsidR="000A061D" w:rsidRPr="00C4088C" w:rsidRDefault="00D96AC1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38</w:t>
            </w:r>
          </w:p>
        </w:tc>
        <w:tc>
          <w:tcPr>
            <w:tcW w:w="1689" w:type="dxa"/>
            <w:vAlign w:val="center"/>
          </w:tcPr>
          <w:p w:rsidR="000A061D" w:rsidRPr="00C4088C" w:rsidRDefault="00D96AC1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13,7</w:t>
            </w:r>
          </w:p>
        </w:tc>
      </w:tr>
      <w:tr w:rsidR="000A061D" w:rsidRPr="00C4088C" w:rsidTr="00C4088C">
        <w:trPr>
          <w:jc w:val="center"/>
        </w:trPr>
        <w:tc>
          <w:tcPr>
            <w:tcW w:w="2567" w:type="dxa"/>
            <w:vAlign w:val="center"/>
          </w:tcPr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11 классы</w:t>
            </w:r>
          </w:p>
        </w:tc>
        <w:tc>
          <w:tcPr>
            <w:tcW w:w="2523" w:type="dxa"/>
            <w:vAlign w:val="center"/>
          </w:tcPr>
          <w:p w:rsidR="000A061D" w:rsidRPr="00C4088C" w:rsidRDefault="00B16789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0 (нет работы)</w:t>
            </w:r>
          </w:p>
        </w:tc>
        <w:tc>
          <w:tcPr>
            <w:tcW w:w="2566" w:type="dxa"/>
            <w:vAlign w:val="center"/>
          </w:tcPr>
          <w:p w:rsidR="000A061D" w:rsidRPr="00C4088C" w:rsidRDefault="00C41F93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30</w:t>
            </w:r>
          </w:p>
        </w:tc>
        <w:tc>
          <w:tcPr>
            <w:tcW w:w="1689" w:type="dxa"/>
            <w:vAlign w:val="center"/>
          </w:tcPr>
          <w:p w:rsidR="000A061D" w:rsidRPr="00C4088C" w:rsidRDefault="00B16789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12,72</w:t>
            </w:r>
          </w:p>
        </w:tc>
      </w:tr>
    </w:tbl>
    <w:p w:rsidR="00A8541C" w:rsidRPr="00A8541C" w:rsidRDefault="000A061D" w:rsidP="00A8541C">
      <w:pPr>
        <w:spacing w:line="360" w:lineRule="auto"/>
        <w:jc w:val="right"/>
        <w:rPr>
          <w:i/>
          <w:sz w:val="28"/>
          <w:szCs w:val="28"/>
        </w:rPr>
      </w:pPr>
      <w:r w:rsidRPr="00A8541C">
        <w:rPr>
          <w:i/>
          <w:sz w:val="28"/>
          <w:szCs w:val="28"/>
        </w:rPr>
        <w:t xml:space="preserve">Таблица </w:t>
      </w:r>
      <w:r w:rsidR="009431D1" w:rsidRPr="00A8541C">
        <w:rPr>
          <w:i/>
          <w:sz w:val="28"/>
          <w:szCs w:val="28"/>
        </w:rPr>
        <w:t>3</w:t>
      </w:r>
      <w:r w:rsidRPr="00A8541C">
        <w:rPr>
          <w:i/>
          <w:sz w:val="28"/>
          <w:szCs w:val="28"/>
        </w:rPr>
        <w:t xml:space="preserve">. </w:t>
      </w:r>
    </w:p>
    <w:p w:rsidR="000A061D" w:rsidRPr="00E8406F" w:rsidRDefault="000A061D" w:rsidP="00A8541C">
      <w:pPr>
        <w:spacing w:line="360" w:lineRule="auto"/>
        <w:jc w:val="center"/>
        <w:rPr>
          <w:b/>
          <w:sz w:val="28"/>
          <w:szCs w:val="28"/>
        </w:rPr>
      </w:pPr>
      <w:r w:rsidRPr="00E8406F">
        <w:rPr>
          <w:b/>
          <w:sz w:val="28"/>
          <w:szCs w:val="28"/>
        </w:rPr>
        <w:t>Максимальные, минимальные и средние баллы за проект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23"/>
        <w:gridCol w:w="2566"/>
        <w:gridCol w:w="1689"/>
      </w:tblGrid>
      <w:tr w:rsidR="000A061D" w:rsidRPr="00C4088C" w:rsidTr="00A8541C">
        <w:trPr>
          <w:jc w:val="center"/>
        </w:trPr>
        <w:tc>
          <w:tcPr>
            <w:tcW w:w="2567" w:type="dxa"/>
            <w:vAlign w:val="center"/>
          </w:tcPr>
          <w:p w:rsidR="000A061D" w:rsidRPr="00C4088C" w:rsidRDefault="000A061D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Результаты проекта</w:t>
            </w:r>
          </w:p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 xml:space="preserve">(возможный максимальный балл </w:t>
            </w:r>
            <w:r w:rsidR="00C4088C" w:rsidRPr="00C4088C">
              <w:rPr>
                <w:rStyle w:val="210pt"/>
                <w:rFonts w:eastAsia="Calibri"/>
                <w:sz w:val="24"/>
                <w:szCs w:val="24"/>
              </w:rPr>
              <w:t>—</w:t>
            </w:r>
            <w:r w:rsidRPr="00C4088C">
              <w:rPr>
                <w:szCs w:val="24"/>
              </w:rPr>
              <w:t xml:space="preserve"> 50)</w:t>
            </w:r>
          </w:p>
        </w:tc>
        <w:tc>
          <w:tcPr>
            <w:tcW w:w="2523" w:type="dxa"/>
            <w:vAlign w:val="center"/>
          </w:tcPr>
          <w:p w:rsidR="000A061D" w:rsidRPr="00C4088C" w:rsidRDefault="000A061D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Минимальный балл, полученный учащимися</w:t>
            </w:r>
          </w:p>
        </w:tc>
        <w:tc>
          <w:tcPr>
            <w:tcW w:w="2566" w:type="dxa"/>
            <w:vAlign w:val="center"/>
          </w:tcPr>
          <w:p w:rsidR="000A061D" w:rsidRPr="00C4088C" w:rsidRDefault="000A061D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Максимальный балл, полученный учащимися</w:t>
            </w:r>
          </w:p>
        </w:tc>
        <w:tc>
          <w:tcPr>
            <w:tcW w:w="1689" w:type="dxa"/>
            <w:vAlign w:val="center"/>
          </w:tcPr>
          <w:p w:rsidR="000A061D" w:rsidRPr="00C4088C" w:rsidRDefault="000A061D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Средний балл, полученный учащимися</w:t>
            </w:r>
          </w:p>
        </w:tc>
      </w:tr>
      <w:tr w:rsidR="000A061D" w:rsidRPr="00C4088C" w:rsidTr="00A8541C">
        <w:trPr>
          <w:jc w:val="center"/>
        </w:trPr>
        <w:tc>
          <w:tcPr>
            <w:tcW w:w="2567" w:type="dxa"/>
            <w:vAlign w:val="center"/>
          </w:tcPr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lastRenderedPageBreak/>
              <w:t>9 классы</w:t>
            </w:r>
          </w:p>
        </w:tc>
        <w:tc>
          <w:tcPr>
            <w:tcW w:w="2523" w:type="dxa"/>
            <w:vAlign w:val="center"/>
          </w:tcPr>
          <w:p w:rsidR="000A061D" w:rsidRPr="00C4088C" w:rsidRDefault="0089136F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0</w:t>
            </w:r>
            <w:r w:rsidR="00524357" w:rsidRPr="00C4088C">
              <w:rPr>
                <w:szCs w:val="24"/>
              </w:rPr>
              <w:t xml:space="preserve"> (нет работы)</w:t>
            </w:r>
          </w:p>
        </w:tc>
        <w:tc>
          <w:tcPr>
            <w:tcW w:w="2566" w:type="dxa"/>
            <w:vAlign w:val="center"/>
          </w:tcPr>
          <w:p w:rsidR="000A061D" w:rsidRPr="00C4088C" w:rsidRDefault="0089136F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</w:t>
            </w:r>
            <w:r w:rsidR="006C31A8" w:rsidRPr="00C4088C">
              <w:rPr>
                <w:szCs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0A061D" w:rsidRPr="00C4088C" w:rsidRDefault="006C31A8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6,</w:t>
            </w:r>
            <w:r w:rsidR="006F631B" w:rsidRPr="00C4088C">
              <w:rPr>
                <w:szCs w:val="24"/>
              </w:rPr>
              <w:t>52</w:t>
            </w:r>
          </w:p>
        </w:tc>
      </w:tr>
      <w:tr w:rsidR="000A061D" w:rsidRPr="00C4088C" w:rsidTr="00A8541C">
        <w:trPr>
          <w:jc w:val="center"/>
        </w:trPr>
        <w:tc>
          <w:tcPr>
            <w:tcW w:w="2567" w:type="dxa"/>
            <w:vAlign w:val="center"/>
          </w:tcPr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10 классы</w:t>
            </w:r>
          </w:p>
        </w:tc>
        <w:tc>
          <w:tcPr>
            <w:tcW w:w="2523" w:type="dxa"/>
            <w:vAlign w:val="center"/>
          </w:tcPr>
          <w:p w:rsidR="000A061D" w:rsidRPr="00C4088C" w:rsidRDefault="006910D8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:rsidR="000A061D" w:rsidRPr="00C4088C" w:rsidRDefault="007B3B17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20</w:t>
            </w:r>
          </w:p>
        </w:tc>
        <w:tc>
          <w:tcPr>
            <w:tcW w:w="1689" w:type="dxa"/>
            <w:vAlign w:val="center"/>
          </w:tcPr>
          <w:p w:rsidR="000A061D" w:rsidRPr="00C4088C" w:rsidRDefault="007B3B17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12,21</w:t>
            </w:r>
          </w:p>
        </w:tc>
      </w:tr>
      <w:tr w:rsidR="000A061D" w:rsidRPr="00C4088C" w:rsidTr="00A8541C">
        <w:trPr>
          <w:jc w:val="center"/>
        </w:trPr>
        <w:tc>
          <w:tcPr>
            <w:tcW w:w="2567" w:type="dxa"/>
            <w:vAlign w:val="center"/>
          </w:tcPr>
          <w:p w:rsidR="000A061D" w:rsidRPr="00C4088C" w:rsidRDefault="000A061D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11 классы</w:t>
            </w:r>
          </w:p>
        </w:tc>
        <w:tc>
          <w:tcPr>
            <w:tcW w:w="2523" w:type="dxa"/>
            <w:vAlign w:val="center"/>
          </w:tcPr>
          <w:p w:rsidR="000A061D" w:rsidRPr="00C4088C" w:rsidRDefault="00AA23D6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0 (нет работы)</w:t>
            </w:r>
          </w:p>
        </w:tc>
        <w:tc>
          <w:tcPr>
            <w:tcW w:w="2566" w:type="dxa"/>
            <w:vAlign w:val="center"/>
          </w:tcPr>
          <w:p w:rsidR="000A061D" w:rsidRPr="00C4088C" w:rsidRDefault="007B3B17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25</w:t>
            </w:r>
          </w:p>
        </w:tc>
        <w:tc>
          <w:tcPr>
            <w:tcW w:w="1689" w:type="dxa"/>
            <w:vAlign w:val="center"/>
          </w:tcPr>
          <w:p w:rsidR="000A061D" w:rsidRPr="00C4088C" w:rsidRDefault="006910D8" w:rsidP="00A8541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9,39</w:t>
            </w:r>
          </w:p>
        </w:tc>
      </w:tr>
    </w:tbl>
    <w:p w:rsidR="00A8541C" w:rsidRPr="00A8541C" w:rsidRDefault="009431D1" w:rsidP="00A8541C">
      <w:pPr>
        <w:pStyle w:val="ac"/>
        <w:spacing w:line="240" w:lineRule="auto"/>
        <w:ind w:left="0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8541C">
        <w:rPr>
          <w:rFonts w:ascii="Times New Roman" w:hAnsi="Times New Roman"/>
          <w:i/>
          <w:sz w:val="28"/>
          <w:szCs w:val="28"/>
          <w:lang w:val="ru-RU"/>
        </w:rPr>
        <w:t xml:space="preserve">Таблица 4. </w:t>
      </w:r>
    </w:p>
    <w:p w:rsidR="00A8541C" w:rsidRDefault="009431D1" w:rsidP="00A8541C">
      <w:pPr>
        <w:pStyle w:val="ac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3D0A">
        <w:rPr>
          <w:rFonts w:ascii="Times New Roman" w:hAnsi="Times New Roman"/>
          <w:b/>
          <w:sz w:val="28"/>
          <w:szCs w:val="28"/>
          <w:lang w:val="ru-RU"/>
        </w:rPr>
        <w:t xml:space="preserve">Максимальные и минимальные баллы за </w:t>
      </w:r>
      <w:r w:rsidR="007E5765">
        <w:rPr>
          <w:rFonts w:ascii="Times New Roman" w:hAnsi="Times New Roman"/>
          <w:b/>
          <w:sz w:val="28"/>
          <w:szCs w:val="28"/>
          <w:lang w:val="ru-RU"/>
        </w:rPr>
        <w:t>второй</w:t>
      </w:r>
      <w:r w:rsidRPr="00433D0A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9431D1" w:rsidRPr="00433D0A" w:rsidRDefault="009431D1" w:rsidP="00A8541C">
      <w:pPr>
        <w:pStyle w:val="ac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3D0A">
        <w:rPr>
          <w:rFonts w:ascii="Times New Roman" w:hAnsi="Times New Roman"/>
          <w:b/>
          <w:sz w:val="28"/>
          <w:szCs w:val="28"/>
          <w:lang w:val="ru-RU"/>
        </w:rPr>
        <w:t>теоретический, тур по параллелям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23"/>
        <w:gridCol w:w="2566"/>
        <w:gridCol w:w="1689"/>
      </w:tblGrid>
      <w:tr w:rsidR="009431D1" w:rsidRPr="00C4088C" w:rsidTr="00C4088C">
        <w:trPr>
          <w:jc w:val="center"/>
        </w:trPr>
        <w:tc>
          <w:tcPr>
            <w:tcW w:w="2567" w:type="dxa"/>
            <w:vAlign w:val="center"/>
          </w:tcPr>
          <w:p w:rsidR="009431D1" w:rsidRPr="00C4088C" w:rsidRDefault="009431D1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Результаты теоретического тура</w:t>
            </w:r>
          </w:p>
          <w:p w:rsidR="009431D1" w:rsidRPr="00C4088C" w:rsidRDefault="009431D1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 xml:space="preserve">(возможный максимальный балл за тур </w:t>
            </w:r>
            <w:r w:rsidR="00C4088C" w:rsidRPr="00C4088C">
              <w:rPr>
                <w:rStyle w:val="210pt"/>
                <w:rFonts w:eastAsia="Calibri"/>
                <w:sz w:val="24"/>
                <w:szCs w:val="24"/>
              </w:rPr>
              <w:t>—</w:t>
            </w:r>
            <w:r w:rsidRPr="00C4088C">
              <w:rPr>
                <w:szCs w:val="24"/>
              </w:rPr>
              <w:t xml:space="preserve"> 100)</w:t>
            </w:r>
          </w:p>
        </w:tc>
        <w:tc>
          <w:tcPr>
            <w:tcW w:w="2523" w:type="dxa"/>
            <w:vAlign w:val="center"/>
          </w:tcPr>
          <w:p w:rsidR="009431D1" w:rsidRPr="00C4088C" w:rsidRDefault="009431D1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Минимальный балл, полученный учащимися</w:t>
            </w:r>
          </w:p>
        </w:tc>
        <w:tc>
          <w:tcPr>
            <w:tcW w:w="2566" w:type="dxa"/>
            <w:vAlign w:val="center"/>
          </w:tcPr>
          <w:p w:rsidR="009431D1" w:rsidRPr="00C4088C" w:rsidRDefault="009431D1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Максимальный балл, полученный учащимися</w:t>
            </w:r>
          </w:p>
        </w:tc>
        <w:tc>
          <w:tcPr>
            <w:tcW w:w="1689" w:type="dxa"/>
            <w:vAlign w:val="center"/>
          </w:tcPr>
          <w:p w:rsidR="009431D1" w:rsidRPr="00C4088C" w:rsidRDefault="009431D1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Средний балл, полученный учащимися</w:t>
            </w:r>
          </w:p>
        </w:tc>
      </w:tr>
      <w:tr w:rsidR="009431D1" w:rsidRPr="00C4088C" w:rsidTr="00C4088C">
        <w:trPr>
          <w:jc w:val="center"/>
        </w:trPr>
        <w:tc>
          <w:tcPr>
            <w:tcW w:w="2567" w:type="dxa"/>
            <w:vAlign w:val="center"/>
          </w:tcPr>
          <w:p w:rsidR="009431D1" w:rsidRPr="00C4088C" w:rsidRDefault="009431D1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9 классы</w:t>
            </w:r>
          </w:p>
        </w:tc>
        <w:tc>
          <w:tcPr>
            <w:tcW w:w="2523" w:type="dxa"/>
            <w:vAlign w:val="center"/>
          </w:tcPr>
          <w:p w:rsidR="009431D1" w:rsidRPr="00C4088C" w:rsidRDefault="00EB2178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4</w:t>
            </w:r>
          </w:p>
        </w:tc>
        <w:tc>
          <w:tcPr>
            <w:tcW w:w="2566" w:type="dxa"/>
            <w:vAlign w:val="center"/>
          </w:tcPr>
          <w:p w:rsidR="009431D1" w:rsidRPr="00C4088C" w:rsidRDefault="00EB2178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39</w:t>
            </w:r>
          </w:p>
        </w:tc>
        <w:tc>
          <w:tcPr>
            <w:tcW w:w="1689" w:type="dxa"/>
            <w:vAlign w:val="center"/>
          </w:tcPr>
          <w:p w:rsidR="009431D1" w:rsidRPr="00C4088C" w:rsidRDefault="00EB2178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21,29</w:t>
            </w:r>
          </w:p>
        </w:tc>
      </w:tr>
      <w:tr w:rsidR="009431D1" w:rsidRPr="00C4088C" w:rsidTr="00C4088C">
        <w:trPr>
          <w:jc w:val="center"/>
        </w:trPr>
        <w:tc>
          <w:tcPr>
            <w:tcW w:w="2567" w:type="dxa"/>
            <w:vAlign w:val="center"/>
          </w:tcPr>
          <w:p w:rsidR="009431D1" w:rsidRPr="00C4088C" w:rsidRDefault="009431D1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10 классы</w:t>
            </w:r>
          </w:p>
        </w:tc>
        <w:tc>
          <w:tcPr>
            <w:tcW w:w="2523" w:type="dxa"/>
            <w:vAlign w:val="center"/>
          </w:tcPr>
          <w:p w:rsidR="009431D1" w:rsidRPr="00C4088C" w:rsidRDefault="00EB2178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8</w:t>
            </w:r>
          </w:p>
        </w:tc>
        <w:tc>
          <w:tcPr>
            <w:tcW w:w="2566" w:type="dxa"/>
            <w:vAlign w:val="center"/>
          </w:tcPr>
          <w:p w:rsidR="009431D1" w:rsidRPr="00C4088C" w:rsidRDefault="00524357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4</w:t>
            </w:r>
            <w:r w:rsidR="00EB2178" w:rsidRPr="00C4088C">
              <w:rPr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9431D1" w:rsidRPr="00C4088C" w:rsidRDefault="00EB2178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18,26</w:t>
            </w:r>
          </w:p>
        </w:tc>
      </w:tr>
      <w:tr w:rsidR="009431D1" w:rsidRPr="00C4088C" w:rsidTr="00C4088C">
        <w:trPr>
          <w:jc w:val="center"/>
        </w:trPr>
        <w:tc>
          <w:tcPr>
            <w:tcW w:w="2567" w:type="dxa"/>
            <w:vAlign w:val="center"/>
          </w:tcPr>
          <w:p w:rsidR="009431D1" w:rsidRPr="00C4088C" w:rsidRDefault="009431D1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11 классы</w:t>
            </w:r>
          </w:p>
        </w:tc>
        <w:tc>
          <w:tcPr>
            <w:tcW w:w="2523" w:type="dxa"/>
            <w:vAlign w:val="center"/>
          </w:tcPr>
          <w:p w:rsidR="009431D1" w:rsidRPr="00C4088C" w:rsidRDefault="00EB2178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5</w:t>
            </w:r>
          </w:p>
        </w:tc>
        <w:tc>
          <w:tcPr>
            <w:tcW w:w="2566" w:type="dxa"/>
            <w:vAlign w:val="center"/>
          </w:tcPr>
          <w:p w:rsidR="009431D1" w:rsidRPr="00C4088C" w:rsidRDefault="00EB2178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88</w:t>
            </w:r>
          </w:p>
        </w:tc>
        <w:tc>
          <w:tcPr>
            <w:tcW w:w="1689" w:type="dxa"/>
            <w:vAlign w:val="center"/>
          </w:tcPr>
          <w:p w:rsidR="009431D1" w:rsidRPr="00C4088C" w:rsidRDefault="00EB2178" w:rsidP="00C4088C">
            <w:pPr>
              <w:jc w:val="center"/>
              <w:rPr>
                <w:szCs w:val="24"/>
              </w:rPr>
            </w:pPr>
            <w:r w:rsidRPr="00C4088C">
              <w:rPr>
                <w:szCs w:val="24"/>
              </w:rPr>
              <w:t>23,61</w:t>
            </w:r>
          </w:p>
        </w:tc>
      </w:tr>
    </w:tbl>
    <w:p w:rsidR="009431D1" w:rsidRDefault="009431D1" w:rsidP="00A8541C">
      <w:pPr>
        <w:pStyle w:val="ac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0273" w:rsidRDefault="00FF0E2F" w:rsidP="00C4088C">
      <w:pPr>
        <w:pStyle w:val="ac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теоретических знаний школьников по сравнению с предыдущим годом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 несколько </w:t>
      </w:r>
      <w:r w:rsidR="00630395">
        <w:rPr>
          <w:rFonts w:ascii="Times New Roman" w:hAnsi="Times New Roman"/>
          <w:sz w:val="28"/>
          <w:szCs w:val="28"/>
          <w:lang w:val="ru-RU"/>
        </w:rPr>
        <w:t>снизился</w:t>
      </w:r>
      <w:r>
        <w:rPr>
          <w:rFonts w:ascii="Times New Roman" w:hAnsi="Times New Roman"/>
          <w:sz w:val="28"/>
          <w:szCs w:val="28"/>
          <w:lang w:val="ru-RU"/>
        </w:rPr>
        <w:t>. Достаточно сравнить средние баллы, полученные обучающимися во всех параллелях</w:t>
      </w:r>
      <w:r w:rsidR="00630395">
        <w:rPr>
          <w:rFonts w:ascii="Times New Roman" w:hAnsi="Times New Roman"/>
          <w:sz w:val="28"/>
          <w:szCs w:val="28"/>
          <w:lang w:val="ru-RU"/>
        </w:rPr>
        <w:t xml:space="preserve"> в 2023 и 2022 гг. соответственно</w:t>
      </w:r>
      <w:r>
        <w:rPr>
          <w:rFonts w:ascii="Times New Roman" w:hAnsi="Times New Roman"/>
          <w:sz w:val="28"/>
          <w:szCs w:val="28"/>
          <w:lang w:val="ru-RU"/>
        </w:rPr>
        <w:t xml:space="preserve">: в 9-х классах </w:t>
      </w:r>
      <w:r w:rsidR="00630395">
        <w:rPr>
          <w:rFonts w:ascii="Times New Roman" w:hAnsi="Times New Roman"/>
          <w:sz w:val="28"/>
          <w:szCs w:val="28"/>
          <w:lang w:val="ru-RU"/>
        </w:rPr>
        <w:t xml:space="preserve">21,29 против </w:t>
      </w:r>
      <w:r w:rsidR="006A5E8B">
        <w:rPr>
          <w:rFonts w:ascii="Times New Roman" w:hAnsi="Times New Roman"/>
          <w:sz w:val="28"/>
          <w:szCs w:val="28"/>
          <w:lang w:val="ru-RU"/>
        </w:rPr>
        <w:t>2</w:t>
      </w:r>
      <w:r w:rsidR="0048522E">
        <w:rPr>
          <w:rFonts w:ascii="Times New Roman" w:hAnsi="Times New Roman"/>
          <w:sz w:val="28"/>
          <w:szCs w:val="28"/>
          <w:lang w:val="ru-RU"/>
        </w:rPr>
        <w:t>2</w:t>
      </w:r>
      <w:r w:rsidR="006A5E8B">
        <w:rPr>
          <w:rFonts w:ascii="Times New Roman" w:hAnsi="Times New Roman"/>
          <w:sz w:val="28"/>
          <w:szCs w:val="28"/>
          <w:lang w:val="ru-RU"/>
        </w:rPr>
        <w:t>,</w:t>
      </w:r>
      <w:r w:rsidR="0048522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; в 10-х классах </w:t>
      </w:r>
      <w:r w:rsidR="00630395">
        <w:rPr>
          <w:rFonts w:ascii="Times New Roman" w:hAnsi="Times New Roman"/>
          <w:sz w:val="28"/>
          <w:szCs w:val="28"/>
          <w:lang w:val="ru-RU"/>
        </w:rPr>
        <w:t xml:space="preserve">18,26 против </w:t>
      </w:r>
      <w:r w:rsidR="009B03E6">
        <w:rPr>
          <w:rFonts w:ascii="Times New Roman" w:hAnsi="Times New Roman"/>
          <w:sz w:val="28"/>
          <w:szCs w:val="28"/>
          <w:lang w:val="ru-RU"/>
        </w:rPr>
        <w:t>28,4</w:t>
      </w:r>
      <w:r>
        <w:rPr>
          <w:rFonts w:ascii="Times New Roman" w:hAnsi="Times New Roman"/>
          <w:sz w:val="28"/>
          <w:szCs w:val="28"/>
          <w:lang w:val="ru-RU"/>
        </w:rPr>
        <w:t>; в 11-х класса</w:t>
      </w:r>
      <w:r w:rsidR="008530DA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630395">
        <w:rPr>
          <w:rFonts w:ascii="Times New Roman" w:hAnsi="Times New Roman"/>
          <w:sz w:val="28"/>
          <w:szCs w:val="28"/>
          <w:lang w:val="ru-RU"/>
        </w:rPr>
        <w:t xml:space="preserve">23,61 против </w:t>
      </w:r>
      <w:r w:rsidR="00104612">
        <w:rPr>
          <w:rFonts w:ascii="Times New Roman" w:hAnsi="Times New Roman"/>
          <w:sz w:val="28"/>
          <w:szCs w:val="28"/>
          <w:lang w:val="ru-RU"/>
        </w:rPr>
        <w:t>26,7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F149EF">
        <w:rPr>
          <w:rFonts w:ascii="Times New Roman" w:hAnsi="Times New Roman"/>
          <w:sz w:val="28"/>
          <w:szCs w:val="28"/>
          <w:lang w:val="ru-RU"/>
        </w:rPr>
        <w:t xml:space="preserve"> Однако если в 9</w:t>
      </w:r>
      <w:r w:rsidR="00C4088C">
        <w:rPr>
          <w:rFonts w:ascii="Times New Roman" w:hAnsi="Times New Roman"/>
          <w:sz w:val="28"/>
          <w:szCs w:val="28"/>
          <w:lang w:val="ru-RU"/>
        </w:rPr>
        <w:t>–</w:t>
      </w:r>
      <w:r w:rsidR="00F149EF">
        <w:rPr>
          <w:rFonts w:ascii="Times New Roman" w:hAnsi="Times New Roman"/>
          <w:sz w:val="28"/>
          <w:szCs w:val="28"/>
          <w:lang w:val="ru-RU"/>
        </w:rPr>
        <w:t xml:space="preserve">10 классах чуть снизился максимальный балл за теоретический тур, то в 11 классах он стал выше почти в два раза (в 2022 г. </w:t>
      </w:r>
      <w:r w:rsidR="00C4088C" w:rsidRPr="00D37882">
        <w:rPr>
          <w:rStyle w:val="210pt"/>
          <w:rFonts w:eastAsia="Calibri"/>
          <w:sz w:val="28"/>
          <w:szCs w:val="28"/>
        </w:rPr>
        <w:t>—</w:t>
      </w:r>
      <w:r w:rsidR="00F149EF">
        <w:rPr>
          <w:rFonts w:ascii="Times New Roman" w:hAnsi="Times New Roman"/>
          <w:sz w:val="28"/>
          <w:szCs w:val="28"/>
          <w:lang w:val="ru-RU"/>
        </w:rPr>
        <w:t xml:space="preserve"> 47 баллов, в 2023 г. </w:t>
      </w:r>
      <w:r w:rsidR="00C4088C" w:rsidRPr="00D37882">
        <w:rPr>
          <w:rStyle w:val="210pt"/>
          <w:rFonts w:eastAsia="Calibri"/>
          <w:sz w:val="28"/>
          <w:szCs w:val="28"/>
        </w:rPr>
        <w:t>—</w:t>
      </w:r>
      <w:r w:rsidR="00F149EF">
        <w:rPr>
          <w:rFonts w:ascii="Times New Roman" w:hAnsi="Times New Roman"/>
          <w:sz w:val="28"/>
          <w:szCs w:val="28"/>
          <w:lang w:val="ru-RU"/>
        </w:rPr>
        <w:t xml:space="preserve"> 88).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15D5D" w:rsidRDefault="008530DA" w:rsidP="00C4088C">
      <w:pPr>
        <w:pStyle w:val="ac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3B0273">
        <w:rPr>
          <w:rFonts w:ascii="Times New Roman" w:hAnsi="Times New Roman"/>
          <w:sz w:val="28"/>
          <w:szCs w:val="28"/>
          <w:lang w:val="ru-RU"/>
        </w:rPr>
        <w:t xml:space="preserve">езультаты эссе </w:t>
      </w:r>
      <w:r>
        <w:rPr>
          <w:rFonts w:ascii="Times New Roman" w:hAnsi="Times New Roman"/>
          <w:sz w:val="28"/>
          <w:szCs w:val="28"/>
          <w:lang w:val="ru-RU"/>
        </w:rPr>
        <w:t xml:space="preserve">демонстрируют </w:t>
      </w:r>
      <w:r w:rsidR="00104612">
        <w:rPr>
          <w:rFonts w:ascii="Times New Roman" w:hAnsi="Times New Roman"/>
          <w:sz w:val="28"/>
          <w:szCs w:val="28"/>
          <w:lang w:val="ru-RU"/>
        </w:rPr>
        <w:t>разные тенденции по параллелям средних</w:t>
      </w:r>
      <w:r>
        <w:rPr>
          <w:rFonts w:ascii="Times New Roman" w:hAnsi="Times New Roman"/>
          <w:sz w:val="28"/>
          <w:szCs w:val="28"/>
          <w:lang w:val="ru-RU"/>
        </w:rPr>
        <w:t xml:space="preserve"> баллов</w:t>
      </w:r>
      <w:r w:rsidR="003B0273">
        <w:rPr>
          <w:rFonts w:ascii="Times New Roman" w:hAnsi="Times New Roman"/>
          <w:sz w:val="28"/>
          <w:szCs w:val="28"/>
          <w:lang w:val="ru-RU"/>
        </w:rPr>
        <w:t xml:space="preserve">. Так, в 11-х классах средний балл </w:t>
      </w:r>
      <w:r w:rsidR="00451E24">
        <w:rPr>
          <w:rFonts w:ascii="Times New Roman" w:hAnsi="Times New Roman"/>
          <w:sz w:val="28"/>
          <w:szCs w:val="28"/>
          <w:lang w:val="ru-RU"/>
        </w:rPr>
        <w:t xml:space="preserve">снизился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1E24">
        <w:rPr>
          <w:rFonts w:ascii="Times New Roman" w:hAnsi="Times New Roman"/>
          <w:sz w:val="28"/>
          <w:szCs w:val="28"/>
          <w:lang w:val="ru-RU"/>
        </w:rPr>
        <w:t xml:space="preserve">с 17,24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в 2022 г. </w:t>
      </w:r>
      <w:r w:rsidR="00451E24">
        <w:rPr>
          <w:rFonts w:ascii="Times New Roman" w:hAnsi="Times New Roman"/>
          <w:sz w:val="28"/>
          <w:szCs w:val="28"/>
          <w:lang w:val="ru-RU"/>
        </w:rPr>
        <w:t xml:space="preserve">до 12,72 в 2023 г., а в параллелях 10-х и 9-х классов несколько вырос: </w:t>
      </w:r>
      <w:r w:rsidR="003B0273">
        <w:rPr>
          <w:rFonts w:ascii="Times New Roman" w:hAnsi="Times New Roman"/>
          <w:sz w:val="28"/>
          <w:szCs w:val="28"/>
          <w:lang w:val="ru-RU"/>
        </w:rPr>
        <w:t xml:space="preserve">в 10-х </w:t>
      </w:r>
      <w:r w:rsidR="00451E24">
        <w:rPr>
          <w:rFonts w:ascii="Times New Roman" w:hAnsi="Times New Roman"/>
          <w:sz w:val="28"/>
          <w:szCs w:val="28"/>
          <w:lang w:val="ru-RU"/>
        </w:rPr>
        <w:t>с</w:t>
      </w:r>
      <w:r w:rsidR="003B02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7,46 в 2022 г. </w:t>
      </w:r>
      <w:r w:rsidR="00451E24">
        <w:rPr>
          <w:rFonts w:ascii="Times New Roman" w:hAnsi="Times New Roman"/>
          <w:sz w:val="28"/>
          <w:szCs w:val="28"/>
          <w:lang w:val="ru-RU"/>
        </w:rPr>
        <w:t xml:space="preserve">до 13,7; в </w:t>
      </w:r>
      <w:r w:rsidR="003B0273">
        <w:rPr>
          <w:rFonts w:ascii="Times New Roman" w:hAnsi="Times New Roman"/>
          <w:sz w:val="28"/>
          <w:szCs w:val="28"/>
          <w:lang w:val="ru-RU"/>
        </w:rPr>
        <w:t>9-х классах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1E24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451E24" w:rsidRPr="00451E24">
        <w:rPr>
          <w:rFonts w:ascii="Times New Roman" w:hAnsi="Times New Roman"/>
          <w:sz w:val="28"/>
          <w:szCs w:val="28"/>
          <w:lang w:val="ru-RU"/>
        </w:rPr>
        <w:t>7,25</w:t>
      </w:r>
      <w:r w:rsidR="00451E24" w:rsidRPr="00451E24">
        <w:rPr>
          <w:sz w:val="28"/>
          <w:szCs w:val="28"/>
          <w:lang w:val="ru-RU"/>
        </w:rPr>
        <w:t xml:space="preserve"> </w:t>
      </w:r>
      <w:r w:rsidR="00C41F9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2022 г. </w:t>
      </w:r>
      <w:r w:rsidR="00C41F93">
        <w:rPr>
          <w:rFonts w:ascii="Times New Roman" w:hAnsi="Times New Roman"/>
          <w:sz w:val="28"/>
          <w:szCs w:val="28"/>
          <w:lang w:val="ru-RU"/>
        </w:rPr>
        <w:t>до 9,7</w:t>
      </w:r>
      <w:r w:rsidR="00D12C26">
        <w:rPr>
          <w:rFonts w:ascii="Times New Roman" w:hAnsi="Times New Roman"/>
          <w:sz w:val="28"/>
          <w:szCs w:val="28"/>
          <w:lang w:val="ru-RU"/>
        </w:rPr>
        <w:t xml:space="preserve"> в 2023</w:t>
      </w:r>
      <w:r w:rsidR="00C41F93">
        <w:rPr>
          <w:rFonts w:ascii="Times New Roman" w:hAnsi="Times New Roman"/>
          <w:sz w:val="28"/>
          <w:szCs w:val="28"/>
          <w:lang w:val="ru-RU"/>
        </w:rPr>
        <w:t xml:space="preserve">. В этом году в параллели 10-х классов все участники приступили к выполнению эссе (в 9-х классах не приступил один человек, в 11-х классах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C41F93">
        <w:rPr>
          <w:rFonts w:ascii="Times New Roman" w:hAnsi="Times New Roman"/>
          <w:sz w:val="28"/>
          <w:szCs w:val="28"/>
          <w:lang w:val="ru-RU"/>
        </w:rPr>
        <w:t xml:space="preserve"> два человека и один получил 0 баллов за работу).</w:t>
      </w:r>
    </w:p>
    <w:p w:rsidR="00AF5F9E" w:rsidRDefault="003B0273" w:rsidP="00C4088C">
      <w:pPr>
        <w:pStyle w:val="ac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выполнение проекта в 11-х классах средний балл </w:t>
      </w:r>
      <w:r w:rsidR="007D4588">
        <w:rPr>
          <w:rFonts w:ascii="Times New Roman" w:hAnsi="Times New Roman"/>
          <w:sz w:val="28"/>
          <w:szCs w:val="28"/>
          <w:lang w:val="ru-RU"/>
        </w:rPr>
        <w:t>не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значительно </w:t>
      </w:r>
      <w:r w:rsidR="007D4588">
        <w:rPr>
          <w:rFonts w:ascii="Times New Roman" w:hAnsi="Times New Roman"/>
          <w:sz w:val="28"/>
          <w:szCs w:val="28"/>
          <w:lang w:val="ru-RU"/>
        </w:rPr>
        <w:t>снизился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составил</w:t>
      </w:r>
      <w:r w:rsidR="007D4588">
        <w:rPr>
          <w:rFonts w:ascii="Times New Roman" w:hAnsi="Times New Roman"/>
          <w:sz w:val="28"/>
          <w:szCs w:val="28"/>
          <w:lang w:val="ru-RU"/>
        </w:rPr>
        <w:t xml:space="preserve"> 9,39 балла в 2023 г. против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10,59 балла в 2022 г.; </w:t>
      </w:r>
      <w:r>
        <w:rPr>
          <w:rFonts w:ascii="Times New Roman" w:hAnsi="Times New Roman"/>
          <w:sz w:val="28"/>
          <w:szCs w:val="28"/>
          <w:lang w:val="ru-RU"/>
        </w:rPr>
        <w:t xml:space="preserve">в 10-х </w:t>
      </w:r>
      <w:r w:rsidR="008530DA">
        <w:rPr>
          <w:rFonts w:ascii="Times New Roman" w:hAnsi="Times New Roman"/>
          <w:sz w:val="28"/>
          <w:szCs w:val="28"/>
          <w:lang w:val="ru-RU"/>
        </w:rPr>
        <w:t xml:space="preserve">средний балл </w:t>
      </w:r>
      <w:r w:rsidR="007D4588">
        <w:rPr>
          <w:rFonts w:ascii="Times New Roman" w:hAnsi="Times New Roman"/>
          <w:sz w:val="28"/>
          <w:szCs w:val="28"/>
          <w:lang w:val="ru-RU"/>
        </w:rPr>
        <w:t>значительно</w:t>
      </w:r>
      <w:r w:rsidR="008530DA">
        <w:rPr>
          <w:rFonts w:ascii="Times New Roman" w:hAnsi="Times New Roman"/>
          <w:sz w:val="28"/>
          <w:szCs w:val="28"/>
          <w:lang w:val="ru-RU"/>
        </w:rPr>
        <w:t xml:space="preserve"> возрос (</w:t>
      </w:r>
      <w:r w:rsidR="007D4588">
        <w:rPr>
          <w:rFonts w:ascii="Times New Roman" w:hAnsi="Times New Roman"/>
          <w:sz w:val="28"/>
          <w:szCs w:val="28"/>
          <w:lang w:val="ru-RU"/>
        </w:rPr>
        <w:t xml:space="preserve">12,21 в 2023 г., </w:t>
      </w:r>
      <w:r w:rsidR="00104612">
        <w:rPr>
          <w:rFonts w:ascii="Times New Roman" w:hAnsi="Times New Roman"/>
          <w:sz w:val="28"/>
          <w:szCs w:val="28"/>
          <w:lang w:val="ru-RU"/>
        </w:rPr>
        <w:t>7,46 в 2022 г.</w:t>
      </w:r>
      <w:r w:rsidR="007D4588">
        <w:rPr>
          <w:rFonts w:ascii="Times New Roman" w:hAnsi="Times New Roman"/>
          <w:sz w:val="28"/>
          <w:szCs w:val="28"/>
          <w:lang w:val="ru-RU"/>
        </w:rPr>
        <w:t>), причем в данной параллели все участники приступили к выполнению проекта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 xml:space="preserve">в 9-х </w:t>
      </w:r>
      <w:r w:rsidR="007D4588">
        <w:rPr>
          <w:rFonts w:ascii="Times New Roman" w:hAnsi="Times New Roman"/>
          <w:sz w:val="28"/>
          <w:szCs w:val="28"/>
          <w:lang w:val="ru-RU"/>
        </w:rPr>
        <w:t>остался практически неизменным</w:t>
      </w:r>
      <w:r w:rsidR="001D76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 в 2022 г.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D12C26">
        <w:rPr>
          <w:rStyle w:val="210pt"/>
          <w:rFonts w:eastAsia="Calibri"/>
          <w:sz w:val="28"/>
          <w:szCs w:val="28"/>
        </w:rPr>
        <w:t xml:space="preserve"> </w:t>
      </w:r>
      <w:r w:rsidR="00104612">
        <w:rPr>
          <w:rFonts w:ascii="Times New Roman" w:hAnsi="Times New Roman"/>
          <w:sz w:val="28"/>
          <w:szCs w:val="28"/>
          <w:lang w:val="ru-RU"/>
        </w:rPr>
        <w:t>6,5 балл</w:t>
      </w:r>
      <w:r w:rsidR="00D12C26">
        <w:rPr>
          <w:rFonts w:ascii="Times New Roman" w:hAnsi="Times New Roman"/>
          <w:sz w:val="28"/>
          <w:szCs w:val="28"/>
          <w:lang w:val="ru-RU"/>
        </w:rPr>
        <w:t>а</w:t>
      </w:r>
      <w:r w:rsidR="007D4588">
        <w:rPr>
          <w:rFonts w:ascii="Times New Roman" w:hAnsi="Times New Roman"/>
          <w:sz w:val="28"/>
          <w:szCs w:val="28"/>
          <w:lang w:val="ru-RU"/>
        </w:rPr>
        <w:t>, в 2023 г.</w:t>
      </w:r>
      <w:r w:rsidR="00D12C26" w:rsidRPr="00D12C26">
        <w:rPr>
          <w:rStyle w:val="210pt"/>
          <w:rFonts w:eastAsia="Calibri"/>
          <w:sz w:val="28"/>
          <w:szCs w:val="28"/>
        </w:rPr>
        <w:t xml:space="preserve">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7D4588">
        <w:rPr>
          <w:rFonts w:ascii="Times New Roman" w:hAnsi="Times New Roman"/>
          <w:sz w:val="28"/>
          <w:szCs w:val="28"/>
          <w:lang w:val="ru-RU"/>
        </w:rPr>
        <w:t xml:space="preserve"> 6,</w:t>
      </w:r>
      <w:r w:rsidR="006F631B">
        <w:rPr>
          <w:rFonts w:ascii="Times New Roman" w:hAnsi="Times New Roman"/>
          <w:sz w:val="28"/>
          <w:szCs w:val="28"/>
          <w:lang w:val="ru-RU"/>
        </w:rPr>
        <w:t>52</w:t>
      </w:r>
      <w:r w:rsidR="007D4588">
        <w:rPr>
          <w:rFonts w:ascii="Times New Roman" w:hAnsi="Times New Roman"/>
          <w:sz w:val="28"/>
          <w:szCs w:val="28"/>
          <w:lang w:val="ru-RU"/>
        </w:rPr>
        <w:t>.</w:t>
      </w:r>
      <w:r w:rsidR="001D764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1287" w:rsidRDefault="000A061D" w:rsidP="00C408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Максимальный балл за все три тура в параллели 9-х классов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081FAC">
        <w:rPr>
          <w:sz w:val="28"/>
          <w:szCs w:val="28"/>
        </w:rPr>
        <w:t>71</w:t>
      </w:r>
      <w:r w:rsidR="001C5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</w:t>
      </w:r>
      <w:r w:rsidR="00081FAC">
        <w:rPr>
          <w:sz w:val="28"/>
          <w:szCs w:val="28"/>
        </w:rPr>
        <w:t xml:space="preserve">9 </w:t>
      </w:r>
      <w:r w:rsidR="00B1101C">
        <w:rPr>
          <w:sz w:val="28"/>
          <w:szCs w:val="28"/>
        </w:rPr>
        <w:t xml:space="preserve">баллов </w:t>
      </w:r>
      <w:r w:rsidR="00081FAC">
        <w:rPr>
          <w:sz w:val="28"/>
          <w:szCs w:val="28"/>
        </w:rPr>
        <w:t>выше</w:t>
      </w:r>
      <w:r w:rsidR="00B1101C">
        <w:rPr>
          <w:sz w:val="28"/>
          <w:szCs w:val="28"/>
        </w:rPr>
        <w:t xml:space="preserve"> предыдущего года</w:t>
      </w:r>
      <w:r>
        <w:rPr>
          <w:sz w:val="28"/>
          <w:szCs w:val="28"/>
        </w:rPr>
        <w:t xml:space="preserve">), минимальный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FE1905">
        <w:rPr>
          <w:sz w:val="28"/>
          <w:szCs w:val="28"/>
        </w:rPr>
        <w:t xml:space="preserve">12 баллов против </w:t>
      </w:r>
      <w:r w:rsidR="009A5C09">
        <w:rPr>
          <w:sz w:val="28"/>
          <w:szCs w:val="28"/>
        </w:rPr>
        <w:t>0 баллов в 2021 г.</w:t>
      </w:r>
      <w:r>
        <w:rPr>
          <w:sz w:val="28"/>
          <w:szCs w:val="28"/>
        </w:rPr>
        <w:t xml:space="preserve">; по параллели 10-х классов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8660FA">
        <w:rPr>
          <w:sz w:val="28"/>
          <w:szCs w:val="28"/>
        </w:rPr>
        <w:t xml:space="preserve">максимально </w:t>
      </w:r>
      <w:r w:rsidR="00832EF0">
        <w:rPr>
          <w:sz w:val="28"/>
          <w:szCs w:val="28"/>
        </w:rPr>
        <w:t>90</w:t>
      </w:r>
      <w:r w:rsidR="001C5386">
        <w:rPr>
          <w:sz w:val="28"/>
          <w:szCs w:val="28"/>
        </w:rPr>
        <w:t xml:space="preserve"> </w:t>
      </w:r>
      <w:r w:rsidR="00C150AE">
        <w:rPr>
          <w:sz w:val="28"/>
          <w:szCs w:val="28"/>
        </w:rPr>
        <w:t xml:space="preserve">(на </w:t>
      </w:r>
      <w:r w:rsidR="00832EF0">
        <w:rPr>
          <w:sz w:val="28"/>
          <w:szCs w:val="28"/>
        </w:rPr>
        <w:t>18</w:t>
      </w:r>
      <w:r w:rsidR="00C150AE">
        <w:rPr>
          <w:sz w:val="28"/>
          <w:szCs w:val="28"/>
        </w:rPr>
        <w:t xml:space="preserve"> баллов </w:t>
      </w:r>
      <w:r w:rsidR="00832EF0">
        <w:rPr>
          <w:sz w:val="28"/>
          <w:szCs w:val="28"/>
        </w:rPr>
        <w:t>выше</w:t>
      </w:r>
      <w:r w:rsidR="00C150AE">
        <w:rPr>
          <w:sz w:val="28"/>
          <w:szCs w:val="28"/>
        </w:rPr>
        <w:t xml:space="preserve"> предыдущего года) </w:t>
      </w:r>
      <w:r>
        <w:rPr>
          <w:sz w:val="28"/>
          <w:szCs w:val="28"/>
        </w:rPr>
        <w:t xml:space="preserve">и </w:t>
      </w:r>
      <w:r w:rsidR="008660FA">
        <w:rPr>
          <w:sz w:val="28"/>
          <w:szCs w:val="28"/>
        </w:rPr>
        <w:t xml:space="preserve">минимально </w:t>
      </w:r>
      <w:r w:rsidR="00B15601">
        <w:rPr>
          <w:sz w:val="28"/>
          <w:szCs w:val="28"/>
        </w:rPr>
        <w:t>17</w:t>
      </w:r>
      <w:r w:rsidR="00866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(против </w:t>
      </w:r>
      <w:r w:rsidR="00B1560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660FA">
        <w:rPr>
          <w:sz w:val="28"/>
          <w:szCs w:val="28"/>
        </w:rPr>
        <w:t xml:space="preserve">баллов </w:t>
      </w:r>
      <w:r>
        <w:rPr>
          <w:sz w:val="28"/>
          <w:szCs w:val="28"/>
        </w:rPr>
        <w:t xml:space="preserve">в </w:t>
      </w:r>
      <w:r w:rsidR="008660FA">
        <w:rPr>
          <w:sz w:val="28"/>
          <w:szCs w:val="28"/>
        </w:rPr>
        <w:t>202</w:t>
      </w:r>
      <w:r w:rsidR="00B15601">
        <w:rPr>
          <w:sz w:val="28"/>
          <w:szCs w:val="28"/>
        </w:rPr>
        <w:t xml:space="preserve">2 </w:t>
      </w:r>
      <w:r w:rsidR="008660FA">
        <w:rPr>
          <w:sz w:val="28"/>
          <w:szCs w:val="28"/>
        </w:rPr>
        <w:t>г. соответственно</w:t>
      </w:r>
      <w:r>
        <w:rPr>
          <w:sz w:val="28"/>
          <w:szCs w:val="28"/>
        </w:rPr>
        <w:t xml:space="preserve">); по параллели 11-х классов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8660FA">
        <w:rPr>
          <w:sz w:val="28"/>
          <w:szCs w:val="28"/>
        </w:rPr>
        <w:t xml:space="preserve">максимально </w:t>
      </w:r>
      <w:r w:rsidR="00B15601">
        <w:rPr>
          <w:sz w:val="28"/>
          <w:szCs w:val="28"/>
        </w:rPr>
        <w:t xml:space="preserve">117 баллов </w:t>
      </w:r>
      <w:r w:rsidR="00C150AE">
        <w:rPr>
          <w:sz w:val="28"/>
          <w:szCs w:val="28"/>
        </w:rPr>
        <w:t xml:space="preserve">(на </w:t>
      </w:r>
      <w:r w:rsidR="00B15601">
        <w:rPr>
          <w:sz w:val="28"/>
          <w:szCs w:val="28"/>
        </w:rPr>
        <w:t>20</w:t>
      </w:r>
      <w:r w:rsidR="00C150AE">
        <w:rPr>
          <w:sz w:val="28"/>
          <w:szCs w:val="28"/>
        </w:rPr>
        <w:t xml:space="preserve"> баллов выше предыдущего года)</w:t>
      </w:r>
      <w:r>
        <w:rPr>
          <w:sz w:val="28"/>
          <w:szCs w:val="28"/>
        </w:rPr>
        <w:t xml:space="preserve"> и </w:t>
      </w:r>
      <w:r w:rsidR="008660FA">
        <w:rPr>
          <w:sz w:val="28"/>
          <w:szCs w:val="28"/>
        </w:rPr>
        <w:t xml:space="preserve">минимально </w:t>
      </w:r>
      <w:r w:rsidR="00B15601">
        <w:rPr>
          <w:sz w:val="28"/>
          <w:szCs w:val="28"/>
        </w:rPr>
        <w:t>7</w:t>
      </w:r>
      <w:r w:rsidR="009A5C09">
        <w:rPr>
          <w:sz w:val="28"/>
          <w:szCs w:val="28"/>
        </w:rPr>
        <w:t xml:space="preserve"> баллов против </w:t>
      </w:r>
      <w:r w:rsidR="00B15601">
        <w:rPr>
          <w:sz w:val="28"/>
          <w:szCs w:val="28"/>
        </w:rPr>
        <w:t>6</w:t>
      </w:r>
      <w:r w:rsidR="009A5C09">
        <w:rPr>
          <w:sz w:val="28"/>
          <w:szCs w:val="28"/>
        </w:rPr>
        <w:t xml:space="preserve"> баллов в 202</w:t>
      </w:r>
      <w:r w:rsidR="00B15601">
        <w:rPr>
          <w:sz w:val="28"/>
          <w:szCs w:val="28"/>
        </w:rPr>
        <w:t>2</w:t>
      </w:r>
      <w:r w:rsidR="009A5C0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Средний балл за все три формы работы:</w:t>
      </w:r>
    </w:p>
    <w:p w:rsidR="00391287" w:rsidRDefault="000A061D" w:rsidP="00C408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класс</w:t>
      </w:r>
      <w:r w:rsidR="00391287">
        <w:rPr>
          <w:sz w:val="28"/>
          <w:szCs w:val="28"/>
        </w:rPr>
        <w:t>:</w:t>
      </w:r>
      <w:r>
        <w:rPr>
          <w:sz w:val="28"/>
          <w:szCs w:val="28"/>
        </w:rPr>
        <w:t xml:space="preserve"> в </w:t>
      </w:r>
      <w:r w:rsidR="00391287">
        <w:rPr>
          <w:sz w:val="28"/>
          <w:szCs w:val="28"/>
        </w:rPr>
        <w:t>2021 г.</w:t>
      </w:r>
      <w:r w:rsidR="00D12C26" w:rsidRPr="00D12C26">
        <w:rPr>
          <w:rStyle w:val="210pt"/>
          <w:rFonts w:eastAsia="Calibri"/>
          <w:sz w:val="28"/>
          <w:szCs w:val="28"/>
        </w:rPr>
        <w:t xml:space="preserve">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BB6E05">
        <w:rPr>
          <w:sz w:val="28"/>
          <w:szCs w:val="28"/>
        </w:rPr>
        <w:t xml:space="preserve"> 32,87</w:t>
      </w:r>
      <w:r>
        <w:rPr>
          <w:sz w:val="28"/>
          <w:szCs w:val="28"/>
        </w:rPr>
        <w:t xml:space="preserve">; </w:t>
      </w:r>
      <w:r w:rsidR="00391287">
        <w:rPr>
          <w:sz w:val="28"/>
          <w:szCs w:val="28"/>
        </w:rPr>
        <w:t xml:space="preserve">в 2022 г.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021495">
        <w:rPr>
          <w:sz w:val="28"/>
          <w:szCs w:val="28"/>
        </w:rPr>
        <w:t xml:space="preserve"> 35,25</w:t>
      </w:r>
      <w:r w:rsidR="00391287">
        <w:rPr>
          <w:sz w:val="28"/>
          <w:szCs w:val="28"/>
        </w:rPr>
        <w:t>;</w:t>
      </w:r>
      <w:r w:rsidR="002E2CF9">
        <w:rPr>
          <w:sz w:val="28"/>
          <w:szCs w:val="28"/>
        </w:rPr>
        <w:t xml:space="preserve"> в 2023 г.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2E2CF9">
        <w:rPr>
          <w:sz w:val="28"/>
          <w:szCs w:val="28"/>
        </w:rPr>
        <w:t xml:space="preserve"> 37,52;</w:t>
      </w:r>
    </w:p>
    <w:p w:rsidR="00391287" w:rsidRDefault="000A061D" w:rsidP="00C408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класс</w:t>
      </w:r>
      <w:r w:rsidR="00391287">
        <w:rPr>
          <w:sz w:val="28"/>
          <w:szCs w:val="28"/>
        </w:rPr>
        <w:t>:</w:t>
      </w:r>
      <w:r>
        <w:rPr>
          <w:sz w:val="28"/>
          <w:szCs w:val="28"/>
        </w:rPr>
        <w:t xml:space="preserve"> в </w:t>
      </w:r>
      <w:r w:rsidR="00391287">
        <w:rPr>
          <w:sz w:val="28"/>
          <w:szCs w:val="28"/>
        </w:rPr>
        <w:t>2021 г.</w:t>
      </w:r>
      <w:r w:rsidR="00BB6E05">
        <w:rPr>
          <w:sz w:val="28"/>
          <w:szCs w:val="28"/>
        </w:rPr>
        <w:t xml:space="preserve">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BB6E05">
        <w:rPr>
          <w:sz w:val="28"/>
          <w:szCs w:val="28"/>
        </w:rPr>
        <w:t xml:space="preserve"> 39,02</w:t>
      </w:r>
      <w:r>
        <w:rPr>
          <w:sz w:val="28"/>
          <w:szCs w:val="28"/>
        </w:rPr>
        <w:t xml:space="preserve">; </w:t>
      </w:r>
      <w:r w:rsidR="00391287">
        <w:rPr>
          <w:sz w:val="28"/>
          <w:szCs w:val="28"/>
        </w:rPr>
        <w:t xml:space="preserve">в 2022 г.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391287">
        <w:rPr>
          <w:sz w:val="28"/>
          <w:szCs w:val="28"/>
        </w:rPr>
        <w:t xml:space="preserve"> </w:t>
      </w:r>
      <w:r w:rsidR="006B7AB0">
        <w:rPr>
          <w:sz w:val="28"/>
          <w:szCs w:val="28"/>
        </w:rPr>
        <w:t>44,2</w:t>
      </w:r>
      <w:r w:rsidR="00391287">
        <w:rPr>
          <w:sz w:val="28"/>
          <w:szCs w:val="28"/>
        </w:rPr>
        <w:t>;</w:t>
      </w:r>
      <w:r w:rsidR="002E2CF9">
        <w:rPr>
          <w:sz w:val="28"/>
          <w:szCs w:val="28"/>
        </w:rPr>
        <w:t xml:space="preserve"> в 2023 г.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2E2CF9">
        <w:rPr>
          <w:sz w:val="28"/>
          <w:szCs w:val="28"/>
        </w:rPr>
        <w:t xml:space="preserve"> 44,17;</w:t>
      </w:r>
    </w:p>
    <w:p w:rsidR="000A061D" w:rsidRDefault="000A061D" w:rsidP="00C408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класс</w:t>
      </w:r>
      <w:r w:rsidR="00391287">
        <w:rPr>
          <w:sz w:val="28"/>
          <w:szCs w:val="28"/>
        </w:rPr>
        <w:t>:</w:t>
      </w:r>
      <w:r>
        <w:rPr>
          <w:sz w:val="28"/>
          <w:szCs w:val="28"/>
        </w:rPr>
        <w:t xml:space="preserve"> в </w:t>
      </w:r>
      <w:r w:rsidR="00391287">
        <w:rPr>
          <w:sz w:val="28"/>
          <w:szCs w:val="28"/>
        </w:rPr>
        <w:t>2021 г.</w:t>
      </w:r>
      <w:r w:rsidR="00BB6E05">
        <w:rPr>
          <w:sz w:val="28"/>
          <w:szCs w:val="28"/>
        </w:rPr>
        <w:t xml:space="preserve">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BB6E05">
        <w:rPr>
          <w:sz w:val="28"/>
          <w:szCs w:val="28"/>
        </w:rPr>
        <w:t xml:space="preserve"> 43,52</w:t>
      </w:r>
      <w:r w:rsidR="00391287">
        <w:rPr>
          <w:sz w:val="28"/>
          <w:szCs w:val="28"/>
        </w:rPr>
        <w:t xml:space="preserve">; в 2022 г.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391287">
        <w:rPr>
          <w:sz w:val="28"/>
          <w:szCs w:val="28"/>
        </w:rPr>
        <w:t xml:space="preserve"> </w:t>
      </w:r>
      <w:r w:rsidR="00FD25E1">
        <w:rPr>
          <w:sz w:val="28"/>
          <w:szCs w:val="28"/>
        </w:rPr>
        <w:t>53,51</w:t>
      </w:r>
      <w:r w:rsidR="002E2CF9">
        <w:rPr>
          <w:sz w:val="28"/>
          <w:szCs w:val="28"/>
        </w:rPr>
        <w:t xml:space="preserve">; в 2023 г.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2E2CF9">
        <w:rPr>
          <w:sz w:val="28"/>
          <w:szCs w:val="28"/>
        </w:rPr>
        <w:t xml:space="preserve"> 45,19.</w:t>
      </w:r>
    </w:p>
    <w:p w:rsidR="00525EDA" w:rsidRPr="00525EDA" w:rsidRDefault="00525EDA" w:rsidP="00C408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предшествующим </w:t>
      </w:r>
      <w:r w:rsidR="00FD25E1">
        <w:rPr>
          <w:sz w:val="28"/>
          <w:szCs w:val="28"/>
        </w:rPr>
        <w:t>годом</w:t>
      </w:r>
      <w:r>
        <w:rPr>
          <w:sz w:val="28"/>
          <w:szCs w:val="28"/>
        </w:rPr>
        <w:t xml:space="preserve"> результаты олимпиады 202</w:t>
      </w:r>
      <w:r w:rsidR="00011D1B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011D1B">
        <w:rPr>
          <w:sz w:val="28"/>
          <w:szCs w:val="28"/>
        </w:rPr>
        <w:t>несколько выше по максимальным и минимальным баллам, по наличию победителя и призеров во всех параллелях, при</w:t>
      </w:r>
      <w:r w:rsidR="00D12C26">
        <w:rPr>
          <w:sz w:val="28"/>
          <w:szCs w:val="28"/>
        </w:rPr>
        <w:t xml:space="preserve"> э</w:t>
      </w:r>
      <w:r w:rsidR="00011D1B">
        <w:rPr>
          <w:sz w:val="28"/>
          <w:szCs w:val="28"/>
        </w:rPr>
        <w:t xml:space="preserve">том средний балл выполнения незначительно </w:t>
      </w:r>
      <w:r w:rsidR="002E2CF9">
        <w:rPr>
          <w:sz w:val="28"/>
          <w:szCs w:val="28"/>
        </w:rPr>
        <w:t xml:space="preserve">вырос в параллели 9-х классов, остался практически неизменным в параллели 10-х классов и существенно снизился в 11-х классах. В результате качественно проведенной работы учителей-предметников, преподавателей МАГУ с рядом школьников в рамках «А-Элиты» и «Полярной звезды» улучшились показатели первого тура </w:t>
      </w:r>
      <w:r w:rsidR="00D12C26" w:rsidRPr="00D37882">
        <w:rPr>
          <w:rStyle w:val="210pt"/>
          <w:rFonts w:eastAsia="Calibri"/>
          <w:sz w:val="28"/>
          <w:szCs w:val="28"/>
        </w:rPr>
        <w:t>—</w:t>
      </w:r>
      <w:r w:rsidR="002E2CF9">
        <w:rPr>
          <w:sz w:val="28"/>
          <w:szCs w:val="28"/>
        </w:rPr>
        <w:t xml:space="preserve"> учащиеся лучше стали справляться с написанием эссе и выполнением проекта. Однако результаты второго тура в большинстве случаев выглядят удручающе.</w:t>
      </w:r>
      <w:r>
        <w:rPr>
          <w:sz w:val="28"/>
          <w:szCs w:val="28"/>
        </w:rPr>
        <w:t xml:space="preserve"> </w:t>
      </w:r>
    </w:p>
    <w:p w:rsidR="00546155" w:rsidRDefault="00546155" w:rsidP="00A854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Победитель олимпиады по итогам двух туров: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4536"/>
      </w:tblGrid>
      <w:tr w:rsidR="00FD25E1" w:rsidRPr="00B15B60" w:rsidTr="00A8541C">
        <w:trPr>
          <w:jc w:val="center"/>
        </w:trPr>
        <w:tc>
          <w:tcPr>
            <w:tcW w:w="959" w:type="dxa"/>
            <w:shd w:val="clear" w:color="auto" w:fill="auto"/>
          </w:tcPr>
          <w:p w:rsidR="00FD25E1" w:rsidRPr="00B15B60" w:rsidRDefault="00FD25E1" w:rsidP="009B7577">
            <w:pPr>
              <w:jc w:val="center"/>
              <w:rPr>
                <w:b/>
                <w:bCs/>
                <w:sz w:val="26"/>
                <w:szCs w:val="26"/>
              </w:rPr>
            </w:pPr>
            <w:r w:rsidRPr="00B15B60">
              <w:rPr>
                <w:b/>
                <w:bCs/>
                <w:sz w:val="26"/>
                <w:szCs w:val="26"/>
              </w:rPr>
              <w:t>№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15B60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FD25E1" w:rsidRPr="00B15B60" w:rsidRDefault="00FD25E1" w:rsidP="009B7577">
            <w:pPr>
              <w:jc w:val="center"/>
              <w:rPr>
                <w:b/>
                <w:bCs/>
                <w:sz w:val="26"/>
                <w:szCs w:val="26"/>
              </w:rPr>
            </w:pPr>
            <w:r w:rsidRPr="00B15B60">
              <w:rPr>
                <w:b/>
                <w:bCs/>
                <w:sz w:val="26"/>
                <w:szCs w:val="26"/>
              </w:rPr>
              <w:t>Фамилия И. О.</w:t>
            </w:r>
          </w:p>
        </w:tc>
        <w:tc>
          <w:tcPr>
            <w:tcW w:w="992" w:type="dxa"/>
            <w:shd w:val="clear" w:color="auto" w:fill="auto"/>
          </w:tcPr>
          <w:p w:rsidR="00FD25E1" w:rsidRPr="00B15B60" w:rsidRDefault="00FD25E1" w:rsidP="009B7577">
            <w:pPr>
              <w:jc w:val="center"/>
              <w:rPr>
                <w:b/>
                <w:bCs/>
                <w:sz w:val="26"/>
                <w:szCs w:val="26"/>
              </w:rPr>
            </w:pPr>
            <w:r w:rsidRPr="00B15B60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4536" w:type="dxa"/>
            <w:shd w:val="clear" w:color="auto" w:fill="auto"/>
          </w:tcPr>
          <w:p w:rsidR="00FD25E1" w:rsidRPr="00B15B60" w:rsidRDefault="00FD25E1" w:rsidP="009B7577">
            <w:pPr>
              <w:jc w:val="center"/>
              <w:rPr>
                <w:b/>
                <w:bCs/>
                <w:sz w:val="26"/>
                <w:szCs w:val="26"/>
              </w:rPr>
            </w:pPr>
            <w:r w:rsidRPr="00B15B60">
              <w:rPr>
                <w:b/>
                <w:bCs/>
                <w:sz w:val="26"/>
                <w:szCs w:val="26"/>
              </w:rPr>
              <w:t>Населенный пункт</w:t>
            </w:r>
          </w:p>
        </w:tc>
      </w:tr>
      <w:tr w:rsidR="00546155" w:rsidRPr="00B15B60" w:rsidTr="00A8541C">
        <w:trPr>
          <w:trHeight w:val="51"/>
          <w:jc w:val="center"/>
        </w:trPr>
        <w:tc>
          <w:tcPr>
            <w:tcW w:w="959" w:type="dxa"/>
            <w:shd w:val="clear" w:color="auto" w:fill="auto"/>
          </w:tcPr>
          <w:p w:rsidR="00546155" w:rsidRPr="005D34D9" w:rsidRDefault="00546155" w:rsidP="00B30B3A">
            <w:pPr>
              <w:jc w:val="center"/>
              <w:rPr>
                <w:bCs/>
              </w:rPr>
            </w:pPr>
            <w:r w:rsidRPr="005D34D9">
              <w:rPr>
                <w:bCs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6155" w:rsidRDefault="00546155" w:rsidP="00546155">
            <w:pPr>
              <w:rPr>
                <w:color w:val="000000"/>
                <w:sz w:val="22"/>
              </w:rPr>
            </w:pPr>
            <w:r w:rsidRPr="00064016">
              <w:rPr>
                <w:color w:val="000000"/>
              </w:rPr>
              <w:t>Рябова А.Е.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155" w:rsidRPr="00064016" w:rsidRDefault="00546155" w:rsidP="00B30B3A">
            <w:pPr>
              <w:jc w:val="center"/>
            </w:pPr>
            <w: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155" w:rsidRPr="00064016" w:rsidRDefault="00546155" w:rsidP="00B30B3A">
            <w:pPr>
              <w:jc w:val="center"/>
            </w:pPr>
            <w:r w:rsidRPr="00064016">
              <w:t>ЗАТО г. Североморск</w:t>
            </w:r>
          </w:p>
        </w:tc>
      </w:tr>
    </w:tbl>
    <w:p w:rsidR="00546155" w:rsidRDefault="00546155" w:rsidP="00A8541C">
      <w:pPr>
        <w:spacing w:line="360" w:lineRule="auto"/>
        <w:jc w:val="center"/>
        <w:rPr>
          <w:b/>
          <w:sz w:val="28"/>
          <w:szCs w:val="28"/>
        </w:rPr>
      </w:pPr>
      <w:r w:rsidRPr="006B6A8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ризерами</w:t>
      </w:r>
      <w:r w:rsidRPr="006B6A86">
        <w:rPr>
          <w:b/>
          <w:sz w:val="28"/>
          <w:szCs w:val="28"/>
        </w:rPr>
        <w:t xml:space="preserve"> олимпиады по итогам </w:t>
      </w:r>
      <w:r>
        <w:rPr>
          <w:b/>
          <w:sz w:val="28"/>
          <w:szCs w:val="28"/>
        </w:rPr>
        <w:t>двух</w:t>
      </w:r>
      <w:r w:rsidRPr="006B6A86">
        <w:rPr>
          <w:b/>
          <w:sz w:val="28"/>
          <w:szCs w:val="28"/>
        </w:rPr>
        <w:t xml:space="preserve"> туров стал</w:t>
      </w:r>
      <w:r>
        <w:rPr>
          <w:b/>
          <w:sz w:val="28"/>
          <w:szCs w:val="28"/>
        </w:rPr>
        <w:t>и</w:t>
      </w:r>
      <w:r w:rsidRPr="006B6A86">
        <w:rPr>
          <w:b/>
          <w:sz w:val="28"/>
          <w:szCs w:val="28"/>
        </w:rPr>
        <w:t>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4536"/>
      </w:tblGrid>
      <w:tr w:rsidR="00546155" w:rsidRPr="00B15B60" w:rsidTr="00A8541C">
        <w:trPr>
          <w:jc w:val="center"/>
        </w:trPr>
        <w:tc>
          <w:tcPr>
            <w:tcW w:w="959" w:type="dxa"/>
            <w:shd w:val="clear" w:color="auto" w:fill="auto"/>
          </w:tcPr>
          <w:p w:rsidR="00546155" w:rsidRPr="00B15B60" w:rsidRDefault="00546155" w:rsidP="00B30B3A">
            <w:pPr>
              <w:jc w:val="center"/>
              <w:rPr>
                <w:b/>
                <w:bCs/>
                <w:sz w:val="26"/>
                <w:szCs w:val="26"/>
              </w:rPr>
            </w:pPr>
            <w:r w:rsidRPr="00B15B60">
              <w:rPr>
                <w:b/>
                <w:bCs/>
                <w:sz w:val="26"/>
                <w:szCs w:val="26"/>
              </w:rPr>
              <w:t>№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15B60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546155" w:rsidRPr="00B15B60" w:rsidRDefault="00546155" w:rsidP="00B30B3A">
            <w:pPr>
              <w:jc w:val="center"/>
              <w:rPr>
                <w:b/>
                <w:bCs/>
                <w:sz w:val="26"/>
                <w:szCs w:val="26"/>
              </w:rPr>
            </w:pPr>
            <w:r w:rsidRPr="00B15B60">
              <w:rPr>
                <w:b/>
                <w:bCs/>
                <w:sz w:val="26"/>
                <w:szCs w:val="26"/>
              </w:rPr>
              <w:t>Фамилия И. О.</w:t>
            </w:r>
          </w:p>
        </w:tc>
        <w:tc>
          <w:tcPr>
            <w:tcW w:w="992" w:type="dxa"/>
            <w:shd w:val="clear" w:color="auto" w:fill="auto"/>
          </w:tcPr>
          <w:p w:rsidR="00546155" w:rsidRPr="00B15B60" w:rsidRDefault="00546155" w:rsidP="00B30B3A">
            <w:pPr>
              <w:jc w:val="center"/>
              <w:rPr>
                <w:b/>
                <w:bCs/>
                <w:sz w:val="26"/>
                <w:szCs w:val="26"/>
              </w:rPr>
            </w:pPr>
            <w:r w:rsidRPr="00B15B60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4536" w:type="dxa"/>
            <w:shd w:val="clear" w:color="auto" w:fill="auto"/>
          </w:tcPr>
          <w:p w:rsidR="00546155" w:rsidRPr="00B15B60" w:rsidRDefault="00546155" w:rsidP="00B30B3A">
            <w:pPr>
              <w:jc w:val="center"/>
              <w:rPr>
                <w:b/>
                <w:bCs/>
                <w:sz w:val="26"/>
                <w:szCs w:val="26"/>
              </w:rPr>
            </w:pPr>
            <w:r w:rsidRPr="00B15B60">
              <w:rPr>
                <w:b/>
                <w:bCs/>
                <w:sz w:val="26"/>
                <w:szCs w:val="26"/>
              </w:rPr>
              <w:t>Населенный пункт</w:t>
            </w:r>
          </w:p>
        </w:tc>
      </w:tr>
      <w:tr w:rsidR="00546155" w:rsidRPr="00B15B60" w:rsidTr="00A8541C">
        <w:trPr>
          <w:trHeight w:val="51"/>
          <w:jc w:val="center"/>
        </w:trPr>
        <w:tc>
          <w:tcPr>
            <w:tcW w:w="959" w:type="dxa"/>
            <w:shd w:val="clear" w:color="auto" w:fill="auto"/>
          </w:tcPr>
          <w:p w:rsidR="00546155" w:rsidRPr="005D34D9" w:rsidRDefault="00546155" w:rsidP="00B30B3A">
            <w:pPr>
              <w:jc w:val="center"/>
              <w:rPr>
                <w:bCs/>
              </w:rPr>
            </w:pPr>
            <w:r w:rsidRPr="005D34D9">
              <w:rPr>
                <w:bCs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6155" w:rsidRPr="00064016" w:rsidRDefault="00546155" w:rsidP="00546155">
            <w:pPr>
              <w:rPr>
                <w:color w:val="000000"/>
              </w:rPr>
            </w:pPr>
            <w:r w:rsidRPr="00064016">
              <w:rPr>
                <w:color w:val="000000"/>
              </w:rPr>
              <w:t>Шкоринов Н.В.</w:t>
            </w:r>
          </w:p>
        </w:tc>
        <w:tc>
          <w:tcPr>
            <w:tcW w:w="992" w:type="dxa"/>
            <w:shd w:val="clear" w:color="auto" w:fill="auto"/>
          </w:tcPr>
          <w:p w:rsidR="00546155" w:rsidRPr="00064016" w:rsidRDefault="00546155" w:rsidP="00B30B3A">
            <w:pPr>
              <w:jc w:val="center"/>
            </w:pPr>
            <w: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155" w:rsidRPr="00064016" w:rsidRDefault="00546155" w:rsidP="00B30B3A">
            <w:pPr>
              <w:jc w:val="center"/>
            </w:pPr>
            <w:r>
              <w:t>г. Мурманск</w:t>
            </w:r>
          </w:p>
        </w:tc>
      </w:tr>
      <w:tr w:rsidR="00546155" w:rsidRPr="00B15B60" w:rsidTr="00A8541C">
        <w:trPr>
          <w:trHeight w:val="51"/>
          <w:jc w:val="center"/>
        </w:trPr>
        <w:tc>
          <w:tcPr>
            <w:tcW w:w="959" w:type="dxa"/>
            <w:shd w:val="clear" w:color="auto" w:fill="auto"/>
          </w:tcPr>
          <w:p w:rsidR="00546155" w:rsidRPr="005D34D9" w:rsidRDefault="00546155" w:rsidP="00B30B3A">
            <w:pPr>
              <w:jc w:val="center"/>
              <w:rPr>
                <w:bCs/>
              </w:rPr>
            </w:pPr>
            <w:r w:rsidRPr="005D34D9">
              <w:rPr>
                <w:bCs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6155" w:rsidRDefault="00546155" w:rsidP="00546155">
            <w:r>
              <w:t>Лунёв Я.А.</w:t>
            </w:r>
          </w:p>
        </w:tc>
        <w:tc>
          <w:tcPr>
            <w:tcW w:w="992" w:type="dxa"/>
            <w:shd w:val="clear" w:color="auto" w:fill="auto"/>
          </w:tcPr>
          <w:p w:rsidR="00546155" w:rsidRPr="00064016" w:rsidRDefault="00546155" w:rsidP="00B30B3A">
            <w:pPr>
              <w:jc w:val="center"/>
            </w:pPr>
            <w: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155" w:rsidRPr="00064016" w:rsidRDefault="00546155" w:rsidP="00B30B3A">
            <w:pPr>
              <w:jc w:val="center"/>
            </w:pPr>
            <w:r>
              <w:t>г. Кандалакша</w:t>
            </w:r>
          </w:p>
        </w:tc>
      </w:tr>
      <w:tr w:rsidR="00546155" w:rsidRPr="00B15B60" w:rsidTr="00A8541C">
        <w:trPr>
          <w:trHeight w:val="51"/>
          <w:jc w:val="center"/>
        </w:trPr>
        <w:tc>
          <w:tcPr>
            <w:tcW w:w="959" w:type="dxa"/>
            <w:shd w:val="clear" w:color="auto" w:fill="auto"/>
          </w:tcPr>
          <w:p w:rsidR="00546155" w:rsidRPr="005D34D9" w:rsidRDefault="00546155" w:rsidP="00B30B3A">
            <w:pPr>
              <w:jc w:val="center"/>
              <w:rPr>
                <w:bCs/>
              </w:rPr>
            </w:pPr>
            <w:r w:rsidRPr="005D34D9">
              <w:rPr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6155" w:rsidRDefault="00546155" w:rsidP="00546155">
            <w:r>
              <w:t>Клюева Д.П.</w:t>
            </w:r>
          </w:p>
        </w:tc>
        <w:tc>
          <w:tcPr>
            <w:tcW w:w="992" w:type="dxa"/>
            <w:shd w:val="clear" w:color="auto" w:fill="auto"/>
          </w:tcPr>
          <w:p w:rsidR="00546155" w:rsidRPr="00064016" w:rsidRDefault="00546155" w:rsidP="00B30B3A">
            <w:pPr>
              <w:jc w:val="center"/>
            </w:pPr>
            <w: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155" w:rsidRPr="00064016" w:rsidRDefault="00546155" w:rsidP="00B30B3A">
            <w:pPr>
              <w:jc w:val="center"/>
            </w:pPr>
            <w:r>
              <w:t>г. Полярные Зори</w:t>
            </w:r>
          </w:p>
        </w:tc>
      </w:tr>
      <w:tr w:rsidR="00546155" w:rsidRPr="00B15B60" w:rsidTr="00A8541C">
        <w:trPr>
          <w:trHeight w:val="51"/>
          <w:jc w:val="center"/>
        </w:trPr>
        <w:tc>
          <w:tcPr>
            <w:tcW w:w="959" w:type="dxa"/>
            <w:shd w:val="clear" w:color="auto" w:fill="auto"/>
          </w:tcPr>
          <w:p w:rsidR="00546155" w:rsidRPr="005D34D9" w:rsidRDefault="00546155" w:rsidP="00B30B3A">
            <w:pPr>
              <w:jc w:val="center"/>
              <w:rPr>
                <w:bCs/>
              </w:rPr>
            </w:pPr>
            <w:r w:rsidRPr="005D34D9">
              <w:rPr>
                <w:bCs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6155" w:rsidRDefault="00546155" w:rsidP="00546155">
            <w:r>
              <w:t>Балабкин П.С.</w:t>
            </w:r>
          </w:p>
        </w:tc>
        <w:tc>
          <w:tcPr>
            <w:tcW w:w="992" w:type="dxa"/>
            <w:shd w:val="clear" w:color="auto" w:fill="auto"/>
          </w:tcPr>
          <w:p w:rsidR="00546155" w:rsidRPr="00064016" w:rsidRDefault="00546155" w:rsidP="00B30B3A">
            <w:pPr>
              <w:jc w:val="center"/>
            </w:pPr>
            <w: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155" w:rsidRPr="00064016" w:rsidRDefault="00546155" w:rsidP="00B30B3A">
            <w:pPr>
              <w:jc w:val="center"/>
            </w:pPr>
            <w:r>
              <w:t>г. Апатиты</w:t>
            </w:r>
          </w:p>
        </w:tc>
      </w:tr>
      <w:tr w:rsidR="00546155" w:rsidRPr="00B15B60" w:rsidTr="00A8541C">
        <w:trPr>
          <w:trHeight w:val="51"/>
          <w:jc w:val="center"/>
        </w:trPr>
        <w:tc>
          <w:tcPr>
            <w:tcW w:w="959" w:type="dxa"/>
            <w:shd w:val="clear" w:color="auto" w:fill="auto"/>
          </w:tcPr>
          <w:p w:rsidR="00546155" w:rsidRPr="005D34D9" w:rsidRDefault="00546155" w:rsidP="00B30B3A">
            <w:pPr>
              <w:jc w:val="center"/>
              <w:rPr>
                <w:bCs/>
              </w:rPr>
            </w:pPr>
            <w:r w:rsidRPr="005D34D9">
              <w:rPr>
                <w:bCs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6155" w:rsidRPr="00064016" w:rsidRDefault="00546155" w:rsidP="00546155">
            <w:pPr>
              <w:rPr>
                <w:color w:val="000000"/>
              </w:rPr>
            </w:pPr>
            <w:r w:rsidRPr="0018345F">
              <w:rPr>
                <w:color w:val="000000"/>
              </w:rPr>
              <w:t>Летов В.С.</w:t>
            </w:r>
          </w:p>
        </w:tc>
        <w:tc>
          <w:tcPr>
            <w:tcW w:w="992" w:type="dxa"/>
            <w:shd w:val="clear" w:color="auto" w:fill="auto"/>
          </w:tcPr>
          <w:p w:rsidR="00546155" w:rsidRPr="00064016" w:rsidRDefault="00546155" w:rsidP="00B30B3A">
            <w:pPr>
              <w:jc w:val="center"/>
            </w:pPr>
            <w: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155" w:rsidRPr="00064016" w:rsidRDefault="00546155" w:rsidP="00B30B3A">
            <w:pPr>
              <w:jc w:val="center"/>
            </w:pPr>
            <w:r>
              <w:t>г. Кандалакша</w:t>
            </w:r>
          </w:p>
        </w:tc>
      </w:tr>
    </w:tbl>
    <w:p w:rsidR="00D12C26" w:rsidRDefault="00D12C26" w:rsidP="00A8541C">
      <w:pPr>
        <w:pStyle w:val="ac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2CAC" w:rsidRPr="00A8541C" w:rsidRDefault="00E72CAC" w:rsidP="00A8541C">
      <w:pPr>
        <w:pStyle w:val="ac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541C">
        <w:rPr>
          <w:rFonts w:ascii="Times New Roman" w:hAnsi="Times New Roman"/>
          <w:b/>
          <w:sz w:val="28"/>
          <w:szCs w:val="28"/>
          <w:lang w:val="ru-RU"/>
        </w:rPr>
        <w:lastRenderedPageBreak/>
        <w:t>4</w:t>
      </w:r>
      <w:r w:rsidR="00D12C26" w:rsidRPr="00D12C26">
        <w:rPr>
          <w:color w:val="000000"/>
          <w:sz w:val="28"/>
          <w:szCs w:val="28"/>
          <w:lang w:val="ru-RU"/>
        </w:rPr>
        <w:t>–</w:t>
      </w:r>
      <w:r w:rsidRPr="00A8541C">
        <w:rPr>
          <w:rFonts w:ascii="Times New Roman" w:hAnsi="Times New Roman"/>
          <w:b/>
          <w:sz w:val="28"/>
          <w:szCs w:val="28"/>
          <w:lang w:val="ru-RU"/>
        </w:rPr>
        <w:t>5. Анализ результатов выполнения отдельных заданий регионального этапа Всероссийской олимпиады школьников по истории. Дидактические единицы, умения и навыки, наиболее успешно и неуспешно усвоенные и сформ</w:t>
      </w:r>
      <w:r w:rsidR="00A8541C">
        <w:rPr>
          <w:rFonts w:ascii="Times New Roman" w:hAnsi="Times New Roman"/>
          <w:b/>
          <w:sz w:val="28"/>
          <w:szCs w:val="28"/>
          <w:lang w:val="ru-RU"/>
        </w:rPr>
        <w:t>ированные участниками олимпиады</w:t>
      </w:r>
    </w:p>
    <w:p w:rsidR="001E05CB" w:rsidRDefault="00525EDA" w:rsidP="00A85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в предыдущие годы, самой слабой частью эссе во всех параллелях являются разделы, связанные с творческим подходом к написанию эссе, оценкой взглядов историков и современников на проблему, содержащуюся в высказывании</w:t>
      </w:r>
      <w:r w:rsidR="00D12C26">
        <w:rPr>
          <w:sz w:val="28"/>
          <w:szCs w:val="28"/>
        </w:rPr>
        <w:t>,</w:t>
      </w:r>
      <w:r>
        <w:rPr>
          <w:sz w:val="28"/>
          <w:szCs w:val="28"/>
        </w:rPr>
        <w:t xml:space="preserve"> и заключением. Большая часть школьников стала внимательнее относиться к формулировке задач работы и обоснованию выбора темы. </w:t>
      </w:r>
    </w:p>
    <w:p w:rsidR="006D4FDC" w:rsidRDefault="00525EDA" w:rsidP="00A85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над проектом во всех параллелях </w:t>
      </w:r>
      <w:r w:rsidR="00D61EA7">
        <w:rPr>
          <w:sz w:val="28"/>
          <w:szCs w:val="28"/>
        </w:rPr>
        <w:t xml:space="preserve">достаточно хорошо все участники справились </w:t>
      </w:r>
      <w:r w:rsidR="00885673">
        <w:rPr>
          <w:sz w:val="28"/>
          <w:szCs w:val="28"/>
        </w:rPr>
        <w:t>с определением материального положения, рангового статуса и уровня образования автора дневника, используя материалы текста и</w:t>
      </w:r>
      <w:r w:rsidR="00A639B4">
        <w:rPr>
          <w:sz w:val="28"/>
          <w:szCs w:val="28"/>
          <w:lang w:val="en-US"/>
        </w:rPr>
        <w:t> </w:t>
      </w:r>
      <w:r w:rsidR="00885673">
        <w:rPr>
          <w:sz w:val="28"/>
          <w:szCs w:val="28"/>
        </w:rPr>
        <w:t>сопроводительную информацию к нему, с вопросом об отношении А.И.</w:t>
      </w:r>
      <w:r w:rsidR="00A639B4">
        <w:rPr>
          <w:sz w:val="28"/>
          <w:szCs w:val="28"/>
          <w:lang w:val="en-US"/>
        </w:rPr>
        <w:t> </w:t>
      </w:r>
      <w:r w:rsidR="00885673">
        <w:rPr>
          <w:sz w:val="28"/>
          <w:szCs w:val="28"/>
        </w:rPr>
        <w:t xml:space="preserve">Дружинина к службе, характеристикой его взаимоотношений с будущими родственниками, уездным купечеством, и в целом сделали верные выводы о понимании сословного строя Российской империи первой половины </w:t>
      </w:r>
      <w:r w:rsidR="00885673">
        <w:rPr>
          <w:sz w:val="28"/>
          <w:szCs w:val="28"/>
          <w:lang w:val="en-US"/>
        </w:rPr>
        <w:t>XIX</w:t>
      </w:r>
      <w:r w:rsidR="00885673">
        <w:rPr>
          <w:sz w:val="28"/>
          <w:szCs w:val="28"/>
        </w:rPr>
        <w:t xml:space="preserve"> в. Затруднения вызвали вопросы с указанием точной датировки начала и окончания ведения записей дневника (при этом годы указывали в большинстве своем верно), с определением времени, затраченного на разъезды, а также расстояния, которое автор текста преодолел во время самой дальней своей поездки, затруднились с определением функций земского исправника, </w:t>
      </w:r>
      <w:r w:rsidR="006D4FDC">
        <w:rPr>
          <w:sz w:val="28"/>
          <w:szCs w:val="28"/>
        </w:rPr>
        <w:t>пониманием порядка назначения на вышеуказанную должность</w:t>
      </w:r>
      <w:r w:rsidR="00885673">
        <w:rPr>
          <w:sz w:val="28"/>
          <w:szCs w:val="28"/>
        </w:rPr>
        <w:t>.</w:t>
      </w:r>
      <w:r w:rsidR="006D4FDC">
        <w:rPr>
          <w:sz w:val="28"/>
          <w:szCs w:val="28"/>
        </w:rPr>
        <w:t xml:space="preserve"> Определением названия реформы, в результате которой появилась данная должность. Таким образом, продемонстрировав неплохой уровень работы с содержанием источника, большая часть учащихся «срезалась» на проверке знаний фактографии по истории сословного строя империи </w:t>
      </w:r>
      <w:r w:rsidR="006D4FDC">
        <w:rPr>
          <w:sz w:val="28"/>
          <w:szCs w:val="28"/>
          <w:lang w:val="en-US"/>
        </w:rPr>
        <w:t>XIX</w:t>
      </w:r>
      <w:r w:rsidR="006D4FDC">
        <w:rPr>
          <w:sz w:val="28"/>
          <w:szCs w:val="28"/>
        </w:rPr>
        <w:t xml:space="preserve"> столетия. В целом, можно отметить, что представленный в этом году текст для проекта был выбран весьма удачно. Во-первых, период истории, рассматриваемый в документ</w:t>
      </w:r>
      <w:r w:rsidR="00A726F3">
        <w:rPr>
          <w:sz w:val="28"/>
          <w:szCs w:val="28"/>
        </w:rPr>
        <w:t>е,</w:t>
      </w:r>
      <w:r w:rsidR="006D4FDC">
        <w:rPr>
          <w:sz w:val="28"/>
          <w:szCs w:val="28"/>
        </w:rPr>
        <w:t xml:space="preserve"> был уже изучен во всех параллелях с 9 по 11 классы, во-вторых, он был снабжен грамотным сопроводительным материалом и четкими, </w:t>
      </w:r>
      <w:r w:rsidR="006D4FDC">
        <w:rPr>
          <w:sz w:val="28"/>
          <w:szCs w:val="28"/>
        </w:rPr>
        <w:lastRenderedPageBreak/>
        <w:t xml:space="preserve">однозначными для понимания вопросами и ключами к оцениванию данного вида работы. </w:t>
      </w:r>
    </w:p>
    <w:p w:rsidR="00A726F3" w:rsidRPr="00A726F3" w:rsidRDefault="00B87A46" w:rsidP="00A726F3">
      <w:pPr>
        <w:spacing w:line="360" w:lineRule="auto"/>
        <w:ind w:firstLine="709"/>
        <w:jc w:val="right"/>
        <w:rPr>
          <w:i/>
          <w:sz w:val="28"/>
          <w:szCs w:val="28"/>
        </w:rPr>
      </w:pPr>
      <w:bookmarkStart w:id="0" w:name="_GoBack"/>
      <w:bookmarkEnd w:id="0"/>
      <w:r w:rsidRPr="00A726F3">
        <w:rPr>
          <w:i/>
          <w:sz w:val="28"/>
          <w:szCs w:val="28"/>
        </w:rPr>
        <w:t xml:space="preserve">Таблица 5. </w:t>
      </w:r>
    </w:p>
    <w:p w:rsidR="00A726F3" w:rsidRDefault="00E72CAC" w:rsidP="00A726F3">
      <w:pPr>
        <w:spacing w:line="360" w:lineRule="auto"/>
        <w:jc w:val="center"/>
        <w:rPr>
          <w:b/>
          <w:sz w:val="28"/>
          <w:szCs w:val="28"/>
        </w:rPr>
      </w:pPr>
      <w:r w:rsidRPr="00E72CAC">
        <w:rPr>
          <w:b/>
          <w:sz w:val="28"/>
          <w:szCs w:val="28"/>
        </w:rPr>
        <w:t xml:space="preserve">Выполнение олимпиадных заданий регионального этапа </w:t>
      </w:r>
    </w:p>
    <w:p w:rsidR="00A726F3" w:rsidRDefault="00E72CAC" w:rsidP="00A726F3">
      <w:pPr>
        <w:spacing w:line="360" w:lineRule="auto"/>
        <w:jc w:val="center"/>
        <w:rPr>
          <w:b/>
          <w:sz w:val="28"/>
          <w:szCs w:val="28"/>
        </w:rPr>
      </w:pPr>
      <w:r w:rsidRPr="00E72CAC">
        <w:rPr>
          <w:b/>
          <w:sz w:val="28"/>
          <w:szCs w:val="28"/>
        </w:rPr>
        <w:t>Всероссийской олимпиады школьников по истории</w:t>
      </w:r>
      <w:r>
        <w:rPr>
          <w:b/>
          <w:sz w:val="28"/>
          <w:szCs w:val="28"/>
        </w:rPr>
        <w:t xml:space="preserve"> </w:t>
      </w:r>
      <w:r w:rsidRPr="00E72CAC">
        <w:rPr>
          <w:b/>
          <w:sz w:val="28"/>
          <w:szCs w:val="28"/>
        </w:rPr>
        <w:t xml:space="preserve"> </w:t>
      </w:r>
    </w:p>
    <w:p w:rsidR="00E72CAC" w:rsidRDefault="00E72CAC" w:rsidP="00A726F3">
      <w:pPr>
        <w:spacing w:line="360" w:lineRule="auto"/>
        <w:jc w:val="center"/>
        <w:rPr>
          <w:b/>
          <w:sz w:val="28"/>
          <w:szCs w:val="28"/>
        </w:rPr>
      </w:pPr>
      <w:r w:rsidRPr="00E72CAC">
        <w:rPr>
          <w:b/>
          <w:sz w:val="28"/>
          <w:szCs w:val="28"/>
        </w:rPr>
        <w:t>в 20</w:t>
      </w:r>
      <w:r w:rsidR="00525EDA">
        <w:rPr>
          <w:b/>
          <w:sz w:val="28"/>
          <w:szCs w:val="28"/>
        </w:rPr>
        <w:t>2</w:t>
      </w:r>
      <w:r w:rsidR="00762A8D">
        <w:rPr>
          <w:b/>
          <w:sz w:val="28"/>
          <w:szCs w:val="28"/>
        </w:rPr>
        <w:t>2</w:t>
      </w:r>
      <w:r w:rsidRPr="00E72CAC">
        <w:rPr>
          <w:b/>
          <w:sz w:val="28"/>
          <w:szCs w:val="28"/>
        </w:rPr>
        <w:t>/202</w:t>
      </w:r>
      <w:r w:rsidR="00762A8D">
        <w:rPr>
          <w:b/>
          <w:sz w:val="28"/>
          <w:szCs w:val="28"/>
        </w:rPr>
        <w:t>3</w:t>
      </w:r>
      <w:r w:rsidRPr="00E72CAC">
        <w:rPr>
          <w:b/>
          <w:sz w:val="28"/>
          <w:szCs w:val="28"/>
        </w:rPr>
        <w:t xml:space="preserve"> учебном году</w:t>
      </w:r>
      <w:r w:rsidRPr="00E72CAC">
        <w:rPr>
          <w:sz w:val="28"/>
          <w:szCs w:val="28"/>
        </w:rPr>
        <w:t xml:space="preserve"> </w:t>
      </w:r>
      <w:r w:rsidRPr="00E72CAC">
        <w:rPr>
          <w:b/>
          <w:sz w:val="28"/>
          <w:szCs w:val="28"/>
        </w:rPr>
        <w:t>в Мурманской области</w:t>
      </w:r>
      <w:r w:rsidR="00841938">
        <w:rPr>
          <w:b/>
          <w:sz w:val="28"/>
          <w:szCs w:val="28"/>
        </w:rPr>
        <w:t xml:space="preserve">. </w:t>
      </w:r>
      <w:r w:rsidR="00525EDA">
        <w:rPr>
          <w:b/>
          <w:sz w:val="28"/>
          <w:szCs w:val="28"/>
        </w:rPr>
        <w:t>2</w:t>
      </w:r>
      <w:r w:rsidR="00841938">
        <w:rPr>
          <w:b/>
          <w:sz w:val="28"/>
          <w:szCs w:val="28"/>
        </w:rPr>
        <w:t xml:space="preserve"> тур</w:t>
      </w:r>
    </w:p>
    <w:tbl>
      <w:tblPr>
        <w:tblW w:w="9654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1247"/>
        <w:gridCol w:w="992"/>
        <w:gridCol w:w="851"/>
        <w:gridCol w:w="709"/>
        <w:gridCol w:w="595"/>
        <w:gridCol w:w="567"/>
        <w:gridCol w:w="709"/>
        <w:gridCol w:w="567"/>
        <w:gridCol w:w="567"/>
        <w:gridCol w:w="584"/>
        <w:gridCol w:w="691"/>
      </w:tblGrid>
      <w:tr w:rsidR="00862C81" w:rsidRPr="00A726F3" w:rsidTr="00A726F3">
        <w:trPr>
          <w:trHeight w:val="124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81" w:rsidRPr="00A639B4" w:rsidRDefault="00862C81" w:rsidP="00A726F3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639B4">
              <w:rPr>
                <w:rFonts w:eastAsia="Times New Roman"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639B4" w:rsidRDefault="00862C81" w:rsidP="00A726F3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639B4">
              <w:rPr>
                <w:rFonts w:eastAsia="Times New Roman"/>
                <w:bCs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639B4" w:rsidRDefault="00862C81" w:rsidP="00A726F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39B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Количество участников олимпиады по каждому классу</w:t>
            </w:r>
          </w:p>
        </w:tc>
        <w:tc>
          <w:tcPr>
            <w:tcW w:w="6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81" w:rsidRPr="00A639B4" w:rsidRDefault="00862C81" w:rsidP="00A726F3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A639B4">
              <w:rPr>
                <w:rFonts w:eastAsia="Times New Roman"/>
                <w:bCs/>
                <w:color w:val="000000"/>
                <w:sz w:val="22"/>
                <w:lang w:eastAsia="ru-RU"/>
              </w:rPr>
              <w:t>Количество участников, которые не выполнили задание теоретического тура</w:t>
            </w:r>
            <w:r w:rsidR="00A726F3" w:rsidRPr="00A639B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A639B4">
              <w:rPr>
                <w:rFonts w:eastAsia="Times New Roman"/>
                <w:bCs/>
                <w:color w:val="000000"/>
                <w:sz w:val="22"/>
                <w:lang w:eastAsia="ru-RU"/>
              </w:rPr>
              <w:t>(по каждому заданию)</w:t>
            </w:r>
          </w:p>
        </w:tc>
      </w:tr>
      <w:tr w:rsidR="00862C81" w:rsidRPr="00A726F3" w:rsidTr="00A726F3">
        <w:trPr>
          <w:trHeight w:val="33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</w:tr>
      <w:tr w:rsidR="00862C81" w:rsidRPr="00A726F3" w:rsidTr="00A726F3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639B4" w:rsidRDefault="00862C81" w:rsidP="00A726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39B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  <w:r w:rsidR="00DB2B0D" w:rsidRPr="00A726F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862C81" w:rsidRPr="00A726F3" w:rsidTr="00A726F3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639B4" w:rsidRDefault="00862C81" w:rsidP="00A726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39B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  <w:r w:rsidR="00DB2B0D" w:rsidRPr="00A726F3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862C81" w:rsidRPr="00A726F3" w:rsidTr="00A726F3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639B4" w:rsidRDefault="00862C81" w:rsidP="00A726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39B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831C5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  <w:r w:rsidR="001831C5" w:rsidRPr="00A726F3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831C5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831C5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831C5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862C81" w:rsidRPr="00A726F3" w:rsidTr="00A726F3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81" w:rsidRPr="00A726F3" w:rsidRDefault="00862C81" w:rsidP="00A726F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726F3">
              <w:rPr>
                <w:rFonts w:eastAsia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81" w:rsidRPr="00A726F3" w:rsidRDefault="00DB2B0D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A726F3" w:rsidRDefault="00161780" w:rsidP="00A726F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726F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</w:tr>
    </w:tbl>
    <w:p w:rsidR="00525EDA" w:rsidRDefault="00525EDA" w:rsidP="00E72CAC">
      <w:pPr>
        <w:spacing w:line="360" w:lineRule="auto"/>
        <w:jc w:val="center"/>
        <w:rPr>
          <w:b/>
          <w:sz w:val="28"/>
          <w:szCs w:val="28"/>
        </w:rPr>
      </w:pPr>
    </w:p>
    <w:p w:rsidR="004F1F9F" w:rsidRDefault="00B87A46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5 видно, что наибольшие затруднения вызвали задания № </w:t>
      </w:r>
      <w:r w:rsidR="00762A8D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862C81">
        <w:rPr>
          <w:sz w:val="28"/>
          <w:szCs w:val="28"/>
        </w:rPr>
        <w:t xml:space="preserve">работа с </w:t>
      </w:r>
      <w:r w:rsidR="00762A8D">
        <w:rPr>
          <w:sz w:val="28"/>
          <w:szCs w:val="28"/>
        </w:rPr>
        <w:t>произведениями древнерусской литературы и картой</w:t>
      </w:r>
      <w:r>
        <w:rPr>
          <w:sz w:val="28"/>
          <w:szCs w:val="28"/>
        </w:rPr>
        <w:t>)</w:t>
      </w:r>
      <w:r w:rsidR="00862C81">
        <w:rPr>
          <w:sz w:val="28"/>
          <w:szCs w:val="28"/>
        </w:rPr>
        <w:t xml:space="preserve"> и № </w:t>
      </w:r>
      <w:r w:rsidR="00762A8D">
        <w:rPr>
          <w:sz w:val="28"/>
          <w:szCs w:val="28"/>
        </w:rPr>
        <w:t>8</w:t>
      </w:r>
      <w:r w:rsidR="00862C81">
        <w:rPr>
          <w:sz w:val="28"/>
          <w:szCs w:val="28"/>
        </w:rPr>
        <w:t xml:space="preserve"> (задание по </w:t>
      </w:r>
      <w:r w:rsidR="00762A8D">
        <w:rPr>
          <w:sz w:val="28"/>
          <w:szCs w:val="28"/>
        </w:rPr>
        <w:t>фотографиям и текстам, относящимся к похоронам известных людей ХХ столетия). Эти задания не выполнили 2</w:t>
      </w:r>
      <w:r w:rsidR="00762A8D" w:rsidRPr="00762A8D">
        <w:rPr>
          <w:sz w:val="28"/>
          <w:szCs w:val="28"/>
        </w:rPr>
        <w:t>/</w:t>
      </w:r>
      <w:r w:rsidR="00762A8D">
        <w:rPr>
          <w:sz w:val="28"/>
          <w:szCs w:val="28"/>
        </w:rPr>
        <w:t>3 участников! Последнее задание, мягко говоря, вызвало вопросы и у членов жюри (насколько приемлема, с точки зрения возрастных особенностей восприятия, тема похорон в олимпиадных заданиях</w:t>
      </w:r>
      <w:r w:rsidR="00762A8D" w:rsidRPr="00762A8D">
        <w:rPr>
          <w:sz w:val="28"/>
          <w:szCs w:val="28"/>
        </w:rPr>
        <w:t>?</w:t>
      </w:r>
      <w:r w:rsidR="00762A8D">
        <w:rPr>
          <w:sz w:val="28"/>
          <w:szCs w:val="28"/>
        </w:rPr>
        <w:t xml:space="preserve">). Задание № 4 излишне детализировано и перегружено, скорее подойдет для изучающих краткий курс древнерусской литературы, нежели для обучающихся СОШ. Практически треть участников не справилась с заданиями № 1 и 2 </w:t>
      </w:r>
      <w:r w:rsidR="00A639B4" w:rsidRPr="00D37882">
        <w:rPr>
          <w:rStyle w:val="210pt"/>
          <w:rFonts w:eastAsia="Calibri"/>
          <w:sz w:val="28"/>
          <w:szCs w:val="28"/>
        </w:rPr>
        <w:t>—</w:t>
      </w:r>
      <w:r w:rsidR="00762A8D">
        <w:rPr>
          <w:sz w:val="28"/>
          <w:szCs w:val="28"/>
        </w:rPr>
        <w:t xml:space="preserve"> работа с архитектурными памятниками и картой в преддверии Первой мировой войны. Задание № 1 предполагает, что у ребенка имеется возможность посетить каждый из представленных объектов </w:t>
      </w:r>
      <w:r w:rsidR="00A639B4" w:rsidRPr="00D37882">
        <w:rPr>
          <w:rStyle w:val="210pt"/>
          <w:rFonts w:eastAsia="Calibri"/>
          <w:sz w:val="28"/>
          <w:szCs w:val="28"/>
        </w:rPr>
        <w:t>—</w:t>
      </w:r>
      <w:r w:rsidR="00762A8D">
        <w:rPr>
          <w:sz w:val="28"/>
          <w:szCs w:val="28"/>
        </w:rPr>
        <w:t xml:space="preserve"> если наружный вид многие из участников узнали, правильно определились с названием и местом нахождения объекта, то внутреннее убранство, пожалуй, кроме хрестоматийного Дмитровского собора, осталось для ребят незнакомым. </w:t>
      </w:r>
      <w:r w:rsidR="004F1F9F">
        <w:rPr>
          <w:sz w:val="28"/>
          <w:szCs w:val="28"/>
        </w:rPr>
        <w:t xml:space="preserve">Такого типа задания создают неравные условия для живущих по периметру Золотого и Серебряного кольца и ребят из отдаленных регионов. Первые задания </w:t>
      </w:r>
      <w:r w:rsidR="004F1F9F">
        <w:rPr>
          <w:sz w:val="28"/>
          <w:szCs w:val="28"/>
        </w:rPr>
        <w:lastRenderedPageBreak/>
        <w:t>олимпиады, на наш взгляд, должны создавать у участников ситуацию успеха, желание проходить задание за заданием по степени их усложнения, а не наталкиваться на разочарование от того, что они не могут справиться хотя бы с частью работы. В очередной раз хочется заметить, что с точки зрения педагогики, психологии и истории неправомерно давать одинаковые задания школьник</w:t>
      </w:r>
      <w:r w:rsidR="00A639B4">
        <w:rPr>
          <w:sz w:val="28"/>
          <w:szCs w:val="28"/>
        </w:rPr>
        <w:t>ам</w:t>
      </w:r>
      <w:r w:rsidR="004F1F9F">
        <w:rPr>
          <w:sz w:val="28"/>
          <w:szCs w:val="28"/>
        </w:rPr>
        <w:t xml:space="preserve"> 9, 10 и 11 классов, хотя бы с точки зрения формальной логики </w:t>
      </w:r>
      <w:r w:rsidR="00A639B4" w:rsidRPr="00D37882">
        <w:rPr>
          <w:rStyle w:val="210pt"/>
          <w:rFonts w:eastAsia="Calibri"/>
          <w:sz w:val="28"/>
          <w:szCs w:val="28"/>
        </w:rPr>
        <w:t>—</w:t>
      </w:r>
      <w:r w:rsidR="004F1F9F">
        <w:rPr>
          <w:sz w:val="28"/>
          <w:szCs w:val="28"/>
        </w:rPr>
        <w:t xml:space="preserve"> девятиклассники еще незнакомы с периодом второй половины </w:t>
      </w:r>
      <w:r w:rsidR="004F1F9F">
        <w:rPr>
          <w:sz w:val="28"/>
          <w:szCs w:val="28"/>
          <w:lang w:val="en-US"/>
        </w:rPr>
        <w:t>XIX</w:t>
      </w:r>
      <w:r w:rsidR="004F1F9F">
        <w:rPr>
          <w:sz w:val="28"/>
          <w:szCs w:val="28"/>
        </w:rPr>
        <w:t>–</w:t>
      </w:r>
      <w:r w:rsidR="004F1F9F">
        <w:rPr>
          <w:sz w:val="28"/>
          <w:szCs w:val="28"/>
          <w:lang w:val="en-US"/>
        </w:rPr>
        <w:t>XXI</w:t>
      </w:r>
      <w:r w:rsidR="004F1F9F">
        <w:rPr>
          <w:sz w:val="28"/>
          <w:szCs w:val="28"/>
        </w:rPr>
        <w:t xml:space="preserve"> столетий. У них заведомо неравные шансы на успех, а в этом году они еще и награждаются в сквозном порядке по всем параллелям! Ситуация неуспеха снижает мотивацию учащихся не только в прохождении олимпиадных туров, но и в целом к предмету, что нельзя недооценивать, учитывая, какую роль сегодня играет необходимость сохранения исторической памяти у подрастающих поколений!</w:t>
      </w:r>
    </w:p>
    <w:p w:rsidR="00173D1C" w:rsidRDefault="004543F9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требовать от школьника качественного выполнения и проекта, и эссе за 3 часа. Ребята либо отлично справляются с одним видом задания, либо распыляют внимание и силы, и, как следствие </w:t>
      </w:r>
      <w:r w:rsidR="00A639B4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низкие показатели и по одному, и по другому виду работ. Не первый год обращаем внимание на необходимость разделить олимпиадные туры по истории на три дня </w:t>
      </w:r>
      <w:r w:rsidR="00A639B4" w:rsidRPr="00D37882">
        <w:rPr>
          <w:rStyle w:val="210pt"/>
          <w:rFonts w:eastAsia="Calibri"/>
          <w:sz w:val="28"/>
          <w:szCs w:val="28"/>
        </w:rPr>
        <w:t>—</w:t>
      </w:r>
      <w:r>
        <w:rPr>
          <w:sz w:val="28"/>
          <w:szCs w:val="28"/>
        </w:rPr>
        <w:t xml:space="preserve"> эссе, проект, теоретический тур по 3 ч на каждый из них. Результаты и отношение к работе станут существенно лучше.</w:t>
      </w:r>
    </w:p>
    <w:p w:rsidR="000035A2" w:rsidRDefault="000035A2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муниципального этапа значительно выше. Возможно, региональный этап несколько объемнее по содержанию, предлагает больше сложных заданий по работе с картами и источниками.</w:t>
      </w:r>
    </w:p>
    <w:p w:rsidR="00A639B4" w:rsidRDefault="00A639B4" w:rsidP="00A726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72B4" w:rsidRPr="00F654EE" w:rsidRDefault="003472B4" w:rsidP="00A726F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726F3">
        <w:rPr>
          <w:b/>
          <w:sz w:val="28"/>
          <w:szCs w:val="28"/>
        </w:rPr>
        <w:t>6. Выводы и рекомендации</w:t>
      </w:r>
    </w:p>
    <w:p w:rsidR="003472B4" w:rsidRDefault="003472B4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анализу результатов олимпиады по истории в </w:t>
      </w:r>
      <w:r w:rsidR="004543F9">
        <w:rPr>
          <w:sz w:val="28"/>
          <w:szCs w:val="28"/>
        </w:rPr>
        <w:t>2022</w:t>
      </w:r>
      <w:r w:rsidR="00A639B4">
        <w:rPr>
          <w:sz w:val="28"/>
          <w:szCs w:val="28"/>
        </w:rPr>
        <w:t>/</w:t>
      </w:r>
      <w:r w:rsidR="004543F9">
        <w:rPr>
          <w:sz w:val="28"/>
          <w:szCs w:val="28"/>
        </w:rPr>
        <w:t>2023</w:t>
      </w:r>
      <w:r>
        <w:rPr>
          <w:sz w:val="28"/>
          <w:szCs w:val="28"/>
        </w:rPr>
        <w:t xml:space="preserve"> учебном году, можно сделать следующие выводы и дать некоторые рекомендации.</w:t>
      </w:r>
    </w:p>
    <w:p w:rsidR="003472B4" w:rsidRDefault="003472B4" w:rsidP="00A726F3">
      <w:pPr>
        <w:numPr>
          <w:ilvl w:val="0"/>
          <w:numId w:val="3"/>
        </w:numPr>
        <w:tabs>
          <w:tab w:val="clear" w:pos="81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0107">
        <w:rPr>
          <w:sz w:val="28"/>
          <w:szCs w:val="28"/>
        </w:rPr>
        <w:t xml:space="preserve">Количество участников олимпиады по истории </w:t>
      </w:r>
      <w:r>
        <w:rPr>
          <w:sz w:val="28"/>
          <w:szCs w:val="28"/>
        </w:rPr>
        <w:t>по сравнению с предшествующим годом</w:t>
      </w:r>
      <w:r w:rsidR="000035A2">
        <w:rPr>
          <w:sz w:val="28"/>
          <w:szCs w:val="28"/>
        </w:rPr>
        <w:t xml:space="preserve"> </w:t>
      </w:r>
      <w:r w:rsidR="000A4F75">
        <w:rPr>
          <w:sz w:val="28"/>
          <w:szCs w:val="28"/>
        </w:rPr>
        <w:t xml:space="preserve">осталось неизменным </w:t>
      </w:r>
      <w:r w:rsidR="00465D47" w:rsidRPr="00D37882">
        <w:rPr>
          <w:rStyle w:val="210pt"/>
          <w:rFonts w:eastAsia="Calibri"/>
          <w:sz w:val="28"/>
          <w:szCs w:val="28"/>
        </w:rPr>
        <w:t>—</w:t>
      </w:r>
      <w:r w:rsidR="000A4F75">
        <w:rPr>
          <w:sz w:val="28"/>
          <w:szCs w:val="28"/>
        </w:rPr>
        <w:t xml:space="preserve"> 76 человек, </w:t>
      </w:r>
      <w:r w:rsidR="001E05CB">
        <w:rPr>
          <w:sz w:val="28"/>
          <w:szCs w:val="28"/>
        </w:rPr>
        <w:t xml:space="preserve">однако </w:t>
      </w:r>
      <w:r w:rsidR="001E05CB">
        <w:rPr>
          <w:sz w:val="28"/>
          <w:szCs w:val="28"/>
        </w:rPr>
        <w:lastRenderedPageBreak/>
        <w:t xml:space="preserve">результаты участников </w:t>
      </w:r>
      <w:r w:rsidR="000035A2">
        <w:rPr>
          <w:sz w:val="28"/>
          <w:szCs w:val="28"/>
        </w:rPr>
        <w:t xml:space="preserve">незначительно </w:t>
      </w:r>
      <w:r w:rsidR="000A4F75">
        <w:rPr>
          <w:sz w:val="28"/>
          <w:szCs w:val="28"/>
        </w:rPr>
        <w:t>снизились</w:t>
      </w:r>
      <w:r w:rsidR="000035A2">
        <w:rPr>
          <w:sz w:val="28"/>
          <w:szCs w:val="28"/>
        </w:rPr>
        <w:t xml:space="preserve"> по показателям средних баллов по заданиям, </w:t>
      </w:r>
      <w:r w:rsidR="000A4F75">
        <w:rPr>
          <w:sz w:val="28"/>
          <w:szCs w:val="28"/>
        </w:rPr>
        <w:t>но несколько возросли по минимальным и максимальным баллам по итогам обоих туров</w:t>
      </w:r>
      <w:r>
        <w:rPr>
          <w:sz w:val="28"/>
          <w:szCs w:val="28"/>
        </w:rPr>
        <w:t>.</w:t>
      </w:r>
    </w:p>
    <w:p w:rsidR="003472B4" w:rsidRPr="00F80107" w:rsidRDefault="001E05CB" w:rsidP="00A726F3">
      <w:pPr>
        <w:numPr>
          <w:ilvl w:val="0"/>
          <w:numId w:val="3"/>
        </w:numPr>
        <w:tabs>
          <w:tab w:val="clear" w:pos="81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72B4">
        <w:rPr>
          <w:sz w:val="28"/>
          <w:szCs w:val="28"/>
        </w:rPr>
        <w:t xml:space="preserve">редставители малочисленных </w:t>
      </w:r>
      <w:r>
        <w:rPr>
          <w:sz w:val="28"/>
          <w:szCs w:val="28"/>
        </w:rPr>
        <w:t>населенных пунктов области</w:t>
      </w:r>
      <w:r w:rsidR="003472B4">
        <w:rPr>
          <w:sz w:val="28"/>
          <w:szCs w:val="28"/>
        </w:rPr>
        <w:t xml:space="preserve"> в этом учебном году</w:t>
      </w:r>
      <w:r w:rsidR="000035A2">
        <w:rPr>
          <w:sz w:val="28"/>
          <w:szCs w:val="28"/>
        </w:rPr>
        <w:t>, как и в 202</w:t>
      </w:r>
      <w:r w:rsidR="000A4F75">
        <w:rPr>
          <w:sz w:val="28"/>
          <w:szCs w:val="28"/>
        </w:rPr>
        <w:t>2</w:t>
      </w:r>
      <w:r w:rsidR="000035A2">
        <w:rPr>
          <w:sz w:val="28"/>
          <w:szCs w:val="28"/>
        </w:rPr>
        <w:t xml:space="preserve"> г.,</w:t>
      </w:r>
      <w:r w:rsidR="003472B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 достаточно активное участие в</w:t>
      </w:r>
      <w:r w:rsidR="003472B4">
        <w:rPr>
          <w:sz w:val="28"/>
          <w:szCs w:val="28"/>
        </w:rPr>
        <w:t xml:space="preserve"> олимпиаде</w:t>
      </w:r>
      <w:r w:rsidR="003472B4" w:rsidRPr="00F80107">
        <w:rPr>
          <w:sz w:val="28"/>
          <w:szCs w:val="28"/>
        </w:rPr>
        <w:t xml:space="preserve">. </w:t>
      </w:r>
      <w:r w:rsidR="000035A2">
        <w:rPr>
          <w:sz w:val="28"/>
          <w:szCs w:val="28"/>
        </w:rPr>
        <w:t>Значительная часть из них попала в число призеров.</w:t>
      </w:r>
    </w:p>
    <w:p w:rsidR="003472B4" w:rsidRPr="00132372" w:rsidRDefault="003472B4" w:rsidP="00A726F3">
      <w:pPr>
        <w:numPr>
          <w:ilvl w:val="0"/>
          <w:numId w:val="3"/>
        </w:numPr>
        <w:tabs>
          <w:tab w:val="clear" w:pos="81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2372">
        <w:rPr>
          <w:sz w:val="28"/>
          <w:szCs w:val="28"/>
        </w:rPr>
        <w:t xml:space="preserve">Общее количество участников олимпиады по истории остается традиционно высоким, что во многом объясняется </w:t>
      </w:r>
      <w:r w:rsidR="001E05CB">
        <w:rPr>
          <w:sz w:val="28"/>
          <w:szCs w:val="28"/>
        </w:rPr>
        <w:t xml:space="preserve">достаточно </w:t>
      </w:r>
      <w:r w:rsidRPr="00132372">
        <w:rPr>
          <w:sz w:val="28"/>
          <w:szCs w:val="28"/>
        </w:rPr>
        <w:t>хорошей подготовкой школьников по предмету в муниципальных образовательных учреждениях и школ</w:t>
      </w:r>
      <w:r w:rsidR="000A4F75">
        <w:rPr>
          <w:sz w:val="28"/>
          <w:szCs w:val="28"/>
        </w:rPr>
        <w:t>ах</w:t>
      </w:r>
      <w:r w:rsidRPr="00132372">
        <w:rPr>
          <w:sz w:val="28"/>
          <w:szCs w:val="28"/>
        </w:rPr>
        <w:t xml:space="preserve"> для одаренных детей «А-Элита», </w:t>
      </w:r>
      <w:r w:rsidR="000A4F75">
        <w:rPr>
          <w:sz w:val="28"/>
          <w:szCs w:val="28"/>
        </w:rPr>
        <w:t xml:space="preserve">«Полярная звезда», </w:t>
      </w:r>
      <w:r w:rsidRPr="00132372">
        <w:rPr>
          <w:sz w:val="28"/>
          <w:szCs w:val="28"/>
        </w:rPr>
        <w:t xml:space="preserve">нацеленностью школьников на сдачу ЕГЭ по истории для поступления в вузы на направления социально-гуманитарного профиля. </w:t>
      </w:r>
    </w:p>
    <w:p w:rsidR="003472B4" w:rsidRPr="00132372" w:rsidRDefault="003472B4" w:rsidP="00A726F3">
      <w:pPr>
        <w:numPr>
          <w:ilvl w:val="0"/>
          <w:numId w:val="3"/>
        </w:numPr>
        <w:tabs>
          <w:tab w:val="clear" w:pos="81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2372">
        <w:rPr>
          <w:sz w:val="28"/>
          <w:szCs w:val="28"/>
        </w:rPr>
        <w:t>При ответах на вопросы теоретического тура школьники продемонстрировали</w:t>
      </w:r>
      <w:r w:rsidR="00F4756A">
        <w:rPr>
          <w:sz w:val="28"/>
          <w:szCs w:val="28"/>
        </w:rPr>
        <w:t xml:space="preserve"> в среднем более высокий</w:t>
      </w:r>
      <w:r>
        <w:rPr>
          <w:sz w:val="28"/>
          <w:szCs w:val="28"/>
        </w:rPr>
        <w:t xml:space="preserve"> </w:t>
      </w:r>
      <w:r w:rsidRPr="00132372">
        <w:rPr>
          <w:sz w:val="28"/>
          <w:szCs w:val="28"/>
        </w:rPr>
        <w:t xml:space="preserve">уровень знаний школьного курса истории, а также знания в области иных социально-гуманитарных дисциплин </w:t>
      </w:r>
      <w:r w:rsidR="00465D47" w:rsidRPr="00D37882">
        <w:rPr>
          <w:rStyle w:val="210pt"/>
          <w:rFonts w:eastAsia="Calibri"/>
          <w:sz w:val="28"/>
          <w:szCs w:val="28"/>
        </w:rPr>
        <w:t>—</w:t>
      </w:r>
      <w:r w:rsidRPr="00132372">
        <w:rPr>
          <w:sz w:val="28"/>
          <w:szCs w:val="28"/>
        </w:rPr>
        <w:t xml:space="preserve"> литературы, обществознания</w:t>
      </w:r>
      <w:r>
        <w:rPr>
          <w:sz w:val="28"/>
          <w:szCs w:val="28"/>
        </w:rPr>
        <w:t xml:space="preserve">, </w:t>
      </w:r>
      <w:r w:rsidR="00465D47" w:rsidRPr="00D37882">
        <w:rPr>
          <w:rStyle w:val="210pt"/>
          <w:rFonts w:eastAsia="Calibri"/>
          <w:sz w:val="28"/>
          <w:szCs w:val="28"/>
        </w:rPr>
        <w:t>—</w:t>
      </w:r>
      <w:r w:rsidRPr="0013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32372">
        <w:rPr>
          <w:sz w:val="28"/>
          <w:szCs w:val="28"/>
        </w:rPr>
        <w:t xml:space="preserve">навыки работы с различными видами </w:t>
      </w:r>
      <w:r w:rsidR="000035A2">
        <w:rPr>
          <w:sz w:val="28"/>
          <w:szCs w:val="28"/>
        </w:rPr>
        <w:t xml:space="preserve">исторических </w:t>
      </w:r>
      <w:r w:rsidRPr="00132372">
        <w:rPr>
          <w:sz w:val="28"/>
          <w:szCs w:val="28"/>
        </w:rPr>
        <w:t xml:space="preserve">источников по истории России (статистические источники, </w:t>
      </w:r>
      <w:r>
        <w:rPr>
          <w:sz w:val="28"/>
          <w:szCs w:val="28"/>
        </w:rPr>
        <w:t>воспоминания</w:t>
      </w:r>
      <w:r w:rsidRPr="00132372">
        <w:rPr>
          <w:sz w:val="28"/>
          <w:szCs w:val="28"/>
        </w:rPr>
        <w:t>, фотоматериалы, литературные памятники</w:t>
      </w:r>
      <w:r>
        <w:rPr>
          <w:sz w:val="28"/>
          <w:szCs w:val="28"/>
        </w:rPr>
        <w:t xml:space="preserve"> и</w:t>
      </w:r>
      <w:r w:rsidRPr="00132372">
        <w:rPr>
          <w:sz w:val="28"/>
          <w:szCs w:val="28"/>
        </w:rPr>
        <w:t xml:space="preserve"> пр.). </w:t>
      </w:r>
    </w:p>
    <w:p w:rsidR="000A4F75" w:rsidRDefault="003472B4" w:rsidP="00A726F3">
      <w:pPr>
        <w:numPr>
          <w:ilvl w:val="0"/>
          <w:numId w:val="3"/>
        </w:numPr>
        <w:tabs>
          <w:tab w:val="clear" w:pos="81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4F75">
        <w:rPr>
          <w:sz w:val="28"/>
          <w:szCs w:val="28"/>
        </w:rPr>
        <w:t xml:space="preserve">Практический тур олимпиады </w:t>
      </w:r>
      <w:r w:rsidR="00465D47" w:rsidRPr="00D37882">
        <w:rPr>
          <w:rStyle w:val="210pt"/>
          <w:rFonts w:eastAsia="Calibri"/>
          <w:sz w:val="28"/>
          <w:szCs w:val="28"/>
        </w:rPr>
        <w:t>—</w:t>
      </w:r>
      <w:r w:rsidRPr="000A4F75">
        <w:rPr>
          <w:sz w:val="28"/>
          <w:szCs w:val="28"/>
        </w:rPr>
        <w:t xml:space="preserve"> эссе и проект </w:t>
      </w:r>
      <w:r w:rsidR="00465D47" w:rsidRPr="00D37882">
        <w:rPr>
          <w:rStyle w:val="210pt"/>
          <w:rFonts w:eastAsia="Calibri"/>
          <w:sz w:val="28"/>
          <w:szCs w:val="28"/>
        </w:rPr>
        <w:t>—</w:t>
      </w:r>
      <w:r w:rsidRPr="000A4F75">
        <w:rPr>
          <w:sz w:val="28"/>
          <w:szCs w:val="28"/>
        </w:rPr>
        <w:t xml:space="preserve"> показал, что большинство школьников владеют навыками работы с источниками и имеют опыт написания эссе по истории, однако затрудняются в формулировке целей и задач, выводов эссе, </w:t>
      </w:r>
      <w:r w:rsidR="000A4F75" w:rsidRPr="000A4F75">
        <w:rPr>
          <w:sz w:val="28"/>
          <w:szCs w:val="28"/>
        </w:rPr>
        <w:t xml:space="preserve">лучше стали справляться с заданиями проекта и в целом с характеристикой исторических источников. </w:t>
      </w:r>
    </w:p>
    <w:p w:rsidR="003472B4" w:rsidRPr="000A4F75" w:rsidRDefault="003472B4" w:rsidP="00A726F3">
      <w:pPr>
        <w:spacing w:line="360" w:lineRule="auto"/>
        <w:ind w:firstLine="709"/>
        <w:jc w:val="both"/>
        <w:rPr>
          <w:sz w:val="28"/>
          <w:szCs w:val="28"/>
        </w:rPr>
      </w:pPr>
      <w:r w:rsidRPr="000A4F75">
        <w:rPr>
          <w:sz w:val="28"/>
          <w:szCs w:val="28"/>
        </w:rPr>
        <w:t>Для совершенствования работы по подготовке школьников к олимпиаде по истории можно высказать следующие рекомендации:</w:t>
      </w:r>
    </w:p>
    <w:p w:rsidR="003472B4" w:rsidRDefault="003472B4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Продолжить работу по подготовке и информированию учителей истории в образовательных учреждениях о типах заданий теоретического и практического туров, критериях оценивания эссе и проектов еще на муниципальном этапе олимпиады</w:t>
      </w:r>
      <w:r w:rsidR="000035A2">
        <w:rPr>
          <w:sz w:val="28"/>
          <w:szCs w:val="28"/>
        </w:rPr>
        <w:t xml:space="preserve">, усложнить задания по работе с </w:t>
      </w:r>
      <w:r w:rsidR="000035A2">
        <w:rPr>
          <w:sz w:val="28"/>
          <w:szCs w:val="28"/>
        </w:rPr>
        <w:lastRenderedPageBreak/>
        <w:t>картографическими и изобразительными источниками</w:t>
      </w:r>
      <w:r w:rsidR="000A4F75">
        <w:rPr>
          <w:sz w:val="28"/>
          <w:szCs w:val="28"/>
        </w:rPr>
        <w:t>, литературными текстами</w:t>
      </w:r>
      <w:r w:rsidR="000035A2">
        <w:rPr>
          <w:sz w:val="28"/>
          <w:szCs w:val="28"/>
        </w:rPr>
        <w:t xml:space="preserve"> на муниципальном уровне.</w:t>
      </w:r>
    </w:p>
    <w:p w:rsidR="003472B4" w:rsidRDefault="003472B4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Необходимо обеспечить присутствие учителей на разборе результатов олимпиады регионального этапа, что будет способствовать улучшению качества подготовки учащихся по наиболее проблемным и сложным для них заданиям. </w:t>
      </w:r>
    </w:p>
    <w:p w:rsidR="00E00320" w:rsidRDefault="003472B4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Знакомить учителей, готовящих школьников к олимпиаде, с критериями оценивания эссе и проекта, в том числе и теми, которые представлены в ключах для жюри. </w:t>
      </w:r>
    </w:p>
    <w:p w:rsidR="00A1104C" w:rsidRDefault="00E00320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72B4">
        <w:rPr>
          <w:sz w:val="28"/>
          <w:szCs w:val="28"/>
        </w:rPr>
        <w:t xml:space="preserve">Разработчикам заданий желательно обратить внимание на </w:t>
      </w:r>
      <w:r w:rsidR="001E05CB">
        <w:rPr>
          <w:sz w:val="28"/>
          <w:szCs w:val="28"/>
        </w:rPr>
        <w:t xml:space="preserve">следующие моменты: </w:t>
      </w:r>
      <w:r w:rsidR="00A1104C">
        <w:rPr>
          <w:sz w:val="28"/>
          <w:szCs w:val="28"/>
        </w:rPr>
        <w:t xml:space="preserve">по первому (практическому) туру </w:t>
      </w:r>
    </w:p>
    <w:p w:rsidR="00A27041" w:rsidRDefault="00A27041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более четко в рекомендациях по выполнению эссе прописывать критерий для обучающихся, связанный с </w:t>
      </w:r>
      <w:r w:rsidR="000035A2">
        <w:rPr>
          <w:sz w:val="28"/>
          <w:szCs w:val="28"/>
        </w:rPr>
        <w:t>оценкой творчества и знания историографии по теме высказывания, дифференцировать темы эссе для 9-х и 10</w:t>
      </w:r>
      <w:r w:rsidR="00465D47">
        <w:rPr>
          <w:sz w:val="28"/>
          <w:szCs w:val="28"/>
        </w:rPr>
        <w:t>–</w:t>
      </w:r>
      <w:r w:rsidR="000035A2">
        <w:rPr>
          <w:sz w:val="28"/>
          <w:szCs w:val="28"/>
        </w:rPr>
        <w:t>11-х классов</w:t>
      </w:r>
      <w:r>
        <w:rPr>
          <w:sz w:val="28"/>
          <w:szCs w:val="28"/>
        </w:rPr>
        <w:t>;</w:t>
      </w:r>
    </w:p>
    <w:p w:rsidR="00A27041" w:rsidRDefault="00A27041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вопросы, которые формулируются для выполнения проекта</w:t>
      </w:r>
      <w:r w:rsidR="00465D47">
        <w:rPr>
          <w:sz w:val="28"/>
          <w:szCs w:val="28"/>
        </w:rPr>
        <w:t>,</w:t>
      </w:r>
      <w:r>
        <w:rPr>
          <w:sz w:val="28"/>
          <w:szCs w:val="28"/>
        </w:rPr>
        <w:t xml:space="preserve"> носят вполне конкретный характер, а ключи оценивания подразумевают достаточно часто расширенные ответы, выходящие за формулировку вопросов;</w:t>
      </w:r>
    </w:p>
    <w:p w:rsidR="000035A2" w:rsidRDefault="00A27041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035A2">
        <w:rPr>
          <w:sz w:val="28"/>
          <w:szCs w:val="28"/>
        </w:rPr>
        <w:t xml:space="preserve">необходимо либо увеличить время на выполнение заданий первого тура до 4-х часов, либо проводить олимпиаду в три дня </w:t>
      </w:r>
      <w:r w:rsidR="00465D47" w:rsidRPr="00D37882">
        <w:rPr>
          <w:rStyle w:val="210pt"/>
          <w:rFonts w:eastAsia="Calibri"/>
          <w:sz w:val="28"/>
          <w:szCs w:val="28"/>
        </w:rPr>
        <w:t>—</w:t>
      </w:r>
      <w:r w:rsidR="000035A2">
        <w:rPr>
          <w:sz w:val="28"/>
          <w:szCs w:val="28"/>
        </w:rPr>
        <w:t xml:space="preserve"> эссе, проект, теория;</w:t>
      </w:r>
    </w:p>
    <w:p w:rsidR="00A27041" w:rsidRDefault="000035A2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27041">
        <w:rPr>
          <w:sz w:val="28"/>
          <w:szCs w:val="28"/>
        </w:rPr>
        <w:t xml:space="preserve">темы проектов, эссе и задания для теоретического тура должны принципиально отличаться по содержанию и степени сложности, ориентироваться на то, какие периоды истории изучены или изучаются школьниками на момент написания олимпиады; </w:t>
      </w:r>
    </w:p>
    <w:p w:rsidR="001E05CB" w:rsidRDefault="001E05CB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второму (теоретическому) туру</w:t>
      </w:r>
    </w:p>
    <w:p w:rsidR="000035A2" w:rsidRDefault="001E05CB" w:rsidP="00A726F3">
      <w:pPr>
        <w:spacing w:line="360" w:lineRule="auto"/>
        <w:ind w:firstLine="709"/>
        <w:jc w:val="both"/>
        <w:rPr>
          <w:sz w:val="28"/>
          <w:szCs w:val="28"/>
        </w:rPr>
      </w:pPr>
      <w:r w:rsidRPr="001E05C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1E05CB">
        <w:rPr>
          <w:sz w:val="28"/>
          <w:szCs w:val="28"/>
        </w:rPr>
        <w:t xml:space="preserve"> в заданиях, ориентированных на работу с иллюстративными источниками (задание № </w:t>
      </w:r>
      <w:r w:rsidR="000A4F75">
        <w:rPr>
          <w:sz w:val="28"/>
          <w:szCs w:val="28"/>
        </w:rPr>
        <w:t>1</w:t>
      </w:r>
      <w:r w:rsidRPr="001E05CB">
        <w:rPr>
          <w:sz w:val="28"/>
          <w:szCs w:val="28"/>
        </w:rPr>
        <w:t>)</w:t>
      </w:r>
      <w:r w:rsidR="00465D47">
        <w:rPr>
          <w:sz w:val="28"/>
          <w:szCs w:val="28"/>
        </w:rPr>
        <w:t>,</w:t>
      </w:r>
      <w:r w:rsidRPr="001E05CB">
        <w:rPr>
          <w:sz w:val="28"/>
          <w:szCs w:val="28"/>
        </w:rPr>
        <w:t xml:space="preserve"> следует более тщательно подходить к отбору </w:t>
      </w:r>
      <w:r w:rsidR="000035A2">
        <w:rPr>
          <w:sz w:val="28"/>
          <w:szCs w:val="28"/>
        </w:rPr>
        <w:t>фотографи</w:t>
      </w:r>
      <w:r w:rsidR="000A4F75">
        <w:rPr>
          <w:sz w:val="28"/>
          <w:szCs w:val="28"/>
        </w:rPr>
        <w:t>й</w:t>
      </w:r>
      <w:r w:rsidRPr="001E05CB">
        <w:rPr>
          <w:sz w:val="28"/>
          <w:szCs w:val="28"/>
        </w:rPr>
        <w:t xml:space="preserve">;  </w:t>
      </w:r>
    </w:p>
    <w:p w:rsidR="00413349" w:rsidRDefault="001E05CB" w:rsidP="00A726F3">
      <w:pPr>
        <w:spacing w:line="360" w:lineRule="auto"/>
        <w:ind w:firstLine="709"/>
        <w:jc w:val="both"/>
        <w:rPr>
          <w:sz w:val="28"/>
          <w:szCs w:val="28"/>
        </w:rPr>
      </w:pPr>
      <w:r w:rsidRPr="001E05C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1E05CB">
        <w:rPr>
          <w:sz w:val="28"/>
          <w:szCs w:val="28"/>
        </w:rPr>
        <w:t xml:space="preserve"> в задании № </w:t>
      </w:r>
      <w:r w:rsidR="000A4F75">
        <w:rPr>
          <w:sz w:val="28"/>
          <w:szCs w:val="28"/>
        </w:rPr>
        <w:t>8</w:t>
      </w:r>
      <w:r w:rsidR="00413349">
        <w:rPr>
          <w:sz w:val="28"/>
          <w:szCs w:val="28"/>
        </w:rPr>
        <w:t xml:space="preserve"> явная перегруженность </w:t>
      </w:r>
      <w:r w:rsidR="000A4F75">
        <w:rPr>
          <w:sz w:val="28"/>
          <w:szCs w:val="28"/>
        </w:rPr>
        <w:t>текстовой информации</w:t>
      </w:r>
      <w:r w:rsidR="00413349">
        <w:rPr>
          <w:sz w:val="28"/>
          <w:szCs w:val="28"/>
        </w:rPr>
        <w:t>;</w:t>
      </w:r>
    </w:p>
    <w:p w:rsidR="00413349" w:rsidRDefault="000A4F75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</w:t>
      </w:r>
      <w:r w:rsidR="00413349">
        <w:rPr>
          <w:sz w:val="28"/>
          <w:szCs w:val="28"/>
        </w:rPr>
        <w:t xml:space="preserve">о-прежнему </w:t>
      </w:r>
      <w:r w:rsidR="001E05CB" w:rsidRPr="001E05CB">
        <w:rPr>
          <w:sz w:val="28"/>
          <w:szCs w:val="28"/>
        </w:rPr>
        <w:t xml:space="preserve">затрудняет работу разбалловка заданий </w:t>
      </w:r>
      <w:r w:rsidR="00465D47" w:rsidRPr="00D37882">
        <w:rPr>
          <w:rStyle w:val="210pt"/>
          <w:rFonts w:eastAsia="Calibri"/>
          <w:sz w:val="28"/>
          <w:szCs w:val="28"/>
        </w:rPr>
        <w:t>—</w:t>
      </w:r>
      <w:r w:rsidR="001E05CB" w:rsidRPr="001E05CB">
        <w:rPr>
          <w:sz w:val="28"/>
          <w:szCs w:val="28"/>
        </w:rPr>
        <w:t xml:space="preserve"> она создает затруднения технического характера</w:t>
      </w:r>
      <w:r w:rsidR="00413349">
        <w:rPr>
          <w:sz w:val="28"/>
          <w:szCs w:val="28"/>
        </w:rPr>
        <w:t xml:space="preserve"> для работы жюри (особенно по эссе</w:t>
      </w:r>
      <w:r>
        <w:rPr>
          <w:sz w:val="28"/>
          <w:szCs w:val="28"/>
        </w:rPr>
        <w:t xml:space="preserve"> и теоретическому туру</w:t>
      </w:r>
      <w:r w:rsidR="00413349">
        <w:rPr>
          <w:sz w:val="28"/>
          <w:szCs w:val="28"/>
        </w:rPr>
        <w:t>!)</w:t>
      </w:r>
      <w:r w:rsidR="001E05CB" w:rsidRPr="001E05CB">
        <w:rPr>
          <w:sz w:val="28"/>
          <w:szCs w:val="28"/>
        </w:rPr>
        <w:t xml:space="preserve">; </w:t>
      </w:r>
    </w:p>
    <w:p w:rsidR="00413349" w:rsidRDefault="000A4F75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="001E05CB" w:rsidRPr="001E05CB">
        <w:rPr>
          <w:sz w:val="28"/>
          <w:szCs w:val="28"/>
        </w:rPr>
        <w:t xml:space="preserve">ледует подумать над тем, чтобы задания для 9, 10, 11 классов отличались </w:t>
      </w:r>
      <w:r w:rsidR="00465D47" w:rsidRPr="00D37882">
        <w:rPr>
          <w:rStyle w:val="210pt"/>
          <w:rFonts w:eastAsia="Calibri"/>
          <w:sz w:val="28"/>
          <w:szCs w:val="28"/>
        </w:rPr>
        <w:t>—</w:t>
      </w:r>
      <w:r w:rsidR="001E05CB" w:rsidRPr="001E05CB">
        <w:rPr>
          <w:sz w:val="28"/>
          <w:szCs w:val="28"/>
        </w:rPr>
        <w:t xml:space="preserve"> это касается и тем эссе, и проекта, и теоретического тура </w:t>
      </w:r>
      <w:r w:rsidR="00465D47" w:rsidRPr="00D37882">
        <w:rPr>
          <w:rStyle w:val="210pt"/>
          <w:rFonts w:eastAsia="Calibri"/>
          <w:sz w:val="28"/>
          <w:szCs w:val="28"/>
        </w:rPr>
        <w:t>—</w:t>
      </w:r>
      <w:r w:rsidR="001E05CB" w:rsidRPr="001E05CB">
        <w:rPr>
          <w:sz w:val="28"/>
          <w:szCs w:val="28"/>
        </w:rPr>
        <w:t xml:space="preserve"> некорректно предъявлять одинаковые требования ребятам разных параллелей (отличается тип мышления, объем знаний и др.). </w:t>
      </w:r>
    </w:p>
    <w:p w:rsidR="003472B4" w:rsidRDefault="00465D47" w:rsidP="00A726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0320">
        <w:rPr>
          <w:sz w:val="28"/>
          <w:szCs w:val="28"/>
        </w:rPr>
        <w:t xml:space="preserve">. </w:t>
      </w:r>
      <w:r w:rsidR="003472B4" w:rsidRPr="00074B97">
        <w:rPr>
          <w:sz w:val="28"/>
          <w:szCs w:val="28"/>
        </w:rPr>
        <w:t>Ужесточить отбор участников регионального этапа, повысить порог выполнения заданий в рамках муниципального этапа до 65</w:t>
      </w:r>
      <w:r>
        <w:rPr>
          <w:sz w:val="28"/>
          <w:szCs w:val="28"/>
        </w:rPr>
        <w:t>–</w:t>
      </w:r>
      <w:r w:rsidR="000A4F75">
        <w:rPr>
          <w:sz w:val="28"/>
          <w:szCs w:val="28"/>
        </w:rPr>
        <w:t>70</w:t>
      </w:r>
      <w:r w:rsidR="003472B4" w:rsidRPr="00074B97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3472B4" w:rsidRPr="00074B97">
        <w:rPr>
          <w:sz w:val="28"/>
          <w:szCs w:val="28"/>
        </w:rPr>
        <w:t xml:space="preserve"> выполненной работы</w:t>
      </w:r>
      <w:r w:rsidR="00374231">
        <w:rPr>
          <w:sz w:val="28"/>
          <w:szCs w:val="28"/>
        </w:rPr>
        <w:t>, усложнить задания муниципального этапа, максимально приблизив их к форме заданий регионального этапа олимпиады</w:t>
      </w:r>
      <w:r w:rsidR="003472B4" w:rsidRPr="00074B97">
        <w:rPr>
          <w:sz w:val="28"/>
          <w:szCs w:val="28"/>
        </w:rPr>
        <w:t>.</w:t>
      </w:r>
    </w:p>
    <w:p w:rsidR="00A8541C" w:rsidRDefault="000A4F75" w:rsidP="00A8541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  <w:r w:rsidR="0041334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1334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413349">
        <w:rPr>
          <w:sz w:val="28"/>
          <w:szCs w:val="28"/>
        </w:rPr>
        <w:t xml:space="preserve">    </w:t>
      </w:r>
      <w:r w:rsidR="00A8541C">
        <w:rPr>
          <w:sz w:val="28"/>
          <w:szCs w:val="28"/>
        </w:rPr>
        <w:t xml:space="preserve">                </w:t>
      </w:r>
      <w:r w:rsidR="00413349">
        <w:rPr>
          <w:sz w:val="28"/>
          <w:szCs w:val="28"/>
        </w:rPr>
        <w:t xml:space="preserve">                  </w:t>
      </w:r>
      <w:r w:rsidR="00F33C09">
        <w:rPr>
          <w:noProof/>
          <w:lang w:eastAsia="ru-RU"/>
        </w:rPr>
        <w:drawing>
          <wp:inline distT="0" distB="0" distL="0" distR="0" wp14:anchorId="7AFC2A9F" wp14:editId="36FC0914">
            <wp:extent cx="723900" cy="645308"/>
            <wp:effectExtent l="0" t="0" r="0" b="2540"/>
            <wp:docPr id="1" name="Рисунок 1" descr="C:\Users\BARDIL~1.YUL\AppData\Local\Temp\IMG_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DIL~1.YUL\AppData\Local\Temp\IMG_2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71" cy="65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41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Бардилева Ю.П.</w:t>
      </w:r>
      <w:r w:rsidR="00A8541C">
        <w:rPr>
          <w:sz w:val="28"/>
          <w:szCs w:val="28"/>
        </w:rPr>
        <w:t xml:space="preserve">, </w:t>
      </w:r>
    </w:p>
    <w:p w:rsidR="00A8541C" w:rsidRDefault="00A8541C" w:rsidP="00A8541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канд. ист. наук, доцент, зав. кафедрой истории и права</w:t>
      </w:r>
    </w:p>
    <w:p w:rsidR="00A8541C" w:rsidRDefault="00A8541C" w:rsidP="00A8541C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650D9D">
        <w:rPr>
          <w:color w:val="000000"/>
          <w:sz w:val="28"/>
          <w:szCs w:val="28"/>
          <w:shd w:val="clear" w:color="auto" w:fill="FFFFFF"/>
        </w:rPr>
        <w:t>ФГБОУ ВО «М</w:t>
      </w:r>
      <w:r>
        <w:rPr>
          <w:color w:val="000000"/>
          <w:sz w:val="28"/>
          <w:szCs w:val="28"/>
          <w:shd w:val="clear" w:color="auto" w:fill="FFFFFF"/>
        </w:rPr>
        <w:t>урманский арктический</w:t>
      </w:r>
    </w:p>
    <w:p w:rsidR="00A8541C" w:rsidRDefault="00A8541C" w:rsidP="00A8541C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государственный университет</w:t>
      </w:r>
      <w:r w:rsidRPr="00650D9D">
        <w:rPr>
          <w:color w:val="000000"/>
          <w:sz w:val="28"/>
          <w:szCs w:val="28"/>
          <w:shd w:val="clear" w:color="auto" w:fill="FFFFFF"/>
        </w:rPr>
        <w:t>»</w:t>
      </w:r>
    </w:p>
    <w:p w:rsidR="00A8541C" w:rsidRPr="00831C70" w:rsidRDefault="00A8541C" w:rsidP="00A8541C">
      <w:pPr>
        <w:spacing w:line="360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bardileva</w:t>
      </w:r>
      <w:r w:rsidRPr="00BB43E2">
        <w:rPr>
          <w:color w:val="000000"/>
          <w:sz w:val="28"/>
          <w:szCs w:val="28"/>
          <w:shd w:val="clear" w:color="auto" w:fill="FFFFFF"/>
        </w:rPr>
        <w:t>_</w:t>
      </w:r>
      <w:r>
        <w:rPr>
          <w:color w:val="000000"/>
          <w:sz w:val="28"/>
          <w:szCs w:val="28"/>
          <w:shd w:val="clear" w:color="auto" w:fill="FFFFFF"/>
          <w:lang w:val="en-US"/>
        </w:rPr>
        <w:t>murman</w:t>
      </w:r>
      <w:r w:rsidRPr="00BB43E2">
        <w:rPr>
          <w:color w:val="000000"/>
          <w:sz w:val="28"/>
          <w:szCs w:val="28"/>
          <w:shd w:val="clear" w:color="auto" w:fill="FFFFFF"/>
        </w:rPr>
        <w:t>@</w:t>
      </w:r>
      <w:r>
        <w:rPr>
          <w:color w:val="000000"/>
          <w:sz w:val="28"/>
          <w:szCs w:val="28"/>
          <w:shd w:val="clear" w:color="auto" w:fill="FFFFFF"/>
          <w:lang w:val="en-US"/>
        </w:rPr>
        <w:t>mail</w:t>
      </w:r>
      <w:r w:rsidRPr="00BB43E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en-US"/>
        </w:rPr>
        <w:t>ru</w:t>
      </w:r>
    </w:p>
    <w:p w:rsidR="00A8541C" w:rsidRPr="00074B97" w:rsidRDefault="00A8541C" w:rsidP="003472B4">
      <w:pPr>
        <w:spacing w:line="360" w:lineRule="auto"/>
        <w:jc w:val="both"/>
        <w:rPr>
          <w:sz w:val="28"/>
          <w:szCs w:val="28"/>
        </w:rPr>
      </w:pPr>
    </w:p>
    <w:sectPr w:rsidR="00A8541C" w:rsidRPr="00074B97" w:rsidSect="00A8541C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62" w:rsidRDefault="00862E62" w:rsidP="00A8541C">
      <w:r>
        <w:separator/>
      </w:r>
    </w:p>
  </w:endnote>
  <w:endnote w:type="continuationSeparator" w:id="0">
    <w:p w:rsidR="00862E62" w:rsidRDefault="00862E62" w:rsidP="00A8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158105"/>
      <w:docPartObj>
        <w:docPartGallery w:val="Page Numbers (Bottom of Page)"/>
        <w:docPartUnique/>
      </w:docPartObj>
    </w:sdtPr>
    <w:sdtContent>
      <w:p w:rsidR="00A8541C" w:rsidRDefault="00A8541C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05B">
          <w:rPr>
            <w:noProof/>
          </w:rPr>
          <w:t>13</w:t>
        </w:r>
        <w:r>
          <w:fldChar w:fldCharType="end"/>
        </w:r>
      </w:p>
    </w:sdtContent>
  </w:sdt>
  <w:p w:rsidR="00A8541C" w:rsidRDefault="00A8541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62" w:rsidRDefault="00862E62" w:rsidP="00A8541C">
      <w:r>
        <w:separator/>
      </w:r>
    </w:p>
  </w:footnote>
  <w:footnote w:type="continuationSeparator" w:id="0">
    <w:p w:rsidR="00862E62" w:rsidRDefault="00862E62" w:rsidP="00A8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2FED"/>
    <w:multiLevelType w:val="hybridMultilevel"/>
    <w:tmpl w:val="B484AC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1740D5"/>
    <w:multiLevelType w:val="hybridMultilevel"/>
    <w:tmpl w:val="74F8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821B1"/>
    <w:multiLevelType w:val="hybridMultilevel"/>
    <w:tmpl w:val="3254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06C1"/>
    <w:multiLevelType w:val="hybridMultilevel"/>
    <w:tmpl w:val="C2C8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46AED"/>
    <w:multiLevelType w:val="hybridMultilevel"/>
    <w:tmpl w:val="7E92488C"/>
    <w:lvl w:ilvl="0" w:tplc="043CC44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645CC"/>
    <w:multiLevelType w:val="hybridMultilevel"/>
    <w:tmpl w:val="EB6E59EE"/>
    <w:lvl w:ilvl="0" w:tplc="A7A4BB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BF2FF0"/>
    <w:multiLevelType w:val="hybridMultilevel"/>
    <w:tmpl w:val="7DDE3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F3302"/>
    <w:multiLevelType w:val="hybridMultilevel"/>
    <w:tmpl w:val="270C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8E"/>
    <w:rsid w:val="000035A2"/>
    <w:rsid w:val="00011D1B"/>
    <w:rsid w:val="00021495"/>
    <w:rsid w:val="00046D36"/>
    <w:rsid w:val="00050840"/>
    <w:rsid w:val="000510F8"/>
    <w:rsid w:val="00064B3E"/>
    <w:rsid w:val="000721F4"/>
    <w:rsid w:val="000819D8"/>
    <w:rsid w:val="00081FAC"/>
    <w:rsid w:val="000942BD"/>
    <w:rsid w:val="000A061D"/>
    <w:rsid w:val="000A4F75"/>
    <w:rsid w:val="000C1A80"/>
    <w:rsid w:val="000F15B6"/>
    <w:rsid w:val="00101401"/>
    <w:rsid w:val="00104612"/>
    <w:rsid w:val="00114DE0"/>
    <w:rsid w:val="00134DDD"/>
    <w:rsid w:val="00152433"/>
    <w:rsid w:val="0015472C"/>
    <w:rsid w:val="00161780"/>
    <w:rsid w:val="00164C4B"/>
    <w:rsid w:val="001703BB"/>
    <w:rsid w:val="00173D1C"/>
    <w:rsid w:val="00181F4E"/>
    <w:rsid w:val="001831C5"/>
    <w:rsid w:val="001B7D82"/>
    <w:rsid w:val="001C51E5"/>
    <w:rsid w:val="001C5386"/>
    <w:rsid w:val="001D7645"/>
    <w:rsid w:val="001E05CB"/>
    <w:rsid w:val="001E4322"/>
    <w:rsid w:val="001F4CAD"/>
    <w:rsid w:val="00215D5D"/>
    <w:rsid w:val="002323B0"/>
    <w:rsid w:val="002473A6"/>
    <w:rsid w:val="00270EED"/>
    <w:rsid w:val="002B405B"/>
    <w:rsid w:val="002C0726"/>
    <w:rsid w:val="002E2CF9"/>
    <w:rsid w:val="00306E00"/>
    <w:rsid w:val="00326A8F"/>
    <w:rsid w:val="00327ACE"/>
    <w:rsid w:val="00331713"/>
    <w:rsid w:val="0034145C"/>
    <w:rsid w:val="003472B4"/>
    <w:rsid w:val="00374231"/>
    <w:rsid w:val="00384835"/>
    <w:rsid w:val="00391287"/>
    <w:rsid w:val="003945EF"/>
    <w:rsid w:val="00396AEC"/>
    <w:rsid w:val="003B0273"/>
    <w:rsid w:val="003B1698"/>
    <w:rsid w:val="003E3D74"/>
    <w:rsid w:val="003E59AE"/>
    <w:rsid w:val="00402254"/>
    <w:rsid w:val="0040547F"/>
    <w:rsid w:val="00413349"/>
    <w:rsid w:val="004301C6"/>
    <w:rsid w:val="00433D0A"/>
    <w:rsid w:val="00442B7F"/>
    <w:rsid w:val="00451E24"/>
    <w:rsid w:val="004543F9"/>
    <w:rsid w:val="00457899"/>
    <w:rsid w:val="00457C5A"/>
    <w:rsid w:val="00461FC7"/>
    <w:rsid w:val="00465D47"/>
    <w:rsid w:val="0048522E"/>
    <w:rsid w:val="004870B9"/>
    <w:rsid w:val="004910A8"/>
    <w:rsid w:val="00491B0A"/>
    <w:rsid w:val="004954E1"/>
    <w:rsid w:val="004A09D7"/>
    <w:rsid w:val="004A1660"/>
    <w:rsid w:val="004A25EC"/>
    <w:rsid w:val="004C380D"/>
    <w:rsid w:val="004C46B9"/>
    <w:rsid w:val="004E7501"/>
    <w:rsid w:val="004F1F9F"/>
    <w:rsid w:val="005210AA"/>
    <w:rsid w:val="00524357"/>
    <w:rsid w:val="00525EDA"/>
    <w:rsid w:val="00546155"/>
    <w:rsid w:val="00596CE2"/>
    <w:rsid w:val="005A35FB"/>
    <w:rsid w:val="005D163B"/>
    <w:rsid w:val="005D43A1"/>
    <w:rsid w:val="005F5E7C"/>
    <w:rsid w:val="006078AD"/>
    <w:rsid w:val="00610723"/>
    <w:rsid w:val="00630395"/>
    <w:rsid w:val="00636A23"/>
    <w:rsid w:val="00680D67"/>
    <w:rsid w:val="006905E2"/>
    <w:rsid w:val="006910D8"/>
    <w:rsid w:val="00692A83"/>
    <w:rsid w:val="006A5E8B"/>
    <w:rsid w:val="006B7AB0"/>
    <w:rsid w:val="006C31A8"/>
    <w:rsid w:val="006C558D"/>
    <w:rsid w:val="006D44E2"/>
    <w:rsid w:val="006D4FDC"/>
    <w:rsid w:val="006F631B"/>
    <w:rsid w:val="0071555A"/>
    <w:rsid w:val="00716857"/>
    <w:rsid w:val="007608E3"/>
    <w:rsid w:val="00762A8D"/>
    <w:rsid w:val="0077500E"/>
    <w:rsid w:val="00787002"/>
    <w:rsid w:val="007878E2"/>
    <w:rsid w:val="007979EC"/>
    <w:rsid w:val="007B3B17"/>
    <w:rsid w:val="007D118A"/>
    <w:rsid w:val="007D4588"/>
    <w:rsid w:val="007E5765"/>
    <w:rsid w:val="007F618F"/>
    <w:rsid w:val="00820675"/>
    <w:rsid w:val="00832EF0"/>
    <w:rsid w:val="00841938"/>
    <w:rsid w:val="00841EAE"/>
    <w:rsid w:val="008530DA"/>
    <w:rsid w:val="0085321E"/>
    <w:rsid w:val="00862C81"/>
    <w:rsid w:val="00862E62"/>
    <w:rsid w:val="008660FA"/>
    <w:rsid w:val="00885673"/>
    <w:rsid w:val="0089136F"/>
    <w:rsid w:val="008916B3"/>
    <w:rsid w:val="008C6FA1"/>
    <w:rsid w:val="008D47C5"/>
    <w:rsid w:val="008E2CBD"/>
    <w:rsid w:val="008E3A9E"/>
    <w:rsid w:val="00904FB3"/>
    <w:rsid w:val="00916914"/>
    <w:rsid w:val="00922B9C"/>
    <w:rsid w:val="00923598"/>
    <w:rsid w:val="00927A17"/>
    <w:rsid w:val="009431D1"/>
    <w:rsid w:val="00945325"/>
    <w:rsid w:val="00947EC8"/>
    <w:rsid w:val="00953AC7"/>
    <w:rsid w:val="00970C58"/>
    <w:rsid w:val="00972652"/>
    <w:rsid w:val="00973F43"/>
    <w:rsid w:val="00976CDC"/>
    <w:rsid w:val="0099152D"/>
    <w:rsid w:val="009A5C09"/>
    <w:rsid w:val="009A7B02"/>
    <w:rsid w:val="009B03E6"/>
    <w:rsid w:val="009B4CA2"/>
    <w:rsid w:val="00A07CA4"/>
    <w:rsid w:val="00A1104C"/>
    <w:rsid w:val="00A11ADA"/>
    <w:rsid w:val="00A15372"/>
    <w:rsid w:val="00A27041"/>
    <w:rsid w:val="00A316E9"/>
    <w:rsid w:val="00A5301B"/>
    <w:rsid w:val="00A639B4"/>
    <w:rsid w:val="00A726F3"/>
    <w:rsid w:val="00A8541C"/>
    <w:rsid w:val="00AA23D6"/>
    <w:rsid w:val="00AB16A5"/>
    <w:rsid w:val="00AB781C"/>
    <w:rsid w:val="00AF5F9E"/>
    <w:rsid w:val="00B1101C"/>
    <w:rsid w:val="00B15601"/>
    <w:rsid w:val="00B16789"/>
    <w:rsid w:val="00B36D56"/>
    <w:rsid w:val="00B403EE"/>
    <w:rsid w:val="00B41EE9"/>
    <w:rsid w:val="00B429D8"/>
    <w:rsid w:val="00B71ABC"/>
    <w:rsid w:val="00B842FC"/>
    <w:rsid w:val="00B87A46"/>
    <w:rsid w:val="00BA51A1"/>
    <w:rsid w:val="00BA6A2C"/>
    <w:rsid w:val="00BB43E2"/>
    <w:rsid w:val="00BB6E05"/>
    <w:rsid w:val="00BB7B43"/>
    <w:rsid w:val="00C03FEE"/>
    <w:rsid w:val="00C150AE"/>
    <w:rsid w:val="00C17404"/>
    <w:rsid w:val="00C2029F"/>
    <w:rsid w:val="00C4088C"/>
    <w:rsid w:val="00C41F93"/>
    <w:rsid w:val="00C43648"/>
    <w:rsid w:val="00C8095B"/>
    <w:rsid w:val="00CA2B7C"/>
    <w:rsid w:val="00CB2F88"/>
    <w:rsid w:val="00CC4045"/>
    <w:rsid w:val="00CD0415"/>
    <w:rsid w:val="00CD605D"/>
    <w:rsid w:val="00CF23C9"/>
    <w:rsid w:val="00D03F0C"/>
    <w:rsid w:val="00D06C3A"/>
    <w:rsid w:val="00D12C26"/>
    <w:rsid w:val="00D171E8"/>
    <w:rsid w:val="00D61EA7"/>
    <w:rsid w:val="00D62EC8"/>
    <w:rsid w:val="00D83C8C"/>
    <w:rsid w:val="00D96AC1"/>
    <w:rsid w:val="00DB2B0D"/>
    <w:rsid w:val="00DB70BB"/>
    <w:rsid w:val="00E00320"/>
    <w:rsid w:val="00E43A2D"/>
    <w:rsid w:val="00E50B78"/>
    <w:rsid w:val="00E52C6D"/>
    <w:rsid w:val="00E61DC2"/>
    <w:rsid w:val="00E62E65"/>
    <w:rsid w:val="00E66BA4"/>
    <w:rsid w:val="00E72CAC"/>
    <w:rsid w:val="00E85615"/>
    <w:rsid w:val="00EB2178"/>
    <w:rsid w:val="00EB7C8A"/>
    <w:rsid w:val="00EF42D7"/>
    <w:rsid w:val="00EF44FF"/>
    <w:rsid w:val="00F051D7"/>
    <w:rsid w:val="00F149EF"/>
    <w:rsid w:val="00F33C09"/>
    <w:rsid w:val="00F44E34"/>
    <w:rsid w:val="00F4756A"/>
    <w:rsid w:val="00F6478E"/>
    <w:rsid w:val="00F74292"/>
    <w:rsid w:val="00F8402F"/>
    <w:rsid w:val="00F874B8"/>
    <w:rsid w:val="00F96619"/>
    <w:rsid w:val="00FA79BC"/>
    <w:rsid w:val="00FB3D04"/>
    <w:rsid w:val="00FD25E1"/>
    <w:rsid w:val="00FD6AFA"/>
    <w:rsid w:val="00FE1905"/>
    <w:rsid w:val="00FE7C4C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009A"/>
  <w15:docId w15:val="{2BD012BA-CDB5-4E52-B639-3B37B798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D8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29D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9D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29D8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29D8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429D8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429D8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429D8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429D8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D8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9D8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B429D8"/>
    <w:rPr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B429D8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rsid w:val="00B429D8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rsid w:val="00B429D8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rsid w:val="00B429D8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rsid w:val="00B429D8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rsid w:val="00B429D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429D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429D8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qFormat/>
    <w:rsid w:val="00B429D8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rsid w:val="00B429D8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29D8"/>
    <w:pPr>
      <w:spacing w:before="200" w:after="1000"/>
    </w:pPr>
    <w:rPr>
      <w:rFonts w:ascii="Calibri" w:hAnsi="Calibri"/>
      <w:caps/>
      <w:color w:val="595959"/>
      <w:spacing w:val="10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B429D8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B429D8"/>
    <w:rPr>
      <w:b/>
      <w:bCs/>
    </w:rPr>
  </w:style>
  <w:style w:type="character" w:styleId="a9">
    <w:name w:val="Emphasis"/>
    <w:uiPriority w:val="20"/>
    <w:qFormat/>
    <w:rsid w:val="00B429D8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B429D8"/>
    <w:rPr>
      <w:rFonts w:ascii="Calibri" w:hAnsi="Calibri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B429D8"/>
    <w:rPr>
      <w:lang w:val="en-US" w:eastAsia="en-US" w:bidi="en-US"/>
    </w:rPr>
  </w:style>
  <w:style w:type="paragraph" w:styleId="ac">
    <w:name w:val="List Paragraph"/>
    <w:basedOn w:val="a"/>
    <w:qFormat/>
    <w:rsid w:val="00B429D8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429D8"/>
    <w:pPr>
      <w:spacing w:before="200" w:after="200" w:line="276" w:lineRule="auto"/>
    </w:pPr>
    <w:rPr>
      <w:rFonts w:ascii="Calibri" w:hAnsi="Calibri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429D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429D8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B429D8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B429D8"/>
    <w:rPr>
      <w:i/>
      <w:iCs/>
      <w:color w:val="243F60"/>
    </w:rPr>
  </w:style>
  <w:style w:type="character" w:styleId="af0">
    <w:name w:val="Intense Emphasis"/>
    <w:uiPriority w:val="21"/>
    <w:qFormat/>
    <w:rsid w:val="00B429D8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B429D8"/>
    <w:rPr>
      <w:b/>
      <w:bCs/>
      <w:color w:val="4F81BD"/>
    </w:rPr>
  </w:style>
  <w:style w:type="character" w:styleId="af2">
    <w:name w:val="Intense Reference"/>
    <w:uiPriority w:val="32"/>
    <w:qFormat/>
    <w:rsid w:val="00B429D8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B429D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429D8"/>
    <w:pPr>
      <w:outlineLvl w:val="9"/>
    </w:pPr>
    <w:rPr>
      <w:sz w:val="22"/>
      <w:szCs w:val="22"/>
      <w:lang w:val="en-US" w:eastAsia="en-US" w:bidi="en-US"/>
    </w:rPr>
  </w:style>
  <w:style w:type="paragraph" w:customStyle="1" w:styleId="11">
    <w:name w:val="Стиль1"/>
    <w:basedOn w:val="a"/>
    <w:link w:val="12"/>
    <w:qFormat/>
    <w:rsid w:val="00B429D8"/>
    <w:pPr>
      <w:tabs>
        <w:tab w:val="left" w:pos="-709"/>
      </w:tabs>
      <w:ind w:right="-1" w:firstLine="709"/>
      <w:jc w:val="right"/>
    </w:pPr>
    <w:rPr>
      <w:b/>
      <w:i/>
      <w:sz w:val="28"/>
      <w:szCs w:val="28"/>
    </w:rPr>
  </w:style>
  <w:style w:type="character" w:customStyle="1" w:styleId="12">
    <w:name w:val="Стиль1 Знак"/>
    <w:link w:val="11"/>
    <w:rsid w:val="00B429D8"/>
    <w:rPr>
      <w:rFonts w:ascii="Times New Roman" w:hAnsi="Times New Roman"/>
      <w:b/>
      <w:i/>
      <w:sz w:val="28"/>
      <w:szCs w:val="28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647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478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E61DC2"/>
  </w:style>
  <w:style w:type="table" w:styleId="af7">
    <w:name w:val="Table Grid"/>
    <w:basedOn w:val="a1"/>
    <w:uiPriority w:val="59"/>
    <w:rsid w:val="0017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A8541C"/>
    <w:pPr>
      <w:ind w:firstLine="709"/>
      <w:jc w:val="both"/>
    </w:pPr>
    <w:rPr>
      <w:rFonts w:eastAsia="Times New Roman"/>
      <w:spacing w:val="20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8541C"/>
    <w:rPr>
      <w:rFonts w:ascii="Times New Roman" w:eastAsia="Times New Roman" w:hAnsi="Times New Roman"/>
      <w:spacing w:val="20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A8541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8541C"/>
    <w:rPr>
      <w:rFonts w:ascii="Times New Roman" w:hAnsi="Times New Roman"/>
      <w:sz w:val="24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A8541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8541C"/>
    <w:rPr>
      <w:rFonts w:ascii="Times New Roman" w:hAnsi="Times New Roman"/>
      <w:sz w:val="24"/>
      <w:szCs w:val="22"/>
      <w:lang w:eastAsia="en-US"/>
    </w:rPr>
  </w:style>
  <w:style w:type="character" w:customStyle="1" w:styleId="210pt">
    <w:name w:val="Основной текст (2) + 10 pt"/>
    <w:aliases w:val="Полужирный,Курсив"/>
    <w:rsid w:val="00B40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451B-05B2-4CB9-B10D-63A7BB05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13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123</cp:lastModifiedBy>
  <cp:revision>47</cp:revision>
  <cp:lastPrinted>2021-03-19T09:13:00Z</cp:lastPrinted>
  <dcterms:created xsi:type="dcterms:W3CDTF">2023-02-11T14:46:00Z</dcterms:created>
  <dcterms:modified xsi:type="dcterms:W3CDTF">2023-02-21T12:54:00Z</dcterms:modified>
</cp:coreProperties>
</file>