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56A6" w14:textId="77777777" w:rsidR="00445C32" w:rsidRPr="00445C32" w:rsidRDefault="00445C32" w:rsidP="00445C32">
      <w:pPr>
        <w:widowControl w:val="0"/>
        <w:tabs>
          <w:tab w:val="left" w:pos="851"/>
        </w:tabs>
        <w:spacing w:after="0" w:line="240" w:lineRule="auto"/>
        <w:jc w:val="center"/>
        <w:rPr>
          <w:rFonts w:ascii="Times New Roman" w:eastAsia="Calibri" w:hAnsi="Times New Roman" w:cs="Times New Roman"/>
          <w:b/>
          <w:sz w:val="26"/>
          <w:szCs w:val="26"/>
        </w:rPr>
      </w:pPr>
      <w:bookmarkStart w:id="0" w:name="_Toc223871625"/>
      <w:bookmarkStart w:id="1" w:name="_Toc223871715"/>
      <w:r w:rsidRPr="00445C32">
        <w:rPr>
          <w:rFonts w:ascii="Times New Roman" w:eastAsia="Calibri" w:hAnsi="Times New Roman" w:cs="Times New Roman"/>
          <w:b/>
          <w:sz w:val="26"/>
          <w:szCs w:val="26"/>
        </w:rPr>
        <w:t>МИНИСТЕРСТВО ОБРАЗОВАНИЯ И НАУКИ МУРМАНСКОЙ ОБЛАСТИ</w:t>
      </w:r>
    </w:p>
    <w:p w14:paraId="6071E410" w14:textId="77777777" w:rsidR="00445C32" w:rsidRPr="00445C32" w:rsidRDefault="00445C32" w:rsidP="00445C32">
      <w:pPr>
        <w:widowControl w:val="0"/>
        <w:tabs>
          <w:tab w:val="left" w:pos="851"/>
        </w:tabs>
        <w:spacing w:after="0" w:line="240" w:lineRule="auto"/>
        <w:jc w:val="center"/>
        <w:rPr>
          <w:rFonts w:ascii="Times New Roman" w:eastAsia="Calibri" w:hAnsi="Times New Roman" w:cs="Times New Roman"/>
          <w:b/>
          <w:sz w:val="26"/>
          <w:szCs w:val="26"/>
        </w:rPr>
      </w:pPr>
    </w:p>
    <w:p w14:paraId="0C4717C7" w14:textId="77777777" w:rsidR="00445C32" w:rsidRPr="00445C32" w:rsidRDefault="00445C32" w:rsidP="00445C32">
      <w:pPr>
        <w:widowControl w:val="0"/>
        <w:tabs>
          <w:tab w:val="left" w:pos="851"/>
        </w:tabs>
        <w:spacing w:after="0" w:line="240" w:lineRule="auto"/>
        <w:jc w:val="center"/>
        <w:rPr>
          <w:rFonts w:ascii="Times New Roman" w:eastAsia="Calibri" w:hAnsi="Times New Roman" w:cs="Times New Roman"/>
          <w:b/>
          <w:sz w:val="26"/>
          <w:szCs w:val="26"/>
        </w:rPr>
      </w:pPr>
      <w:r w:rsidRPr="00445C32">
        <w:rPr>
          <w:rFonts w:ascii="Times New Roman" w:eastAsia="Calibri" w:hAnsi="Times New Roman" w:cs="Times New Roman"/>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14:paraId="1E67D83B" w14:textId="77777777" w:rsidR="00445C32" w:rsidRPr="00445C32" w:rsidRDefault="00445C32" w:rsidP="00445C32">
      <w:pPr>
        <w:spacing w:after="0" w:line="360" w:lineRule="auto"/>
        <w:jc w:val="center"/>
        <w:rPr>
          <w:rFonts w:ascii="Times New Roman" w:eastAsia="Calibri" w:hAnsi="Times New Roman" w:cs="Times New Roman"/>
          <w:sz w:val="28"/>
          <w:szCs w:val="28"/>
        </w:rPr>
      </w:pPr>
      <w:r w:rsidRPr="00445C32">
        <w:rPr>
          <w:rFonts w:ascii="Times New Roman" w:eastAsia="Calibri" w:hAnsi="Times New Roman" w:cs="Times New Roman"/>
          <w:b/>
          <w:sz w:val="26"/>
          <w:szCs w:val="26"/>
        </w:rPr>
        <w:t>(ГАУДПО МО «ИРО»)</w:t>
      </w:r>
    </w:p>
    <w:p w14:paraId="10DF05FC" w14:textId="77777777" w:rsidR="00445C32" w:rsidRPr="00445C32" w:rsidRDefault="00445C32" w:rsidP="00445C32">
      <w:pPr>
        <w:spacing w:after="0" w:line="360" w:lineRule="auto"/>
        <w:rPr>
          <w:rFonts w:ascii="Times New Roman" w:eastAsia="Calibri" w:hAnsi="Times New Roman" w:cs="Times New Roman"/>
          <w:sz w:val="28"/>
          <w:szCs w:val="28"/>
        </w:rPr>
      </w:pPr>
    </w:p>
    <w:p w14:paraId="56F55103" w14:textId="49CDFA4E" w:rsidR="00445C32" w:rsidRPr="00445C32" w:rsidRDefault="00445C32" w:rsidP="00445C32">
      <w:pPr>
        <w:spacing w:after="0" w:line="240" w:lineRule="auto"/>
        <w:jc w:val="center"/>
        <w:rPr>
          <w:rFonts w:ascii="Times New Roman" w:eastAsia="Calibri" w:hAnsi="Times New Roman" w:cs="Times New Roman"/>
          <w:b/>
          <w:sz w:val="28"/>
          <w:szCs w:val="28"/>
        </w:rPr>
      </w:pPr>
      <w:r w:rsidRPr="00445C32">
        <w:rPr>
          <w:rFonts w:ascii="Times New Roman" w:eastAsia="Calibri" w:hAnsi="Times New Roman" w:cs="Times New Roman"/>
          <w:b/>
          <w:sz w:val="28"/>
          <w:szCs w:val="28"/>
        </w:rPr>
        <w:t xml:space="preserve">Методический анализ результатов регионального этапа Всероссийской олимпиады школьников по </w:t>
      </w:r>
      <w:r>
        <w:rPr>
          <w:rFonts w:ascii="Times New Roman" w:eastAsia="Calibri" w:hAnsi="Times New Roman" w:cs="Times New Roman"/>
          <w:b/>
          <w:sz w:val="28"/>
          <w:szCs w:val="28"/>
        </w:rPr>
        <w:t>экологии</w:t>
      </w:r>
    </w:p>
    <w:p w14:paraId="1C31D056" w14:textId="77777777" w:rsidR="00445C32" w:rsidRPr="00445C32" w:rsidRDefault="00445C32" w:rsidP="00445C32">
      <w:pPr>
        <w:spacing w:after="0" w:line="240" w:lineRule="auto"/>
        <w:jc w:val="center"/>
        <w:rPr>
          <w:rFonts w:ascii="Times New Roman" w:eastAsia="Calibri" w:hAnsi="Times New Roman" w:cs="Times New Roman"/>
          <w:b/>
          <w:sz w:val="28"/>
          <w:szCs w:val="28"/>
        </w:rPr>
      </w:pPr>
      <w:r w:rsidRPr="00445C32">
        <w:rPr>
          <w:rFonts w:ascii="Times New Roman" w:eastAsia="Calibri" w:hAnsi="Times New Roman" w:cs="Times New Roman"/>
          <w:b/>
          <w:sz w:val="28"/>
          <w:szCs w:val="28"/>
        </w:rPr>
        <w:t>2021/2022 уч. г.</w:t>
      </w:r>
    </w:p>
    <w:bookmarkEnd w:id="0"/>
    <w:bookmarkEnd w:id="1"/>
    <w:p w14:paraId="6E54BC36" w14:textId="77777777" w:rsidR="00445C32" w:rsidRDefault="00445C32" w:rsidP="00007E53">
      <w:pPr>
        <w:spacing w:after="0" w:line="240" w:lineRule="auto"/>
        <w:ind w:firstLine="709"/>
        <w:contextualSpacing/>
        <w:jc w:val="both"/>
        <w:rPr>
          <w:rFonts w:ascii="Times New Roman" w:hAnsi="Times New Roman" w:cs="Times New Roman"/>
          <w:color w:val="000000" w:themeColor="text1"/>
          <w:sz w:val="24"/>
          <w:szCs w:val="24"/>
        </w:rPr>
      </w:pPr>
    </w:p>
    <w:p w14:paraId="7370E5B7" w14:textId="77777777" w:rsidR="00445C32" w:rsidRDefault="00445C32" w:rsidP="00007E53">
      <w:pPr>
        <w:spacing w:after="0" w:line="240" w:lineRule="auto"/>
        <w:ind w:firstLine="709"/>
        <w:contextualSpacing/>
        <w:jc w:val="both"/>
        <w:rPr>
          <w:rFonts w:ascii="Times New Roman" w:hAnsi="Times New Roman" w:cs="Times New Roman"/>
          <w:color w:val="000000" w:themeColor="text1"/>
          <w:sz w:val="24"/>
          <w:szCs w:val="24"/>
        </w:rPr>
      </w:pPr>
    </w:p>
    <w:p w14:paraId="4D403A9A" w14:textId="58BFBD17" w:rsidR="00445C32" w:rsidRDefault="00445C32" w:rsidP="00007E53">
      <w:pPr>
        <w:spacing w:after="0" w:line="240" w:lineRule="auto"/>
        <w:ind w:firstLine="709"/>
        <w:contextualSpacing/>
        <w:jc w:val="both"/>
        <w:rPr>
          <w:rFonts w:ascii="Times New Roman" w:hAnsi="Times New Roman"/>
          <w:b/>
          <w:i/>
          <w:sz w:val="28"/>
          <w:szCs w:val="28"/>
        </w:rPr>
      </w:pPr>
      <w:r w:rsidRPr="00D06C3A">
        <w:rPr>
          <w:rFonts w:ascii="Times New Roman" w:hAnsi="Times New Roman"/>
          <w:b/>
          <w:i/>
          <w:sz w:val="28"/>
          <w:szCs w:val="28"/>
        </w:rPr>
        <w:t>Характеристика участников регионального этапа Всероссийской олимпиады школьников по</w:t>
      </w:r>
      <w:r>
        <w:rPr>
          <w:rFonts w:ascii="Times New Roman" w:hAnsi="Times New Roman"/>
          <w:b/>
          <w:i/>
          <w:sz w:val="28"/>
          <w:szCs w:val="28"/>
        </w:rPr>
        <w:t xml:space="preserve"> экологии</w:t>
      </w:r>
    </w:p>
    <w:p w14:paraId="4EC608AD" w14:textId="77777777" w:rsidR="00445C32" w:rsidRDefault="00445C32" w:rsidP="00007E53">
      <w:pPr>
        <w:spacing w:after="0" w:line="240" w:lineRule="auto"/>
        <w:ind w:firstLine="709"/>
        <w:contextualSpacing/>
        <w:jc w:val="both"/>
        <w:rPr>
          <w:rFonts w:ascii="Times New Roman" w:hAnsi="Times New Roman" w:cs="Times New Roman"/>
          <w:color w:val="000000" w:themeColor="text1"/>
          <w:sz w:val="24"/>
          <w:szCs w:val="24"/>
        </w:rPr>
      </w:pPr>
    </w:p>
    <w:p w14:paraId="08219398" w14:textId="4D298781" w:rsidR="00E650F1" w:rsidRPr="00445C32" w:rsidRDefault="005A4920" w:rsidP="00445C32">
      <w:pPr>
        <w:spacing w:after="0" w:line="276" w:lineRule="auto"/>
        <w:ind w:firstLine="709"/>
        <w:contextualSpacing/>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 xml:space="preserve">Региональный этап Всероссийской олимпиады школьников по экологии был проведен Министерством образования Мурманской области и </w:t>
      </w:r>
      <w:r w:rsidR="00AA2726" w:rsidRPr="00445C32">
        <w:rPr>
          <w:rFonts w:ascii="Times New Roman" w:hAnsi="Times New Roman" w:cs="Times New Roman"/>
          <w:color w:val="000000" w:themeColor="text1"/>
          <w:sz w:val="28"/>
          <w:szCs w:val="28"/>
        </w:rPr>
        <w:t>И</w:t>
      </w:r>
      <w:r w:rsidRPr="00445C32">
        <w:rPr>
          <w:rFonts w:ascii="Times New Roman" w:hAnsi="Times New Roman" w:cs="Times New Roman"/>
          <w:color w:val="000000" w:themeColor="text1"/>
          <w:sz w:val="28"/>
          <w:szCs w:val="28"/>
        </w:rPr>
        <w:t>нститутом развития образования в период с</w:t>
      </w:r>
      <w:r w:rsidR="008426A3" w:rsidRPr="00445C32">
        <w:rPr>
          <w:rFonts w:ascii="Times New Roman" w:hAnsi="Times New Roman" w:cs="Times New Roman"/>
          <w:color w:val="000000" w:themeColor="text1"/>
          <w:sz w:val="28"/>
          <w:szCs w:val="28"/>
        </w:rPr>
        <w:t xml:space="preserve"> </w:t>
      </w:r>
      <w:r w:rsidR="00285782" w:rsidRPr="00445C32">
        <w:rPr>
          <w:rFonts w:ascii="Times New Roman" w:hAnsi="Times New Roman" w:cs="Times New Roman"/>
          <w:color w:val="000000" w:themeColor="text1"/>
          <w:sz w:val="28"/>
          <w:szCs w:val="28"/>
        </w:rPr>
        <w:t>0</w:t>
      </w:r>
      <w:r w:rsidR="001C14F7" w:rsidRPr="00445C32">
        <w:rPr>
          <w:rFonts w:ascii="Times New Roman" w:hAnsi="Times New Roman" w:cs="Times New Roman"/>
          <w:color w:val="000000" w:themeColor="text1"/>
          <w:sz w:val="28"/>
          <w:szCs w:val="28"/>
        </w:rPr>
        <w:t>2</w:t>
      </w:r>
      <w:r w:rsidR="00BE6C32" w:rsidRPr="00445C32">
        <w:rPr>
          <w:rFonts w:ascii="Times New Roman" w:hAnsi="Times New Roman" w:cs="Times New Roman"/>
          <w:color w:val="000000" w:themeColor="text1"/>
          <w:sz w:val="28"/>
          <w:szCs w:val="28"/>
        </w:rPr>
        <w:t>.0</w:t>
      </w:r>
      <w:r w:rsidR="00285782" w:rsidRPr="00445C32">
        <w:rPr>
          <w:rFonts w:ascii="Times New Roman" w:hAnsi="Times New Roman" w:cs="Times New Roman"/>
          <w:color w:val="000000" w:themeColor="text1"/>
          <w:sz w:val="28"/>
          <w:szCs w:val="28"/>
        </w:rPr>
        <w:t>2.2</w:t>
      </w:r>
      <w:r w:rsidR="001C14F7" w:rsidRPr="00445C32">
        <w:rPr>
          <w:rFonts w:ascii="Times New Roman" w:hAnsi="Times New Roman" w:cs="Times New Roman"/>
          <w:color w:val="000000" w:themeColor="text1"/>
          <w:sz w:val="28"/>
          <w:szCs w:val="28"/>
        </w:rPr>
        <w:t>2</w:t>
      </w:r>
      <w:r w:rsidR="00BE6C32" w:rsidRPr="00445C32">
        <w:rPr>
          <w:rFonts w:ascii="Times New Roman" w:hAnsi="Times New Roman" w:cs="Times New Roman"/>
          <w:color w:val="000000" w:themeColor="text1"/>
          <w:sz w:val="28"/>
          <w:szCs w:val="28"/>
        </w:rPr>
        <w:t xml:space="preserve"> по </w:t>
      </w:r>
      <w:r w:rsidR="00285782" w:rsidRPr="00445C32">
        <w:rPr>
          <w:rFonts w:ascii="Times New Roman" w:hAnsi="Times New Roman" w:cs="Times New Roman"/>
          <w:color w:val="000000" w:themeColor="text1"/>
          <w:sz w:val="28"/>
          <w:szCs w:val="28"/>
        </w:rPr>
        <w:t>0</w:t>
      </w:r>
      <w:r w:rsidR="001C14F7" w:rsidRPr="00445C32">
        <w:rPr>
          <w:rFonts w:ascii="Times New Roman" w:hAnsi="Times New Roman" w:cs="Times New Roman"/>
          <w:color w:val="000000" w:themeColor="text1"/>
          <w:sz w:val="28"/>
          <w:szCs w:val="28"/>
        </w:rPr>
        <w:t>4</w:t>
      </w:r>
      <w:r w:rsidR="00BE6C32" w:rsidRPr="00445C32">
        <w:rPr>
          <w:rFonts w:ascii="Times New Roman" w:hAnsi="Times New Roman" w:cs="Times New Roman"/>
          <w:color w:val="000000" w:themeColor="text1"/>
          <w:sz w:val="28"/>
          <w:szCs w:val="28"/>
        </w:rPr>
        <w:t>.0</w:t>
      </w:r>
      <w:r w:rsidR="00285782" w:rsidRPr="00445C32">
        <w:rPr>
          <w:rFonts w:ascii="Times New Roman" w:hAnsi="Times New Roman" w:cs="Times New Roman"/>
          <w:color w:val="000000" w:themeColor="text1"/>
          <w:sz w:val="28"/>
          <w:szCs w:val="28"/>
        </w:rPr>
        <w:t>2</w:t>
      </w:r>
      <w:r w:rsidRPr="00445C32">
        <w:rPr>
          <w:rFonts w:ascii="Times New Roman" w:hAnsi="Times New Roman" w:cs="Times New Roman"/>
          <w:color w:val="000000" w:themeColor="text1"/>
          <w:sz w:val="28"/>
          <w:szCs w:val="28"/>
        </w:rPr>
        <w:t>.</w:t>
      </w:r>
      <w:r w:rsidR="00BE6C32" w:rsidRPr="00445C32">
        <w:rPr>
          <w:rFonts w:ascii="Times New Roman" w:hAnsi="Times New Roman" w:cs="Times New Roman"/>
          <w:color w:val="000000" w:themeColor="text1"/>
          <w:sz w:val="28"/>
          <w:szCs w:val="28"/>
        </w:rPr>
        <w:t>202</w:t>
      </w:r>
      <w:r w:rsidR="001C14F7" w:rsidRPr="00445C32">
        <w:rPr>
          <w:rFonts w:ascii="Times New Roman" w:hAnsi="Times New Roman" w:cs="Times New Roman"/>
          <w:color w:val="000000" w:themeColor="text1"/>
          <w:sz w:val="28"/>
          <w:szCs w:val="28"/>
        </w:rPr>
        <w:t>2</w:t>
      </w:r>
      <w:r w:rsidRPr="00445C32">
        <w:rPr>
          <w:rFonts w:ascii="Times New Roman" w:hAnsi="Times New Roman" w:cs="Times New Roman"/>
          <w:color w:val="000000" w:themeColor="text1"/>
          <w:sz w:val="28"/>
          <w:szCs w:val="28"/>
        </w:rPr>
        <w:t xml:space="preserve"> года на базе </w:t>
      </w:r>
      <w:r w:rsidR="005E7FDE" w:rsidRPr="00445C32">
        <w:rPr>
          <w:rFonts w:ascii="Times New Roman" w:hAnsi="Times New Roman" w:cs="Times New Roman"/>
          <w:color w:val="000000" w:themeColor="text1"/>
          <w:sz w:val="28"/>
          <w:szCs w:val="28"/>
          <w:shd w:val="clear" w:color="auto" w:fill="FFFFFF"/>
        </w:rPr>
        <w:t>ГАУДПО МО «Институт развития образования»</w:t>
      </w:r>
      <w:r w:rsidR="00E650F1" w:rsidRPr="00445C32">
        <w:rPr>
          <w:rFonts w:ascii="Times New Roman" w:hAnsi="Times New Roman" w:cs="Times New Roman"/>
          <w:color w:val="000000" w:themeColor="text1"/>
          <w:sz w:val="28"/>
          <w:szCs w:val="28"/>
        </w:rPr>
        <w:t>.</w:t>
      </w:r>
    </w:p>
    <w:p w14:paraId="31DACC1C" w14:textId="7A0247BE" w:rsidR="0090316C" w:rsidRPr="00445C32" w:rsidRDefault="005A4920"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В </w:t>
      </w:r>
      <w:r w:rsidR="001C14F7" w:rsidRPr="00445C32">
        <w:rPr>
          <w:rFonts w:ascii="Times New Roman" w:hAnsi="Times New Roman" w:cs="Times New Roman"/>
          <w:sz w:val="28"/>
          <w:szCs w:val="28"/>
        </w:rPr>
        <w:t>региональном этапе</w:t>
      </w:r>
      <w:r w:rsidRPr="00445C32">
        <w:rPr>
          <w:rFonts w:ascii="Times New Roman" w:hAnsi="Times New Roman" w:cs="Times New Roman"/>
          <w:sz w:val="28"/>
          <w:szCs w:val="28"/>
        </w:rPr>
        <w:t xml:space="preserve"> Всероссийской олимпиады школьников по экологии приняло участие </w:t>
      </w:r>
      <w:r w:rsidR="003F3EDB" w:rsidRPr="00445C32">
        <w:rPr>
          <w:rFonts w:ascii="Times New Roman" w:hAnsi="Times New Roman" w:cs="Times New Roman"/>
          <w:bCs/>
          <w:sz w:val="28"/>
          <w:szCs w:val="28"/>
        </w:rPr>
        <w:t>32</w:t>
      </w:r>
      <w:r w:rsidRPr="00445C32">
        <w:rPr>
          <w:rFonts w:ascii="Times New Roman" w:hAnsi="Times New Roman" w:cs="Times New Roman"/>
          <w:bCs/>
          <w:sz w:val="28"/>
          <w:szCs w:val="28"/>
        </w:rPr>
        <w:t xml:space="preserve"> </w:t>
      </w:r>
      <w:r w:rsidR="00855BC4" w:rsidRPr="00445C32">
        <w:rPr>
          <w:rFonts w:ascii="Times New Roman" w:hAnsi="Times New Roman" w:cs="Times New Roman"/>
          <w:sz w:val="28"/>
          <w:szCs w:val="28"/>
        </w:rPr>
        <w:t>обучающихся</w:t>
      </w:r>
      <w:r w:rsidRPr="00445C32">
        <w:rPr>
          <w:rFonts w:ascii="Times New Roman" w:hAnsi="Times New Roman" w:cs="Times New Roman"/>
          <w:sz w:val="28"/>
          <w:szCs w:val="28"/>
        </w:rPr>
        <w:t xml:space="preserve"> 9 - 11 классов.</w:t>
      </w:r>
      <w:r w:rsidR="007C734B" w:rsidRPr="00445C32">
        <w:rPr>
          <w:rFonts w:ascii="Times New Roman" w:hAnsi="Times New Roman" w:cs="Times New Roman"/>
          <w:sz w:val="28"/>
          <w:szCs w:val="28"/>
        </w:rPr>
        <w:t xml:space="preserve"> </w:t>
      </w:r>
      <w:r w:rsidR="00855BC4" w:rsidRPr="00445C32">
        <w:rPr>
          <w:rFonts w:ascii="Times New Roman" w:hAnsi="Times New Roman" w:cs="Times New Roman"/>
          <w:sz w:val="28"/>
          <w:szCs w:val="28"/>
        </w:rPr>
        <w:t>Жюри о</w:t>
      </w:r>
      <w:r w:rsidR="007C734B" w:rsidRPr="00445C32">
        <w:rPr>
          <w:rFonts w:ascii="Times New Roman" w:hAnsi="Times New Roman" w:cs="Times New Roman"/>
          <w:sz w:val="28"/>
          <w:szCs w:val="28"/>
        </w:rPr>
        <w:t>тмечае</w:t>
      </w:r>
      <w:r w:rsidR="00855BC4" w:rsidRPr="00445C32">
        <w:rPr>
          <w:rFonts w:ascii="Times New Roman" w:hAnsi="Times New Roman" w:cs="Times New Roman"/>
          <w:sz w:val="28"/>
          <w:szCs w:val="28"/>
        </w:rPr>
        <w:t>т</w:t>
      </w:r>
      <w:r w:rsidR="007C734B" w:rsidRPr="00445C32">
        <w:rPr>
          <w:rFonts w:ascii="Times New Roman" w:hAnsi="Times New Roman" w:cs="Times New Roman"/>
          <w:sz w:val="28"/>
          <w:szCs w:val="28"/>
        </w:rPr>
        <w:t xml:space="preserve"> устойчивый интерес к олимпиаде</w:t>
      </w:r>
      <w:r w:rsidR="00AA2726" w:rsidRPr="00445C32">
        <w:rPr>
          <w:rFonts w:ascii="Times New Roman" w:hAnsi="Times New Roman" w:cs="Times New Roman"/>
          <w:sz w:val="28"/>
          <w:szCs w:val="28"/>
        </w:rPr>
        <w:t xml:space="preserve"> по данной дисциплине</w:t>
      </w:r>
      <w:r w:rsidR="007C734B" w:rsidRPr="00445C32">
        <w:rPr>
          <w:rFonts w:ascii="Times New Roman" w:hAnsi="Times New Roman" w:cs="Times New Roman"/>
          <w:sz w:val="28"/>
          <w:szCs w:val="28"/>
        </w:rPr>
        <w:t>. В э</w:t>
      </w:r>
      <w:r w:rsidR="009F45D5" w:rsidRPr="00445C32">
        <w:rPr>
          <w:rFonts w:ascii="Times New Roman" w:hAnsi="Times New Roman" w:cs="Times New Roman"/>
          <w:sz w:val="28"/>
          <w:szCs w:val="28"/>
        </w:rPr>
        <w:t>то</w:t>
      </w:r>
      <w:r w:rsidR="007C734B" w:rsidRPr="00445C32">
        <w:rPr>
          <w:rFonts w:ascii="Times New Roman" w:hAnsi="Times New Roman" w:cs="Times New Roman"/>
          <w:sz w:val="28"/>
          <w:szCs w:val="28"/>
        </w:rPr>
        <w:t>м учебном</w:t>
      </w:r>
      <w:r w:rsidR="009F45D5" w:rsidRPr="00445C32">
        <w:rPr>
          <w:rFonts w:ascii="Times New Roman" w:hAnsi="Times New Roman" w:cs="Times New Roman"/>
          <w:sz w:val="28"/>
          <w:szCs w:val="28"/>
        </w:rPr>
        <w:t xml:space="preserve"> год</w:t>
      </w:r>
      <w:r w:rsidR="007C734B" w:rsidRPr="00445C32">
        <w:rPr>
          <w:rFonts w:ascii="Times New Roman" w:hAnsi="Times New Roman" w:cs="Times New Roman"/>
          <w:sz w:val="28"/>
          <w:szCs w:val="28"/>
        </w:rPr>
        <w:t xml:space="preserve">у участников на </w:t>
      </w:r>
      <w:r w:rsidR="003F3EDB" w:rsidRPr="00445C32">
        <w:rPr>
          <w:rFonts w:ascii="Times New Roman" w:hAnsi="Times New Roman" w:cs="Times New Roman"/>
          <w:sz w:val="28"/>
          <w:szCs w:val="28"/>
        </w:rPr>
        <w:t>четыре</w:t>
      </w:r>
      <w:r w:rsidR="007C734B" w:rsidRPr="00445C32">
        <w:rPr>
          <w:rFonts w:ascii="Times New Roman" w:hAnsi="Times New Roman" w:cs="Times New Roman"/>
          <w:sz w:val="28"/>
          <w:szCs w:val="28"/>
        </w:rPr>
        <w:t xml:space="preserve"> больше, чем в прошлом и на </w:t>
      </w:r>
      <w:r w:rsidR="005E7FDE" w:rsidRPr="00445C32">
        <w:rPr>
          <w:rFonts w:ascii="Times New Roman" w:hAnsi="Times New Roman" w:cs="Times New Roman"/>
          <w:sz w:val="28"/>
          <w:szCs w:val="28"/>
        </w:rPr>
        <w:t>1</w:t>
      </w:r>
      <w:r w:rsidR="007C734B" w:rsidRPr="00445C32">
        <w:rPr>
          <w:rFonts w:ascii="Times New Roman" w:hAnsi="Times New Roman" w:cs="Times New Roman"/>
          <w:sz w:val="28"/>
          <w:szCs w:val="28"/>
        </w:rPr>
        <w:t>5%</w:t>
      </w:r>
      <w:r w:rsidR="009F45D5" w:rsidRPr="00445C32">
        <w:rPr>
          <w:rFonts w:ascii="Times New Roman" w:hAnsi="Times New Roman" w:cs="Times New Roman"/>
          <w:sz w:val="28"/>
          <w:szCs w:val="28"/>
        </w:rPr>
        <w:t xml:space="preserve">, чем </w:t>
      </w:r>
      <w:r w:rsidR="007C734B" w:rsidRPr="00445C32">
        <w:rPr>
          <w:rFonts w:ascii="Times New Roman" w:hAnsi="Times New Roman" w:cs="Times New Roman"/>
          <w:sz w:val="28"/>
          <w:szCs w:val="28"/>
        </w:rPr>
        <w:t>в предыдущие годы.</w:t>
      </w:r>
      <w:r w:rsidR="009F45D5" w:rsidRPr="00445C32">
        <w:rPr>
          <w:rFonts w:ascii="Times New Roman" w:hAnsi="Times New Roman" w:cs="Times New Roman"/>
          <w:sz w:val="28"/>
          <w:szCs w:val="28"/>
        </w:rPr>
        <w:t xml:space="preserve"> </w:t>
      </w:r>
    </w:p>
    <w:p w14:paraId="31D51FEB" w14:textId="77777777" w:rsidR="009F45D5" w:rsidRPr="00445C32" w:rsidRDefault="009F45D5"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По классам в итоге участники распределились следующим образом: </w:t>
      </w:r>
    </w:p>
    <w:p w14:paraId="58365ABA" w14:textId="68C7770F" w:rsidR="009F45D5" w:rsidRPr="00445C32" w:rsidRDefault="009F45D5"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9 класс – </w:t>
      </w:r>
      <w:r w:rsidR="007C734B" w:rsidRPr="00445C32">
        <w:rPr>
          <w:rFonts w:ascii="Times New Roman" w:hAnsi="Times New Roman" w:cs="Times New Roman"/>
          <w:sz w:val="28"/>
          <w:szCs w:val="28"/>
        </w:rPr>
        <w:t>1</w:t>
      </w:r>
      <w:r w:rsidR="003F3EDB" w:rsidRPr="00445C32">
        <w:rPr>
          <w:rFonts w:ascii="Times New Roman" w:hAnsi="Times New Roman" w:cs="Times New Roman"/>
          <w:sz w:val="28"/>
          <w:szCs w:val="28"/>
        </w:rPr>
        <w:t>4</w:t>
      </w:r>
      <w:r w:rsidRPr="00445C32">
        <w:rPr>
          <w:rFonts w:ascii="Times New Roman" w:hAnsi="Times New Roman" w:cs="Times New Roman"/>
          <w:sz w:val="28"/>
          <w:szCs w:val="28"/>
        </w:rPr>
        <w:t xml:space="preserve"> участников</w:t>
      </w:r>
    </w:p>
    <w:p w14:paraId="3843820A" w14:textId="5F17FE64" w:rsidR="009F45D5" w:rsidRPr="00445C32" w:rsidRDefault="009F45D5"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10 класс – </w:t>
      </w:r>
      <w:r w:rsidR="00AA2726" w:rsidRPr="00445C32">
        <w:rPr>
          <w:rFonts w:ascii="Times New Roman" w:hAnsi="Times New Roman" w:cs="Times New Roman"/>
          <w:sz w:val="28"/>
          <w:szCs w:val="28"/>
        </w:rPr>
        <w:t>1</w:t>
      </w:r>
      <w:r w:rsidR="00CE3A8D" w:rsidRPr="00445C32">
        <w:rPr>
          <w:rFonts w:ascii="Times New Roman" w:hAnsi="Times New Roman" w:cs="Times New Roman"/>
          <w:sz w:val="28"/>
          <w:szCs w:val="28"/>
        </w:rPr>
        <w:t>0</w:t>
      </w:r>
      <w:r w:rsidRPr="00445C32">
        <w:rPr>
          <w:rFonts w:ascii="Times New Roman" w:hAnsi="Times New Roman" w:cs="Times New Roman"/>
          <w:sz w:val="28"/>
          <w:szCs w:val="28"/>
        </w:rPr>
        <w:t xml:space="preserve"> участников</w:t>
      </w:r>
    </w:p>
    <w:p w14:paraId="10E085C3" w14:textId="25C58DAC" w:rsidR="009F45D5" w:rsidRPr="00445C32" w:rsidRDefault="009F45D5"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11 класс – </w:t>
      </w:r>
      <w:r w:rsidR="00CE3A8D" w:rsidRPr="00445C32">
        <w:rPr>
          <w:rFonts w:ascii="Times New Roman" w:hAnsi="Times New Roman" w:cs="Times New Roman"/>
          <w:sz w:val="28"/>
          <w:szCs w:val="28"/>
        </w:rPr>
        <w:t>8</w:t>
      </w:r>
      <w:r w:rsidRPr="00445C32">
        <w:rPr>
          <w:rFonts w:ascii="Times New Roman" w:hAnsi="Times New Roman" w:cs="Times New Roman"/>
          <w:sz w:val="28"/>
          <w:szCs w:val="28"/>
        </w:rPr>
        <w:t xml:space="preserve"> участников.</w:t>
      </w:r>
    </w:p>
    <w:p w14:paraId="1078524C" w14:textId="77777777" w:rsidR="009F45D5" w:rsidRPr="00445C32" w:rsidRDefault="009F45D5"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Географическое распределение участников </w:t>
      </w:r>
      <w:r w:rsidR="005D287A" w:rsidRPr="00445C32">
        <w:rPr>
          <w:rFonts w:ascii="Times New Roman" w:hAnsi="Times New Roman" w:cs="Times New Roman"/>
          <w:sz w:val="28"/>
          <w:szCs w:val="28"/>
        </w:rPr>
        <w:t>регионального этапа Всероссийской олимпиады по экологии отражено в таблице</w:t>
      </w:r>
      <w:r w:rsidR="00B91B0F" w:rsidRPr="00445C32">
        <w:rPr>
          <w:rFonts w:ascii="Times New Roman" w:hAnsi="Times New Roman" w:cs="Times New Roman"/>
          <w:sz w:val="28"/>
          <w:szCs w:val="28"/>
        </w:rPr>
        <w:t xml:space="preserve"> </w:t>
      </w:r>
      <w:r w:rsidR="005D287A" w:rsidRPr="00445C32">
        <w:rPr>
          <w:rFonts w:ascii="Times New Roman" w:hAnsi="Times New Roman" w:cs="Times New Roman"/>
          <w:sz w:val="28"/>
          <w:szCs w:val="28"/>
        </w:rPr>
        <w:t>1</w:t>
      </w:r>
      <w:r w:rsidRPr="00445C32">
        <w:rPr>
          <w:rFonts w:ascii="Times New Roman" w:hAnsi="Times New Roman" w:cs="Times New Roman"/>
          <w:sz w:val="28"/>
          <w:szCs w:val="28"/>
        </w:rPr>
        <w:t>.</w:t>
      </w:r>
    </w:p>
    <w:p w14:paraId="72F9F9E2" w14:textId="77777777" w:rsidR="009F45D5" w:rsidRPr="00007E53" w:rsidRDefault="009F45D5" w:rsidP="00007E53">
      <w:pPr>
        <w:spacing w:after="0" w:line="240" w:lineRule="auto"/>
        <w:ind w:firstLine="709"/>
        <w:contextualSpacing/>
        <w:jc w:val="both"/>
        <w:rPr>
          <w:rFonts w:ascii="Times New Roman" w:hAnsi="Times New Roman" w:cs="Times New Roman"/>
          <w:sz w:val="24"/>
          <w:szCs w:val="24"/>
        </w:rPr>
      </w:pPr>
    </w:p>
    <w:p w14:paraId="7AF44FDB" w14:textId="77777777" w:rsidR="009F45D5" w:rsidRPr="00007E53" w:rsidRDefault="009F45D5" w:rsidP="00007E53">
      <w:pPr>
        <w:spacing w:after="0" w:line="240" w:lineRule="auto"/>
        <w:ind w:firstLine="709"/>
        <w:contextualSpacing/>
        <w:jc w:val="right"/>
        <w:rPr>
          <w:rFonts w:ascii="Times New Roman" w:hAnsi="Times New Roman" w:cs="Times New Roman"/>
          <w:sz w:val="24"/>
          <w:szCs w:val="24"/>
        </w:rPr>
      </w:pPr>
      <w:r w:rsidRPr="00007E53">
        <w:rPr>
          <w:rFonts w:ascii="Times New Roman" w:hAnsi="Times New Roman" w:cs="Times New Roman"/>
          <w:sz w:val="24"/>
          <w:szCs w:val="24"/>
        </w:rPr>
        <w:t>Таблица 1</w:t>
      </w:r>
    </w:p>
    <w:p w14:paraId="09A86F09" w14:textId="6504AD61" w:rsidR="005D287A" w:rsidRDefault="00445C32" w:rsidP="00445C3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Состав у</w:t>
      </w:r>
      <w:r w:rsidR="005D287A" w:rsidRPr="00445C32">
        <w:rPr>
          <w:rFonts w:ascii="Times New Roman" w:hAnsi="Times New Roman" w:cs="Times New Roman"/>
          <w:b/>
          <w:sz w:val="28"/>
          <w:szCs w:val="28"/>
        </w:rPr>
        <w:t>частник</w:t>
      </w:r>
      <w:r>
        <w:rPr>
          <w:rFonts w:ascii="Times New Roman" w:hAnsi="Times New Roman" w:cs="Times New Roman"/>
          <w:b/>
          <w:sz w:val="28"/>
          <w:szCs w:val="28"/>
        </w:rPr>
        <w:t>ов</w:t>
      </w:r>
      <w:r w:rsidR="005D287A" w:rsidRPr="00445C32">
        <w:rPr>
          <w:rFonts w:ascii="Times New Roman" w:hAnsi="Times New Roman" w:cs="Times New Roman"/>
          <w:b/>
          <w:sz w:val="28"/>
          <w:szCs w:val="28"/>
        </w:rPr>
        <w:t xml:space="preserve"> регионального этапа </w:t>
      </w:r>
      <w:r>
        <w:rPr>
          <w:rFonts w:ascii="Times New Roman" w:hAnsi="Times New Roman" w:cs="Times New Roman"/>
          <w:b/>
          <w:sz w:val="28"/>
          <w:szCs w:val="28"/>
        </w:rPr>
        <w:t xml:space="preserve">Всероссийской </w:t>
      </w:r>
      <w:r w:rsidR="005D287A" w:rsidRPr="00445C32">
        <w:rPr>
          <w:rFonts w:ascii="Times New Roman" w:hAnsi="Times New Roman" w:cs="Times New Roman"/>
          <w:b/>
          <w:sz w:val="28"/>
          <w:szCs w:val="28"/>
        </w:rPr>
        <w:t xml:space="preserve">олимпиады по экологии по </w:t>
      </w:r>
      <w:r>
        <w:rPr>
          <w:rFonts w:ascii="Times New Roman" w:hAnsi="Times New Roman" w:cs="Times New Roman"/>
          <w:b/>
          <w:sz w:val="28"/>
          <w:szCs w:val="28"/>
        </w:rPr>
        <w:t>муниципальным образованиям</w:t>
      </w:r>
    </w:p>
    <w:p w14:paraId="7F7C44FD" w14:textId="77777777" w:rsidR="00445C32" w:rsidRPr="00445C32" w:rsidRDefault="00445C32" w:rsidP="00445C32">
      <w:pPr>
        <w:spacing w:after="0" w:line="240" w:lineRule="auto"/>
        <w:ind w:firstLine="708"/>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26"/>
        <w:gridCol w:w="2704"/>
        <w:gridCol w:w="1563"/>
        <w:gridCol w:w="1563"/>
        <w:gridCol w:w="1563"/>
        <w:gridCol w:w="1568"/>
      </w:tblGrid>
      <w:tr w:rsidR="005D287A" w:rsidRPr="00007E53" w14:paraId="121AEEA4" w14:textId="77777777" w:rsidTr="00007E53">
        <w:trPr>
          <w:trHeight w:val="552"/>
        </w:trPr>
        <w:tc>
          <w:tcPr>
            <w:tcW w:w="530" w:type="dxa"/>
          </w:tcPr>
          <w:p w14:paraId="1DB86418" w14:textId="77777777" w:rsidR="005D287A" w:rsidRPr="00007E53" w:rsidRDefault="005D287A" w:rsidP="00007E53">
            <w:pPr>
              <w:spacing w:after="0" w:line="240" w:lineRule="auto"/>
              <w:jc w:val="both"/>
              <w:rPr>
                <w:rFonts w:ascii="Times New Roman" w:hAnsi="Times New Roman" w:cs="Times New Roman"/>
                <w:b/>
                <w:sz w:val="24"/>
                <w:szCs w:val="24"/>
              </w:rPr>
            </w:pPr>
            <w:r w:rsidRPr="00007E53">
              <w:rPr>
                <w:rFonts w:ascii="Times New Roman" w:hAnsi="Times New Roman" w:cs="Times New Roman"/>
                <w:b/>
                <w:sz w:val="24"/>
                <w:szCs w:val="24"/>
              </w:rPr>
              <w:t>№</w:t>
            </w:r>
          </w:p>
        </w:tc>
        <w:tc>
          <w:tcPr>
            <w:tcW w:w="2762" w:type="dxa"/>
          </w:tcPr>
          <w:p w14:paraId="45E4AC8F" w14:textId="6A911943" w:rsidR="005D287A" w:rsidRPr="00007E53" w:rsidRDefault="00445C32" w:rsidP="00007E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619" w:type="dxa"/>
          </w:tcPr>
          <w:p w14:paraId="70BCBA7F" w14:textId="77777777" w:rsidR="005D287A" w:rsidRPr="00007E53" w:rsidRDefault="005D287A"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9 класс</w:t>
            </w:r>
          </w:p>
        </w:tc>
        <w:tc>
          <w:tcPr>
            <w:tcW w:w="1619" w:type="dxa"/>
          </w:tcPr>
          <w:p w14:paraId="134B7E18" w14:textId="77777777" w:rsidR="005D287A" w:rsidRPr="00007E53" w:rsidRDefault="005D287A"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10 класс</w:t>
            </w:r>
          </w:p>
        </w:tc>
        <w:tc>
          <w:tcPr>
            <w:tcW w:w="1619" w:type="dxa"/>
          </w:tcPr>
          <w:p w14:paraId="52311E2F" w14:textId="77777777" w:rsidR="005D287A" w:rsidRPr="00007E53" w:rsidRDefault="005D287A"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11 класс</w:t>
            </w:r>
          </w:p>
        </w:tc>
        <w:tc>
          <w:tcPr>
            <w:tcW w:w="1622" w:type="dxa"/>
          </w:tcPr>
          <w:p w14:paraId="415FC525" w14:textId="77777777" w:rsidR="005D287A" w:rsidRPr="00007E53" w:rsidRDefault="005D287A"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Всего</w:t>
            </w:r>
          </w:p>
        </w:tc>
      </w:tr>
      <w:tr w:rsidR="00285782" w:rsidRPr="00007E53" w14:paraId="399E07D6" w14:textId="77777777" w:rsidTr="00007E53">
        <w:trPr>
          <w:trHeight w:val="552"/>
        </w:trPr>
        <w:tc>
          <w:tcPr>
            <w:tcW w:w="530" w:type="dxa"/>
          </w:tcPr>
          <w:p w14:paraId="30EA9C4B" w14:textId="00CA93B4" w:rsidR="00285782" w:rsidRPr="00007E53" w:rsidRDefault="00285782" w:rsidP="00007E53">
            <w:pPr>
              <w:pStyle w:val="a3"/>
              <w:numPr>
                <w:ilvl w:val="0"/>
                <w:numId w:val="2"/>
              </w:numPr>
              <w:spacing w:after="0" w:line="240" w:lineRule="auto"/>
              <w:ind w:left="0" w:firstLine="0"/>
              <w:jc w:val="both"/>
              <w:rPr>
                <w:rFonts w:ascii="Times New Roman" w:hAnsi="Times New Roman" w:cs="Times New Roman"/>
                <w:bCs/>
                <w:sz w:val="24"/>
                <w:szCs w:val="24"/>
              </w:rPr>
            </w:pPr>
          </w:p>
        </w:tc>
        <w:tc>
          <w:tcPr>
            <w:tcW w:w="2762" w:type="dxa"/>
          </w:tcPr>
          <w:p w14:paraId="337AA916" w14:textId="466454EA" w:rsidR="00285782" w:rsidRPr="00007E53" w:rsidRDefault="00285782"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г. Мурманск</w:t>
            </w:r>
          </w:p>
        </w:tc>
        <w:tc>
          <w:tcPr>
            <w:tcW w:w="1619" w:type="dxa"/>
          </w:tcPr>
          <w:p w14:paraId="03B5818B" w14:textId="4A099B04" w:rsidR="00285782"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2</w:t>
            </w:r>
          </w:p>
        </w:tc>
        <w:tc>
          <w:tcPr>
            <w:tcW w:w="1619" w:type="dxa"/>
          </w:tcPr>
          <w:p w14:paraId="65376F16" w14:textId="44259F04" w:rsidR="00285782" w:rsidRPr="00007E53" w:rsidRDefault="00C61016"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1AAD84AC" w14:textId="57766A2B" w:rsidR="00285782" w:rsidRPr="00007E53" w:rsidRDefault="007412AB"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2</w:t>
            </w:r>
          </w:p>
        </w:tc>
        <w:tc>
          <w:tcPr>
            <w:tcW w:w="1622" w:type="dxa"/>
          </w:tcPr>
          <w:p w14:paraId="0DC7809F" w14:textId="1BB21C44" w:rsidR="00285782"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5</w:t>
            </w:r>
          </w:p>
        </w:tc>
      </w:tr>
      <w:tr w:rsidR="005D287A" w:rsidRPr="00007E53" w14:paraId="6BE7B327" w14:textId="77777777" w:rsidTr="00007E53">
        <w:trPr>
          <w:trHeight w:val="552"/>
        </w:trPr>
        <w:tc>
          <w:tcPr>
            <w:tcW w:w="530" w:type="dxa"/>
          </w:tcPr>
          <w:p w14:paraId="2E41C705" w14:textId="76911177" w:rsidR="005D287A" w:rsidRPr="00007E53" w:rsidRDefault="005D287A"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2C7CE28F" w14:textId="4B347C95" w:rsidR="005D287A" w:rsidRPr="00007E53" w:rsidRDefault="00285782"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 xml:space="preserve">г. </w:t>
            </w:r>
            <w:r w:rsidR="005D287A" w:rsidRPr="00007E53">
              <w:rPr>
                <w:rFonts w:ascii="Times New Roman" w:hAnsi="Times New Roman" w:cs="Times New Roman"/>
                <w:sz w:val="24"/>
                <w:szCs w:val="24"/>
              </w:rPr>
              <w:t>Апатиты</w:t>
            </w:r>
          </w:p>
        </w:tc>
        <w:tc>
          <w:tcPr>
            <w:tcW w:w="1619" w:type="dxa"/>
          </w:tcPr>
          <w:p w14:paraId="4E0C5653" w14:textId="532B9FA5" w:rsidR="005D287A"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4A5887D7" w14:textId="03121240" w:rsidR="005D287A" w:rsidRPr="00007E53" w:rsidRDefault="00C61016"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41602D34" w14:textId="1F018AC9" w:rsidR="005D287A"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2</w:t>
            </w:r>
          </w:p>
        </w:tc>
        <w:tc>
          <w:tcPr>
            <w:tcW w:w="1622" w:type="dxa"/>
          </w:tcPr>
          <w:p w14:paraId="21B30586" w14:textId="61F9959F" w:rsidR="005D287A"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4</w:t>
            </w:r>
          </w:p>
        </w:tc>
      </w:tr>
      <w:tr w:rsidR="00285782" w:rsidRPr="00007E53" w14:paraId="2BF1D56D" w14:textId="77777777" w:rsidTr="00007E53">
        <w:trPr>
          <w:trHeight w:val="552"/>
        </w:trPr>
        <w:tc>
          <w:tcPr>
            <w:tcW w:w="530" w:type="dxa"/>
          </w:tcPr>
          <w:p w14:paraId="7BCC9C1E" w14:textId="36580176" w:rsidR="00285782" w:rsidRPr="00007E53" w:rsidRDefault="00285782"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738E367D" w14:textId="063C3801" w:rsidR="00285782" w:rsidRPr="00007E53" w:rsidRDefault="00285782"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ЗАТО г. Североморск</w:t>
            </w:r>
          </w:p>
        </w:tc>
        <w:tc>
          <w:tcPr>
            <w:tcW w:w="1619" w:type="dxa"/>
          </w:tcPr>
          <w:p w14:paraId="31CD4289" w14:textId="77777777" w:rsidR="00285782" w:rsidRPr="00007E53" w:rsidRDefault="00285782" w:rsidP="00007E53">
            <w:pPr>
              <w:spacing w:after="0" w:line="240" w:lineRule="auto"/>
              <w:jc w:val="center"/>
              <w:rPr>
                <w:rFonts w:ascii="Times New Roman" w:hAnsi="Times New Roman" w:cs="Times New Roman"/>
                <w:color w:val="000000" w:themeColor="text1"/>
                <w:sz w:val="24"/>
                <w:szCs w:val="24"/>
              </w:rPr>
            </w:pPr>
          </w:p>
        </w:tc>
        <w:tc>
          <w:tcPr>
            <w:tcW w:w="1619" w:type="dxa"/>
          </w:tcPr>
          <w:p w14:paraId="2A7E559E" w14:textId="2F9EA7B1" w:rsidR="00285782" w:rsidRPr="00007E53" w:rsidRDefault="00285782" w:rsidP="00007E53">
            <w:pPr>
              <w:spacing w:after="0" w:line="240" w:lineRule="auto"/>
              <w:jc w:val="center"/>
              <w:rPr>
                <w:rFonts w:ascii="Times New Roman" w:hAnsi="Times New Roman" w:cs="Times New Roman"/>
                <w:color w:val="000000" w:themeColor="text1"/>
                <w:sz w:val="24"/>
                <w:szCs w:val="24"/>
              </w:rPr>
            </w:pPr>
          </w:p>
        </w:tc>
        <w:tc>
          <w:tcPr>
            <w:tcW w:w="1619" w:type="dxa"/>
          </w:tcPr>
          <w:p w14:paraId="4BA74BB0" w14:textId="4EE206E8" w:rsidR="00285782"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22" w:type="dxa"/>
          </w:tcPr>
          <w:p w14:paraId="6C0F8F1A" w14:textId="08AD6C74" w:rsidR="00285782" w:rsidRPr="00007E53" w:rsidRDefault="00285782"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r>
      <w:tr w:rsidR="00285782" w:rsidRPr="00007E53" w14:paraId="595C91D8" w14:textId="77777777" w:rsidTr="00007E53">
        <w:trPr>
          <w:trHeight w:val="552"/>
        </w:trPr>
        <w:tc>
          <w:tcPr>
            <w:tcW w:w="530" w:type="dxa"/>
          </w:tcPr>
          <w:p w14:paraId="42EE39BE" w14:textId="693CDB37" w:rsidR="00285782" w:rsidRPr="00007E53" w:rsidRDefault="00285782"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4829F940" w14:textId="0E1CC0B1" w:rsidR="00285782" w:rsidRPr="00007E53" w:rsidRDefault="00285782"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 xml:space="preserve">ЗАТО Александровск, г. Полярный </w:t>
            </w:r>
          </w:p>
        </w:tc>
        <w:tc>
          <w:tcPr>
            <w:tcW w:w="1619" w:type="dxa"/>
          </w:tcPr>
          <w:p w14:paraId="0D4BF42E" w14:textId="3DEB12E3" w:rsidR="00285782"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3</w:t>
            </w:r>
          </w:p>
        </w:tc>
        <w:tc>
          <w:tcPr>
            <w:tcW w:w="1619" w:type="dxa"/>
          </w:tcPr>
          <w:p w14:paraId="35E339B7" w14:textId="7493F3D6" w:rsidR="00285782" w:rsidRPr="00007E53" w:rsidRDefault="00285782" w:rsidP="00007E53">
            <w:pPr>
              <w:spacing w:after="0" w:line="240" w:lineRule="auto"/>
              <w:jc w:val="center"/>
              <w:rPr>
                <w:rFonts w:ascii="Times New Roman" w:hAnsi="Times New Roman" w:cs="Times New Roman"/>
                <w:color w:val="000000" w:themeColor="text1"/>
                <w:sz w:val="24"/>
                <w:szCs w:val="24"/>
              </w:rPr>
            </w:pPr>
          </w:p>
        </w:tc>
        <w:tc>
          <w:tcPr>
            <w:tcW w:w="1619" w:type="dxa"/>
          </w:tcPr>
          <w:p w14:paraId="6929F360" w14:textId="77777777" w:rsidR="00285782" w:rsidRPr="00007E53" w:rsidRDefault="00285782" w:rsidP="00007E53">
            <w:pPr>
              <w:spacing w:after="0" w:line="240" w:lineRule="auto"/>
              <w:jc w:val="center"/>
              <w:rPr>
                <w:rFonts w:ascii="Times New Roman" w:hAnsi="Times New Roman" w:cs="Times New Roman"/>
                <w:color w:val="000000" w:themeColor="text1"/>
                <w:sz w:val="24"/>
                <w:szCs w:val="24"/>
              </w:rPr>
            </w:pPr>
          </w:p>
        </w:tc>
        <w:tc>
          <w:tcPr>
            <w:tcW w:w="1622" w:type="dxa"/>
          </w:tcPr>
          <w:p w14:paraId="096A982C" w14:textId="77CE5292" w:rsidR="00285782"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3</w:t>
            </w:r>
          </w:p>
        </w:tc>
      </w:tr>
      <w:tr w:rsidR="005D287A" w:rsidRPr="00007E53" w14:paraId="1D1F26CE" w14:textId="77777777" w:rsidTr="00007E53">
        <w:trPr>
          <w:trHeight w:val="552"/>
        </w:trPr>
        <w:tc>
          <w:tcPr>
            <w:tcW w:w="530" w:type="dxa"/>
          </w:tcPr>
          <w:p w14:paraId="32D0D854" w14:textId="5EB2B488" w:rsidR="005D287A" w:rsidRPr="00007E53" w:rsidRDefault="005D287A"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1107DD6B" w14:textId="77777777" w:rsidR="005D287A" w:rsidRPr="00007E53" w:rsidRDefault="005D287A"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ЗАТО Видяево</w:t>
            </w:r>
          </w:p>
        </w:tc>
        <w:tc>
          <w:tcPr>
            <w:tcW w:w="1619" w:type="dxa"/>
          </w:tcPr>
          <w:p w14:paraId="75C60F9C" w14:textId="0C028B48" w:rsidR="005D287A"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4A51C749" w14:textId="171C7F09" w:rsidR="005D287A" w:rsidRPr="00007E53" w:rsidRDefault="00C61016"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3</w:t>
            </w:r>
          </w:p>
        </w:tc>
        <w:tc>
          <w:tcPr>
            <w:tcW w:w="1619" w:type="dxa"/>
          </w:tcPr>
          <w:p w14:paraId="3E571FD9" w14:textId="298D6191" w:rsidR="005D287A"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22" w:type="dxa"/>
          </w:tcPr>
          <w:p w14:paraId="2F6DA9FD" w14:textId="04B8BB2D" w:rsidR="005D287A"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5</w:t>
            </w:r>
          </w:p>
        </w:tc>
      </w:tr>
      <w:tr w:rsidR="00351D60" w:rsidRPr="00007E53" w14:paraId="5DA21C53" w14:textId="77777777" w:rsidTr="00007E53">
        <w:trPr>
          <w:trHeight w:val="552"/>
        </w:trPr>
        <w:tc>
          <w:tcPr>
            <w:tcW w:w="530" w:type="dxa"/>
          </w:tcPr>
          <w:p w14:paraId="4F2062C9" w14:textId="08C4A04C" w:rsidR="00351D60" w:rsidRPr="00007E53" w:rsidRDefault="00351D60"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287A8A78" w14:textId="38C9076A" w:rsidR="00351D60" w:rsidRPr="00007E53" w:rsidRDefault="00351D60" w:rsidP="00007E53">
            <w:pPr>
              <w:spacing w:after="0" w:line="240" w:lineRule="auto"/>
              <w:jc w:val="both"/>
              <w:rPr>
                <w:rFonts w:ascii="Times New Roman" w:hAnsi="Times New Roman" w:cs="Times New Roman"/>
                <w:sz w:val="24"/>
                <w:szCs w:val="24"/>
              </w:rPr>
            </w:pPr>
            <w:bookmarkStart w:id="2" w:name="_Hlk64025422"/>
            <w:r w:rsidRPr="00007E53">
              <w:rPr>
                <w:rFonts w:ascii="Times New Roman" w:hAnsi="Times New Roman" w:cs="Times New Roman"/>
                <w:sz w:val="24"/>
                <w:szCs w:val="24"/>
              </w:rPr>
              <w:t xml:space="preserve">ЗАТО </w:t>
            </w:r>
            <w:r w:rsidR="002D7A51" w:rsidRPr="00007E53">
              <w:rPr>
                <w:rFonts w:ascii="Times New Roman" w:hAnsi="Times New Roman" w:cs="Times New Roman"/>
                <w:sz w:val="24"/>
                <w:szCs w:val="24"/>
              </w:rPr>
              <w:t xml:space="preserve">Александровск, г. </w:t>
            </w:r>
            <w:proofErr w:type="spellStart"/>
            <w:r w:rsidRPr="00007E53">
              <w:rPr>
                <w:rFonts w:ascii="Times New Roman" w:hAnsi="Times New Roman" w:cs="Times New Roman"/>
                <w:sz w:val="24"/>
                <w:szCs w:val="24"/>
              </w:rPr>
              <w:t>Гаджиево</w:t>
            </w:r>
            <w:bookmarkEnd w:id="2"/>
            <w:proofErr w:type="spellEnd"/>
          </w:p>
        </w:tc>
        <w:tc>
          <w:tcPr>
            <w:tcW w:w="1619" w:type="dxa"/>
          </w:tcPr>
          <w:p w14:paraId="001EE215" w14:textId="50E2BE0A" w:rsidR="00351D60"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2</w:t>
            </w:r>
          </w:p>
        </w:tc>
        <w:tc>
          <w:tcPr>
            <w:tcW w:w="1619" w:type="dxa"/>
          </w:tcPr>
          <w:p w14:paraId="3BD3F3DB" w14:textId="0F6EF9E7" w:rsidR="00351D60" w:rsidRPr="00007E53" w:rsidRDefault="00C61016"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2</w:t>
            </w:r>
          </w:p>
        </w:tc>
        <w:tc>
          <w:tcPr>
            <w:tcW w:w="1619" w:type="dxa"/>
          </w:tcPr>
          <w:p w14:paraId="4D3EE330" w14:textId="7B89DCE4" w:rsidR="00351D60"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22" w:type="dxa"/>
          </w:tcPr>
          <w:p w14:paraId="009E8D5F" w14:textId="6F034944" w:rsidR="00351D60"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5</w:t>
            </w:r>
          </w:p>
        </w:tc>
      </w:tr>
      <w:tr w:rsidR="005D287A" w:rsidRPr="00007E53" w14:paraId="1410463E" w14:textId="77777777" w:rsidTr="00007E53">
        <w:trPr>
          <w:trHeight w:val="552"/>
        </w:trPr>
        <w:tc>
          <w:tcPr>
            <w:tcW w:w="530" w:type="dxa"/>
          </w:tcPr>
          <w:p w14:paraId="00A42757" w14:textId="7A4643BF" w:rsidR="005D287A" w:rsidRPr="00007E53" w:rsidRDefault="005D287A"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3485ED1A" w14:textId="4E200D06" w:rsidR="005D287A" w:rsidRPr="00007E53" w:rsidRDefault="00C61016"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 xml:space="preserve">г. </w:t>
            </w:r>
            <w:r w:rsidR="005D287A" w:rsidRPr="00007E53">
              <w:rPr>
                <w:rFonts w:ascii="Times New Roman" w:hAnsi="Times New Roman" w:cs="Times New Roman"/>
                <w:sz w:val="24"/>
                <w:szCs w:val="24"/>
              </w:rPr>
              <w:t>Оленегорск</w:t>
            </w:r>
          </w:p>
        </w:tc>
        <w:tc>
          <w:tcPr>
            <w:tcW w:w="1619" w:type="dxa"/>
          </w:tcPr>
          <w:p w14:paraId="10E5D6A4" w14:textId="0E813A8D" w:rsidR="005D287A" w:rsidRPr="00007E53" w:rsidRDefault="005D287A" w:rsidP="00007E53">
            <w:pPr>
              <w:spacing w:after="0" w:line="240" w:lineRule="auto"/>
              <w:jc w:val="center"/>
              <w:rPr>
                <w:rFonts w:ascii="Times New Roman" w:hAnsi="Times New Roman" w:cs="Times New Roman"/>
                <w:color w:val="000000" w:themeColor="text1"/>
                <w:sz w:val="24"/>
                <w:szCs w:val="24"/>
              </w:rPr>
            </w:pPr>
          </w:p>
        </w:tc>
        <w:tc>
          <w:tcPr>
            <w:tcW w:w="1619" w:type="dxa"/>
          </w:tcPr>
          <w:p w14:paraId="5C680889" w14:textId="003B7FFC" w:rsidR="005D287A" w:rsidRPr="00007E53" w:rsidRDefault="00C61016"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3</w:t>
            </w:r>
          </w:p>
        </w:tc>
        <w:tc>
          <w:tcPr>
            <w:tcW w:w="1619" w:type="dxa"/>
          </w:tcPr>
          <w:p w14:paraId="1E1C65BF" w14:textId="10C3BADA" w:rsidR="005D287A" w:rsidRPr="00007E53" w:rsidRDefault="005D287A" w:rsidP="00007E53">
            <w:pPr>
              <w:spacing w:after="0" w:line="240" w:lineRule="auto"/>
              <w:jc w:val="center"/>
              <w:rPr>
                <w:rFonts w:ascii="Times New Roman" w:hAnsi="Times New Roman" w:cs="Times New Roman"/>
                <w:color w:val="000000" w:themeColor="text1"/>
                <w:sz w:val="24"/>
                <w:szCs w:val="24"/>
              </w:rPr>
            </w:pPr>
          </w:p>
        </w:tc>
        <w:tc>
          <w:tcPr>
            <w:tcW w:w="1622" w:type="dxa"/>
          </w:tcPr>
          <w:p w14:paraId="427816D2" w14:textId="52E623FE" w:rsidR="005D287A" w:rsidRPr="00007E53" w:rsidRDefault="00BA04B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3</w:t>
            </w:r>
          </w:p>
        </w:tc>
      </w:tr>
      <w:tr w:rsidR="002D7A51" w:rsidRPr="00007E53" w14:paraId="78C9D836" w14:textId="77777777" w:rsidTr="00007E53">
        <w:trPr>
          <w:trHeight w:val="552"/>
        </w:trPr>
        <w:tc>
          <w:tcPr>
            <w:tcW w:w="530" w:type="dxa"/>
          </w:tcPr>
          <w:p w14:paraId="1E5D8F24" w14:textId="77777777" w:rsidR="002D7A51" w:rsidRPr="00007E53" w:rsidRDefault="002D7A51"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06490AF5" w14:textId="3E1F590B" w:rsidR="002D7A51" w:rsidRPr="00007E53" w:rsidRDefault="002D7A51"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г. Кировск</w:t>
            </w:r>
          </w:p>
        </w:tc>
        <w:tc>
          <w:tcPr>
            <w:tcW w:w="1619" w:type="dxa"/>
          </w:tcPr>
          <w:p w14:paraId="3B36194B" w14:textId="2DA31063" w:rsidR="002D7A51"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2575263E"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19" w:type="dxa"/>
          </w:tcPr>
          <w:p w14:paraId="1A48E3C1"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22" w:type="dxa"/>
          </w:tcPr>
          <w:p w14:paraId="795624AC" w14:textId="2473C787" w:rsidR="002D7A51"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r>
      <w:tr w:rsidR="002D7A51" w:rsidRPr="00007E53" w14:paraId="1AE0CFED" w14:textId="77777777" w:rsidTr="00007E53">
        <w:trPr>
          <w:trHeight w:val="552"/>
        </w:trPr>
        <w:tc>
          <w:tcPr>
            <w:tcW w:w="530" w:type="dxa"/>
          </w:tcPr>
          <w:p w14:paraId="3AB6C2CD" w14:textId="77777777" w:rsidR="002D7A51" w:rsidRPr="00007E53" w:rsidRDefault="002D7A51"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105C007A" w14:textId="2CCA223E" w:rsidR="002D7A51" w:rsidRPr="00007E53" w:rsidRDefault="002D7A51"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г. Мончегорск</w:t>
            </w:r>
          </w:p>
        </w:tc>
        <w:tc>
          <w:tcPr>
            <w:tcW w:w="1619" w:type="dxa"/>
          </w:tcPr>
          <w:p w14:paraId="348AFF2B" w14:textId="23AA7B63" w:rsidR="002D7A51"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536BECF6"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19" w:type="dxa"/>
          </w:tcPr>
          <w:p w14:paraId="6E6E791F"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22" w:type="dxa"/>
          </w:tcPr>
          <w:p w14:paraId="1F299FB6" w14:textId="4910FF26" w:rsidR="002D7A51"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r>
      <w:tr w:rsidR="002D7A51" w:rsidRPr="00007E53" w14:paraId="1551F107" w14:textId="77777777" w:rsidTr="00007E53">
        <w:trPr>
          <w:trHeight w:val="552"/>
        </w:trPr>
        <w:tc>
          <w:tcPr>
            <w:tcW w:w="530" w:type="dxa"/>
          </w:tcPr>
          <w:p w14:paraId="5FEAE56D" w14:textId="77777777" w:rsidR="002D7A51" w:rsidRPr="00007E53" w:rsidRDefault="002D7A51"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26D311F9" w14:textId="77777777" w:rsidR="00445C32" w:rsidRDefault="002D7A51"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Кольский район</w:t>
            </w:r>
            <w:r w:rsidR="00445C32">
              <w:rPr>
                <w:rFonts w:ascii="Times New Roman" w:hAnsi="Times New Roman" w:cs="Times New Roman"/>
                <w:sz w:val="24"/>
                <w:szCs w:val="24"/>
              </w:rPr>
              <w:t>,</w:t>
            </w:r>
            <w:r w:rsidR="00445C32" w:rsidRPr="00007E53">
              <w:rPr>
                <w:rFonts w:ascii="Times New Roman" w:hAnsi="Times New Roman" w:cs="Times New Roman"/>
                <w:sz w:val="24"/>
                <w:szCs w:val="24"/>
              </w:rPr>
              <w:t xml:space="preserve"> </w:t>
            </w:r>
          </w:p>
          <w:p w14:paraId="5170636F" w14:textId="71F032A0" w:rsidR="002D7A51" w:rsidRPr="00007E53" w:rsidRDefault="00445C32" w:rsidP="00007E53">
            <w:pPr>
              <w:spacing w:after="0" w:line="240" w:lineRule="auto"/>
              <w:jc w:val="both"/>
              <w:rPr>
                <w:rFonts w:ascii="Times New Roman" w:hAnsi="Times New Roman" w:cs="Times New Roman"/>
                <w:sz w:val="24"/>
                <w:szCs w:val="24"/>
              </w:rPr>
            </w:pPr>
            <w:proofErr w:type="spellStart"/>
            <w:r w:rsidRPr="00007E53">
              <w:rPr>
                <w:rFonts w:ascii="Times New Roman" w:hAnsi="Times New Roman" w:cs="Times New Roman"/>
                <w:sz w:val="24"/>
                <w:szCs w:val="24"/>
              </w:rPr>
              <w:t>н.п</w:t>
            </w:r>
            <w:proofErr w:type="spellEnd"/>
            <w:r w:rsidRPr="00007E53">
              <w:rPr>
                <w:rFonts w:ascii="Times New Roman" w:hAnsi="Times New Roman" w:cs="Times New Roman"/>
                <w:sz w:val="24"/>
                <w:szCs w:val="24"/>
              </w:rPr>
              <w:t>. Междуречье</w:t>
            </w:r>
          </w:p>
        </w:tc>
        <w:tc>
          <w:tcPr>
            <w:tcW w:w="1619" w:type="dxa"/>
          </w:tcPr>
          <w:p w14:paraId="5FA3752F" w14:textId="03A20144" w:rsidR="002D7A51"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1CD38071"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19" w:type="dxa"/>
          </w:tcPr>
          <w:p w14:paraId="78F325E5"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22" w:type="dxa"/>
          </w:tcPr>
          <w:p w14:paraId="2301C0E6" w14:textId="4BD996EE" w:rsidR="002D7A51"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r>
      <w:tr w:rsidR="002D7A51" w:rsidRPr="00007E53" w14:paraId="6A5FDDB1" w14:textId="77777777" w:rsidTr="00007E53">
        <w:trPr>
          <w:trHeight w:val="552"/>
        </w:trPr>
        <w:tc>
          <w:tcPr>
            <w:tcW w:w="530" w:type="dxa"/>
          </w:tcPr>
          <w:p w14:paraId="4B6286DD" w14:textId="77777777" w:rsidR="002D7A51" w:rsidRPr="00007E53" w:rsidRDefault="002D7A51"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6EDE62B4" w14:textId="77777777" w:rsidR="00445C32" w:rsidRDefault="002D7A51"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Кольский район</w:t>
            </w:r>
            <w:r w:rsidR="00445C32">
              <w:rPr>
                <w:rFonts w:ascii="Times New Roman" w:hAnsi="Times New Roman" w:cs="Times New Roman"/>
                <w:sz w:val="24"/>
                <w:szCs w:val="24"/>
              </w:rPr>
              <w:t>,</w:t>
            </w:r>
          </w:p>
          <w:p w14:paraId="1DDCA6E0" w14:textId="0CBADF6F" w:rsidR="002D7A51" w:rsidRPr="00007E53" w:rsidRDefault="00445C32" w:rsidP="00445C32">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 xml:space="preserve"> </w:t>
            </w:r>
            <w:r w:rsidRPr="00007E53">
              <w:rPr>
                <w:rFonts w:ascii="Times New Roman" w:hAnsi="Times New Roman" w:cs="Times New Roman"/>
                <w:sz w:val="24"/>
                <w:szCs w:val="24"/>
              </w:rPr>
              <w:t xml:space="preserve">с. </w:t>
            </w:r>
            <w:proofErr w:type="spellStart"/>
            <w:r w:rsidRPr="00007E53">
              <w:rPr>
                <w:rFonts w:ascii="Times New Roman" w:hAnsi="Times New Roman" w:cs="Times New Roman"/>
                <w:sz w:val="24"/>
                <w:szCs w:val="24"/>
              </w:rPr>
              <w:t>Тулома</w:t>
            </w:r>
            <w:proofErr w:type="spellEnd"/>
            <w:r>
              <w:rPr>
                <w:rFonts w:ascii="Times New Roman" w:hAnsi="Times New Roman" w:cs="Times New Roman"/>
                <w:sz w:val="24"/>
                <w:szCs w:val="24"/>
              </w:rPr>
              <w:t xml:space="preserve"> </w:t>
            </w:r>
          </w:p>
        </w:tc>
        <w:tc>
          <w:tcPr>
            <w:tcW w:w="1619" w:type="dxa"/>
          </w:tcPr>
          <w:p w14:paraId="34FAAA01" w14:textId="21654B4D" w:rsidR="002D7A51"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0F58BEE9"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19" w:type="dxa"/>
          </w:tcPr>
          <w:p w14:paraId="5AA09C40"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22" w:type="dxa"/>
          </w:tcPr>
          <w:p w14:paraId="5E973883" w14:textId="358839D5" w:rsidR="002D7A51"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r>
      <w:tr w:rsidR="002D7A51" w:rsidRPr="00007E53" w14:paraId="716FB145" w14:textId="77777777" w:rsidTr="00007E53">
        <w:trPr>
          <w:trHeight w:val="552"/>
        </w:trPr>
        <w:tc>
          <w:tcPr>
            <w:tcW w:w="530" w:type="dxa"/>
          </w:tcPr>
          <w:p w14:paraId="20BC53C4" w14:textId="77777777" w:rsidR="002D7A51" w:rsidRPr="00007E53" w:rsidRDefault="002D7A51" w:rsidP="00007E53">
            <w:pPr>
              <w:pStyle w:val="a3"/>
              <w:numPr>
                <w:ilvl w:val="0"/>
                <w:numId w:val="2"/>
              </w:numPr>
              <w:spacing w:after="0" w:line="240" w:lineRule="auto"/>
              <w:ind w:left="0" w:firstLine="0"/>
              <w:jc w:val="both"/>
              <w:rPr>
                <w:rFonts w:ascii="Times New Roman" w:hAnsi="Times New Roman" w:cs="Times New Roman"/>
                <w:sz w:val="24"/>
                <w:szCs w:val="24"/>
              </w:rPr>
            </w:pPr>
          </w:p>
        </w:tc>
        <w:tc>
          <w:tcPr>
            <w:tcW w:w="2762" w:type="dxa"/>
          </w:tcPr>
          <w:p w14:paraId="78215C3A" w14:textId="77777777" w:rsidR="00445C32" w:rsidRDefault="002D7A51"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Терский район</w:t>
            </w:r>
            <w:r w:rsidR="00445C32">
              <w:rPr>
                <w:rFonts w:ascii="Times New Roman" w:hAnsi="Times New Roman" w:cs="Times New Roman"/>
                <w:sz w:val="24"/>
                <w:szCs w:val="24"/>
              </w:rPr>
              <w:t>,</w:t>
            </w:r>
          </w:p>
          <w:p w14:paraId="73E64810" w14:textId="4695B3D9" w:rsidR="002D7A51" w:rsidRPr="00007E53" w:rsidRDefault="00445C32"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 xml:space="preserve"> </w:t>
            </w:r>
            <w:proofErr w:type="spellStart"/>
            <w:r w:rsidRPr="00007E53">
              <w:rPr>
                <w:rFonts w:ascii="Times New Roman" w:hAnsi="Times New Roman" w:cs="Times New Roman"/>
                <w:sz w:val="24"/>
                <w:szCs w:val="24"/>
              </w:rPr>
              <w:t>пгт</w:t>
            </w:r>
            <w:proofErr w:type="spellEnd"/>
            <w:r w:rsidRPr="00007E53">
              <w:rPr>
                <w:rFonts w:ascii="Times New Roman" w:hAnsi="Times New Roman" w:cs="Times New Roman"/>
                <w:sz w:val="24"/>
                <w:szCs w:val="24"/>
              </w:rPr>
              <w:t>. Умба,</w:t>
            </w:r>
          </w:p>
        </w:tc>
        <w:tc>
          <w:tcPr>
            <w:tcW w:w="1619" w:type="dxa"/>
          </w:tcPr>
          <w:p w14:paraId="6467810D" w14:textId="35380D39" w:rsidR="002D7A51" w:rsidRPr="00007E53" w:rsidRDefault="002D7A51"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19" w:type="dxa"/>
          </w:tcPr>
          <w:p w14:paraId="71CEB7A5" w14:textId="77777777" w:rsidR="002D7A51" w:rsidRPr="00007E53" w:rsidRDefault="002D7A51" w:rsidP="00007E53">
            <w:pPr>
              <w:spacing w:after="0" w:line="240" w:lineRule="auto"/>
              <w:jc w:val="center"/>
              <w:rPr>
                <w:rFonts w:ascii="Times New Roman" w:hAnsi="Times New Roman" w:cs="Times New Roman"/>
                <w:color w:val="000000" w:themeColor="text1"/>
                <w:sz w:val="24"/>
                <w:szCs w:val="24"/>
              </w:rPr>
            </w:pPr>
          </w:p>
        </w:tc>
        <w:tc>
          <w:tcPr>
            <w:tcW w:w="1619" w:type="dxa"/>
          </w:tcPr>
          <w:p w14:paraId="226832AC" w14:textId="6026E519" w:rsidR="002D7A51"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p>
        </w:tc>
        <w:tc>
          <w:tcPr>
            <w:tcW w:w="1622" w:type="dxa"/>
          </w:tcPr>
          <w:p w14:paraId="126CC289" w14:textId="005BF867" w:rsidR="002D7A51"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2</w:t>
            </w:r>
          </w:p>
        </w:tc>
      </w:tr>
      <w:tr w:rsidR="005D287A" w:rsidRPr="00007E53" w14:paraId="2FA232E7" w14:textId="77777777" w:rsidTr="00007E53">
        <w:trPr>
          <w:trHeight w:val="552"/>
        </w:trPr>
        <w:tc>
          <w:tcPr>
            <w:tcW w:w="530" w:type="dxa"/>
          </w:tcPr>
          <w:p w14:paraId="16C9EEC5" w14:textId="77777777" w:rsidR="005D287A" w:rsidRPr="00007E53" w:rsidRDefault="005D287A" w:rsidP="00007E53">
            <w:pPr>
              <w:spacing w:after="0" w:line="240" w:lineRule="auto"/>
              <w:jc w:val="both"/>
              <w:rPr>
                <w:rFonts w:ascii="Times New Roman" w:hAnsi="Times New Roman" w:cs="Times New Roman"/>
                <w:sz w:val="24"/>
                <w:szCs w:val="24"/>
              </w:rPr>
            </w:pPr>
          </w:p>
        </w:tc>
        <w:tc>
          <w:tcPr>
            <w:tcW w:w="2762" w:type="dxa"/>
          </w:tcPr>
          <w:p w14:paraId="5BD9B9AE" w14:textId="77777777" w:rsidR="005D287A" w:rsidRPr="00007E53" w:rsidRDefault="005D287A"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ИТОГО</w:t>
            </w:r>
          </w:p>
        </w:tc>
        <w:tc>
          <w:tcPr>
            <w:tcW w:w="1619" w:type="dxa"/>
          </w:tcPr>
          <w:p w14:paraId="4AB5384E" w14:textId="7B4D8A78" w:rsidR="005D287A" w:rsidRPr="00007E53" w:rsidRDefault="00351D60"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r w:rsidR="002D7A51" w:rsidRPr="00007E53">
              <w:rPr>
                <w:rFonts w:ascii="Times New Roman" w:hAnsi="Times New Roman" w:cs="Times New Roman"/>
                <w:color w:val="000000" w:themeColor="text1"/>
                <w:sz w:val="24"/>
                <w:szCs w:val="24"/>
              </w:rPr>
              <w:t>4</w:t>
            </w:r>
          </w:p>
        </w:tc>
        <w:tc>
          <w:tcPr>
            <w:tcW w:w="1619" w:type="dxa"/>
          </w:tcPr>
          <w:p w14:paraId="253DD7FD" w14:textId="60C7C278" w:rsidR="005D287A" w:rsidRPr="00007E53" w:rsidRDefault="00285782"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1</w:t>
            </w:r>
            <w:r w:rsidR="00C61016" w:rsidRPr="00007E53">
              <w:rPr>
                <w:rFonts w:ascii="Times New Roman" w:hAnsi="Times New Roman" w:cs="Times New Roman"/>
                <w:color w:val="000000" w:themeColor="text1"/>
                <w:sz w:val="24"/>
                <w:szCs w:val="24"/>
              </w:rPr>
              <w:t>0</w:t>
            </w:r>
          </w:p>
        </w:tc>
        <w:tc>
          <w:tcPr>
            <w:tcW w:w="1619" w:type="dxa"/>
          </w:tcPr>
          <w:p w14:paraId="5093BB9B" w14:textId="2EA0E082" w:rsidR="005D287A"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t>8</w:t>
            </w:r>
          </w:p>
        </w:tc>
        <w:tc>
          <w:tcPr>
            <w:tcW w:w="1622" w:type="dxa"/>
          </w:tcPr>
          <w:p w14:paraId="4E911A13" w14:textId="653A00D1" w:rsidR="005D287A" w:rsidRPr="00007E53" w:rsidRDefault="007412AB" w:rsidP="00007E53">
            <w:pPr>
              <w:spacing w:after="0" w:line="240" w:lineRule="auto"/>
              <w:jc w:val="center"/>
              <w:rPr>
                <w:rFonts w:ascii="Times New Roman" w:hAnsi="Times New Roman" w:cs="Times New Roman"/>
                <w:color w:val="000000" w:themeColor="text1"/>
                <w:sz w:val="24"/>
                <w:szCs w:val="24"/>
              </w:rPr>
            </w:pPr>
            <w:r w:rsidRPr="00007E53">
              <w:rPr>
                <w:rFonts w:ascii="Times New Roman" w:hAnsi="Times New Roman" w:cs="Times New Roman"/>
                <w:color w:val="000000" w:themeColor="text1"/>
                <w:sz w:val="24"/>
                <w:szCs w:val="24"/>
              </w:rPr>
              <w:fldChar w:fldCharType="begin"/>
            </w:r>
            <w:r w:rsidRPr="00007E53">
              <w:rPr>
                <w:rFonts w:ascii="Times New Roman" w:hAnsi="Times New Roman" w:cs="Times New Roman"/>
                <w:color w:val="000000" w:themeColor="text1"/>
                <w:sz w:val="24"/>
                <w:szCs w:val="24"/>
              </w:rPr>
              <w:instrText xml:space="preserve"> =SUM(ABOVE) </w:instrText>
            </w:r>
            <w:r w:rsidRPr="00007E53">
              <w:rPr>
                <w:rFonts w:ascii="Times New Roman" w:hAnsi="Times New Roman" w:cs="Times New Roman"/>
                <w:color w:val="000000" w:themeColor="text1"/>
                <w:sz w:val="24"/>
                <w:szCs w:val="24"/>
              </w:rPr>
              <w:fldChar w:fldCharType="separate"/>
            </w:r>
            <w:r w:rsidRPr="00007E53">
              <w:rPr>
                <w:rFonts w:ascii="Times New Roman" w:hAnsi="Times New Roman" w:cs="Times New Roman"/>
                <w:noProof/>
                <w:color w:val="000000" w:themeColor="text1"/>
                <w:sz w:val="24"/>
                <w:szCs w:val="24"/>
              </w:rPr>
              <w:t>32</w:t>
            </w:r>
            <w:r w:rsidRPr="00007E53">
              <w:rPr>
                <w:rFonts w:ascii="Times New Roman" w:hAnsi="Times New Roman" w:cs="Times New Roman"/>
                <w:color w:val="000000" w:themeColor="text1"/>
                <w:sz w:val="24"/>
                <w:szCs w:val="24"/>
              </w:rPr>
              <w:fldChar w:fldCharType="end"/>
            </w:r>
          </w:p>
        </w:tc>
      </w:tr>
    </w:tbl>
    <w:p w14:paraId="7C87A640" w14:textId="77777777" w:rsidR="009F45D5" w:rsidRPr="00007E53" w:rsidRDefault="009F45D5" w:rsidP="00007E53">
      <w:pPr>
        <w:spacing w:after="0" w:line="240" w:lineRule="auto"/>
        <w:ind w:firstLine="708"/>
        <w:jc w:val="both"/>
        <w:rPr>
          <w:rFonts w:ascii="Times New Roman" w:hAnsi="Times New Roman" w:cs="Times New Roman"/>
          <w:i/>
          <w:sz w:val="24"/>
          <w:szCs w:val="24"/>
        </w:rPr>
      </w:pPr>
    </w:p>
    <w:p w14:paraId="7B01D963" w14:textId="4921FA1E" w:rsidR="00905F81" w:rsidRPr="00445C32" w:rsidRDefault="00905F81"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Наибольшую активность в подготовке участников оли</w:t>
      </w:r>
      <w:r w:rsidR="00CC1BA3" w:rsidRPr="00445C32">
        <w:rPr>
          <w:rFonts w:ascii="Times New Roman" w:hAnsi="Times New Roman" w:cs="Times New Roman"/>
          <w:sz w:val="28"/>
          <w:szCs w:val="28"/>
        </w:rPr>
        <w:t>мпиады по экологии проявили педа</w:t>
      </w:r>
      <w:r w:rsidRPr="00445C32">
        <w:rPr>
          <w:rFonts w:ascii="Times New Roman" w:hAnsi="Times New Roman" w:cs="Times New Roman"/>
          <w:sz w:val="28"/>
          <w:szCs w:val="28"/>
        </w:rPr>
        <w:t xml:space="preserve">гоги </w:t>
      </w:r>
      <w:r w:rsidR="00CC1BA3" w:rsidRPr="00445C32">
        <w:rPr>
          <w:rFonts w:ascii="Times New Roman" w:hAnsi="Times New Roman" w:cs="Times New Roman"/>
          <w:sz w:val="28"/>
          <w:szCs w:val="28"/>
        </w:rPr>
        <w:t>г.</w:t>
      </w:r>
      <w:r w:rsidR="00855BC4" w:rsidRPr="00445C32">
        <w:rPr>
          <w:rFonts w:ascii="Times New Roman" w:hAnsi="Times New Roman" w:cs="Times New Roman"/>
          <w:sz w:val="28"/>
          <w:szCs w:val="28"/>
        </w:rPr>
        <w:t>г.</w:t>
      </w:r>
      <w:r w:rsidR="00CC1BA3" w:rsidRPr="00445C32">
        <w:rPr>
          <w:rFonts w:ascii="Times New Roman" w:hAnsi="Times New Roman" w:cs="Times New Roman"/>
          <w:sz w:val="28"/>
          <w:szCs w:val="28"/>
        </w:rPr>
        <w:t xml:space="preserve"> </w:t>
      </w:r>
      <w:r w:rsidR="00BA04B1" w:rsidRPr="00445C32">
        <w:rPr>
          <w:rFonts w:ascii="Times New Roman" w:hAnsi="Times New Roman" w:cs="Times New Roman"/>
          <w:sz w:val="28"/>
          <w:szCs w:val="28"/>
        </w:rPr>
        <w:t xml:space="preserve">Мурманска, Апатиты, ЗАТО </w:t>
      </w:r>
      <w:proofErr w:type="spellStart"/>
      <w:r w:rsidR="0059650D" w:rsidRPr="00445C32">
        <w:rPr>
          <w:rFonts w:ascii="Times New Roman" w:hAnsi="Times New Roman" w:cs="Times New Roman"/>
          <w:sz w:val="28"/>
          <w:szCs w:val="28"/>
        </w:rPr>
        <w:t>Видяево</w:t>
      </w:r>
      <w:proofErr w:type="spellEnd"/>
      <w:r w:rsidR="0059650D" w:rsidRPr="00445C32">
        <w:rPr>
          <w:rFonts w:ascii="Times New Roman" w:hAnsi="Times New Roman" w:cs="Times New Roman"/>
          <w:sz w:val="28"/>
          <w:szCs w:val="28"/>
        </w:rPr>
        <w:t xml:space="preserve">, ЗАТО Александровск, г. </w:t>
      </w:r>
      <w:proofErr w:type="spellStart"/>
      <w:r w:rsidR="0059650D" w:rsidRPr="00445C32">
        <w:rPr>
          <w:rFonts w:ascii="Times New Roman" w:hAnsi="Times New Roman" w:cs="Times New Roman"/>
          <w:sz w:val="28"/>
          <w:szCs w:val="28"/>
        </w:rPr>
        <w:t>Гаджиево</w:t>
      </w:r>
      <w:proofErr w:type="spellEnd"/>
      <w:r w:rsidR="00351D60" w:rsidRPr="00445C32">
        <w:rPr>
          <w:rFonts w:ascii="Times New Roman" w:hAnsi="Times New Roman" w:cs="Times New Roman"/>
          <w:sz w:val="28"/>
          <w:szCs w:val="28"/>
        </w:rPr>
        <w:t>.</w:t>
      </w:r>
      <w:r w:rsidR="00CC1BA3" w:rsidRPr="00445C32">
        <w:rPr>
          <w:rFonts w:ascii="Times New Roman" w:hAnsi="Times New Roman" w:cs="Times New Roman"/>
          <w:sz w:val="28"/>
          <w:szCs w:val="28"/>
        </w:rPr>
        <w:t xml:space="preserve"> </w:t>
      </w:r>
    </w:p>
    <w:p w14:paraId="10FD99C9" w14:textId="77777777" w:rsidR="009E6EFE" w:rsidRPr="00445C32" w:rsidRDefault="009E6EFE" w:rsidP="00445C32">
      <w:pPr>
        <w:spacing w:after="0" w:line="276" w:lineRule="auto"/>
        <w:ind w:firstLine="708"/>
        <w:jc w:val="center"/>
        <w:rPr>
          <w:rFonts w:ascii="Times New Roman" w:hAnsi="Times New Roman" w:cs="Times New Roman"/>
          <w:b/>
          <w:sz w:val="28"/>
          <w:szCs w:val="28"/>
        </w:rPr>
      </w:pPr>
    </w:p>
    <w:p w14:paraId="1434DC32" w14:textId="2EA914DD" w:rsidR="00445C32" w:rsidRDefault="00445C32" w:rsidP="00445C32">
      <w:pPr>
        <w:spacing w:after="0" w:line="276" w:lineRule="auto"/>
        <w:ind w:firstLine="708"/>
        <w:jc w:val="center"/>
        <w:rPr>
          <w:rFonts w:ascii="Times New Roman" w:hAnsi="Times New Roman"/>
          <w:b/>
          <w:i/>
          <w:sz w:val="28"/>
          <w:szCs w:val="28"/>
        </w:rPr>
      </w:pPr>
      <w:r w:rsidRPr="000A061D">
        <w:rPr>
          <w:rFonts w:ascii="Times New Roman" w:hAnsi="Times New Roman"/>
          <w:b/>
          <w:i/>
          <w:sz w:val="28"/>
          <w:szCs w:val="28"/>
        </w:rPr>
        <w:t xml:space="preserve">Краткая характеристика заданий регионального этапа Всероссийской олимпиады школьников </w:t>
      </w:r>
      <w:r w:rsidRPr="000A061D">
        <w:rPr>
          <w:rFonts w:ascii="Times New Roman" w:hAnsi="Times New Roman"/>
          <w:b/>
          <w:i/>
          <w:sz w:val="28"/>
          <w:szCs w:val="28"/>
        </w:rPr>
        <w:t xml:space="preserve">по </w:t>
      </w:r>
      <w:r>
        <w:rPr>
          <w:rFonts w:ascii="Times New Roman" w:hAnsi="Times New Roman"/>
          <w:b/>
          <w:i/>
          <w:sz w:val="28"/>
          <w:szCs w:val="28"/>
        </w:rPr>
        <w:t>экологии</w:t>
      </w:r>
    </w:p>
    <w:p w14:paraId="27922B91" w14:textId="77777777" w:rsidR="00445C32" w:rsidRDefault="00445C32" w:rsidP="00445C32">
      <w:pPr>
        <w:spacing w:after="0" w:line="276" w:lineRule="auto"/>
        <w:ind w:firstLine="708"/>
        <w:jc w:val="center"/>
        <w:rPr>
          <w:rFonts w:ascii="Times New Roman" w:hAnsi="Times New Roman"/>
          <w:b/>
          <w:i/>
          <w:sz w:val="28"/>
          <w:szCs w:val="28"/>
        </w:rPr>
      </w:pPr>
    </w:p>
    <w:p w14:paraId="10A699E0" w14:textId="2951C9A7" w:rsidR="00CC1BA3" w:rsidRPr="00445C32" w:rsidRDefault="00CC1BA3"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Первым этапом олимпиады по экологии стало оценивание рукописи проектов, </w:t>
      </w:r>
      <w:r w:rsidR="009E6EFE" w:rsidRPr="00445C32">
        <w:rPr>
          <w:rFonts w:ascii="Times New Roman" w:hAnsi="Times New Roman" w:cs="Times New Roman"/>
          <w:sz w:val="28"/>
          <w:szCs w:val="28"/>
        </w:rPr>
        <w:t>которые по требованиям необходимо было прислать за 2 недели до теоретического тура. Ж</w:t>
      </w:r>
      <w:r w:rsidRPr="00445C32">
        <w:rPr>
          <w:rFonts w:ascii="Times New Roman" w:hAnsi="Times New Roman" w:cs="Times New Roman"/>
          <w:sz w:val="28"/>
          <w:szCs w:val="28"/>
        </w:rPr>
        <w:t>юри оценивало рукописи по рекомендованным критериям.</w:t>
      </w:r>
      <w:r w:rsidR="00351D60" w:rsidRPr="00445C32">
        <w:rPr>
          <w:rFonts w:ascii="Times New Roman" w:hAnsi="Times New Roman" w:cs="Times New Roman"/>
          <w:sz w:val="28"/>
          <w:szCs w:val="28"/>
        </w:rPr>
        <w:t xml:space="preserve"> </w:t>
      </w:r>
    </w:p>
    <w:p w14:paraId="6AA208AB" w14:textId="7E6A57D4" w:rsidR="00C54283" w:rsidRPr="00445C32" w:rsidRDefault="00130F0B"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Рукопись оценива</w:t>
      </w:r>
      <w:r w:rsidR="00C54283" w:rsidRPr="00445C32">
        <w:rPr>
          <w:rFonts w:ascii="Times New Roman" w:hAnsi="Times New Roman" w:cs="Times New Roman"/>
          <w:sz w:val="28"/>
          <w:szCs w:val="28"/>
        </w:rPr>
        <w:t>лась</w:t>
      </w:r>
      <w:r w:rsidRPr="00445C32">
        <w:rPr>
          <w:rFonts w:ascii="Times New Roman" w:hAnsi="Times New Roman" w:cs="Times New Roman"/>
          <w:sz w:val="28"/>
          <w:szCs w:val="28"/>
        </w:rPr>
        <w:t xml:space="preserve"> по </w:t>
      </w:r>
      <w:r w:rsidR="00C54283" w:rsidRPr="00445C32">
        <w:rPr>
          <w:rFonts w:ascii="Times New Roman" w:hAnsi="Times New Roman" w:cs="Times New Roman"/>
          <w:sz w:val="28"/>
          <w:szCs w:val="28"/>
        </w:rPr>
        <w:t>следующим критериям: творческий подход и оригинальность работы; структур</w:t>
      </w:r>
      <w:r w:rsidR="00AA2726" w:rsidRPr="00445C32">
        <w:rPr>
          <w:rFonts w:ascii="Times New Roman" w:hAnsi="Times New Roman" w:cs="Times New Roman"/>
          <w:sz w:val="28"/>
          <w:szCs w:val="28"/>
        </w:rPr>
        <w:t>ированность, четкость и лаконичность изложения</w:t>
      </w:r>
      <w:r w:rsidR="00C54283" w:rsidRPr="00445C32">
        <w:rPr>
          <w:rFonts w:ascii="Times New Roman" w:hAnsi="Times New Roman" w:cs="Times New Roman"/>
          <w:sz w:val="28"/>
          <w:szCs w:val="28"/>
        </w:rPr>
        <w:t xml:space="preserve">; логика изложения; соответствие темы, цели и задач содержанию и </w:t>
      </w:r>
      <w:r w:rsidR="009C51A6" w:rsidRPr="00445C32">
        <w:rPr>
          <w:rFonts w:ascii="Times New Roman" w:hAnsi="Times New Roman" w:cs="Times New Roman"/>
          <w:sz w:val="28"/>
          <w:szCs w:val="28"/>
        </w:rPr>
        <w:t>выводам; обоснованность</w:t>
      </w:r>
      <w:r w:rsidR="00AA2726" w:rsidRPr="00445C32">
        <w:rPr>
          <w:rFonts w:ascii="Times New Roman" w:hAnsi="Times New Roman" w:cs="Times New Roman"/>
          <w:sz w:val="28"/>
          <w:szCs w:val="28"/>
        </w:rPr>
        <w:t xml:space="preserve"> темы, </w:t>
      </w:r>
      <w:r w:rsidR="00C54283" w:rsidRPr="00445C32">
        <w:rPr>
          <w:rFonts w:ascii="Times New Roman" w:hAnsi="Times New Roman" w:cs="Times New Roman"/>
          <w:sz w:val="28"/>
          <w:szCs w:val="28"/>
        </w:rPr>
        <w:t xml:space="preserve">адекватность подходов и </w:t>
      </w:r>
      <w:r w:rsidRPr="00445C32">
        <w:rPr>
          <w:rFonts w:ascii="Times New Roman" w:hAnsi="Times New Roman" w:cs="Times New Roman"/>
          <w:sz w:val="28"/>
          <w:szCs w:val="28"/>
        </w:rPr>
        <w:t>метод</w:t>
      </w:r>
      <w:r w:rsidR="00C54283" w:rsidRPr="00445C32">
        <w:rPr>
          <w:rFonts w:ascii="Times New Roman" w:hAnsi="Times New Roman" w:cs="Times New Roman"/>
          <w:sz w:val="28"/>
          <w:szCs w:val="28"/>
        </w:rPr>
        <w:t>ов</w:t>
      </w:r>
      <w:r w:rsidRPr="00445C32">
        <w:rPr>
          <w:rFonts w:ascii="Times New Roman" w:hAnsi="Times New Roman" w:cs="Times New Roman"/>
          <w:sz w:val="28"/>
          <w:szCs w:val="28"/>
        </w:rPr>
        <w:t xml:space="preserve"> </w:t>
      </w:r>
      <w:r w:rsidR="00AA2726" w:rsidRPr="00445C32">
        <w:rPr>
          <w:rFonts w:ascii="Times New Roman" w:hAnsi="Times New Roman" w:cs="Times New Roman"/>
          <w:sz w:val="28"/>
          <w:szCs w:val="28"/>
        </w:rPr>
        <w:t>исследования</w:t>
      </w:r>
      <w:r w:rsidR="00C54283" w:rsidRPr="00445C32">
        <w:rPr>
          <w:rFonts w:ascii="Times New Roman" w:hAnsi="Times New Roman" w:cs="Times New Roman"/>
          <w:sz w:val="28"/>
          <w:szCs w:val="28"/>
        </w:rPr>
        <w:t xml:space="preserve">; </w:t>
      </w:r>
      <w:r w:rsidR="00AA2726" w:rsidRPr="00445C32">
        <w:rPr>
          <w:rFonts w:ascii="Times New Roman" w:hAnsi="Times New Roman" w:cs="Times New Roman"/>
          <w:sz w:val="28"/>
          <w:szCs w:val="28"/>
        </w:rPr>
        <w:t xml:space="preserve">соответствие объемов выполненной работы и результатов исследования для достижения цели, </w:t>
      </w:r>
      <w:r w:rsidR="00C54283" w:rsidRPr="00445C32">
        <w:rPr>
          <w:rFonts w:ascii="Times New Roman" w:hAnsi="Times New Roman" w:cs="Times New Roman"/>
          <w:sz w:val="28"/>
          <w:szCs w:val="28"/>
        </w:rPr>
        <w:t xml:space="preserve">обоснованность критического обзора </w:t>
      </w:r>
      <w:r w:rsidR="001C3684" w:rsidRPr="00445C32">
        <w:rPr>
          <w:rFonts w:ascii="Times New Roman" w:hAnsi="Times New Roman" w:cs="Times New Roman"/>
          <w:sz w:val="28"/>
          <w:szCs w:val="28"/>
        </w:rPr>
        <w:t xml:space="preserve">состояния проблемы </w:t>
      </w:r>
      <w:r w:rsidR="00C54283" w:rsidRPr="00445C32">
        <w:rPr>
          <w:rFonts w:ascii="Times New Roman" w:hAnsi="Times New Roman" w:cs="Times New Roman"/>
          <w:sz w:val="28"/>
          <w:szCs w:val="28"/>
        </w:rPr>
        <w:t xml:space="preserve">и </w:t>
      </w:r>
      <w:r w:rsidR="001C3684" w:rsidRPr="00445C32">
        <w:rPr>
          <w:rFonts w:ascii="Times New Roman" w:hAnsi="Times New Roman" w:cs="Times New Roman"/>
          <w:sz w:val="28"/>
          <w:szCs w:val="28"/>
        </w:rPr>
        <w:t xml:space="preserve">обоснованность </w:t>
      </w:r>
      <w:r w:rsidR="00C54283" w:rsidRPr="00445C32">
        <w:rPr>
          <w:rFonts w:ascii="Times New Roman" w:hAnsi="Times New Roman" w:cs="Times New Roman"/>
          <w:sz w:val="28"/>
          <w:szCs w:val="28"/>
        </w:rPr>
        <w:t>выводов.</w:t>
      </w:r>
      <w:r w:rsidRPr="00445C32">
        <w:rPr>
          <w:rFonts w:ascii="Times New Roman" w:hAnsi="Times New Roman" w:cs="Times New Roman"/>
          <w:sz w:val="28"/>
          <w:szCs w:val="28"/>
        </w:rPr>
        <w:t xml:space="preserve"> </w:t>
      </w:r>
    </w:p>
    <w:p w14:paraId="65336EEC" w14:textId="251F8D03" w:rsidR="00CC1BA3" w:rsidRPr="00445C32" w:rsidRDefault="00FB6EE4"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В целом, проекты в </w:t>
      </w:r>
      <w:r w:rsidR="00095F20" w:rsidRPr="00445C32">
        <w:rPr>
          <w:rFonts w:ascii="Times New Roman" w:hAnsi="Times New Roman" w:cs="Times New Roman"/>
          <w:sz w:val="28"/>
          <w:szCs w:val="28"/>
        </w:rPr>
        <w:t>текущем</w:t>
      </w:r>
      <w:r w:rsidRPr="00445C32">
        <w:rPr>
          <w:rFonts w:ascii="Times New Roman" w:hAnsi="Times New Roman" w:cs="Times New Roman"/>
          <w:sz w:val="28"/>
          <w:szCs w:val="28"/>
        </w:rPr>
        <w:t xml:space="preserve"> году отвечали экологической тематике, но при этом многие участники не смогли обосновать тему, </w:t>
      </w:r>
      <w:r w:rsidR="00AA2313" w:rsidRPr="00445C32">
        <w:rPr>
          <w:rFonts w:ascii="Times New Roman" w:hAnsi="Times New Roman" w:cs="Times New Roman"/>
          <w:sz w:val="28"/>
          <w:szCs w:val="28"/>
        </w:rPr>
        <w:t xml:space="preserve">сформулировать цели и задачи адекватно теме работы, </w:t>
      </w:r>
      <w:r w:rsidRPr="00445C32">
        <w:rPr>
          <w:rFonts w:ascii="Times New Roman" w:hAnsi="Times New Roman" w:cs="Times New Roman"/>
          <w:sz w:val="28"/>
          <w:szCs w:val="28"/>
        </w:rPr>
        <w:t xml:space="preserve">критически проанализировать состояние проблемы, сформулировать обоснованные выводы. </w:t>
      </w:r>
      <w:r w:rsidR="00007E53" w:rsidRPr="00445C32">
        <w:rPr>
          <w:rFonts w:ascii="Times New Roman" w:hAnsi="Times New Roman" w:cs="Times New Roman"/>
          <w:sz w:val="28"/>
          <w:szCs w:val="28"/>
        </w:rPr>
        <w:t>К сожалению, как и в предыдущий период</w:t>
      </w:r>
      <w:r w:rsidR="00095F20" w:rsidRPr="00445C32">
        <w:rPr>
          <w:rFonts w:ascii="Times New Roman" w:hAnsi="Times New Roman" w:cs="Times New Roman"/>
          <w:sz w:val="28"/>
          <w:szCs w:val="28"/>
        </w:rPr>
        <w:t>,</w:t>
      </w:r>
      <w:r w:rsidR="00007E53" w:rsidRPr="00445C32">
        <w:rPr>
          <w:rFonts w:ascii="Times New Roman" w:hAnsi="Times New Roman" w:cs="Times New Roman"/>
          <w:sz w:val="28"/>
          <w:szCs w:val="28"/>
        </w:rPr>
        <w:t xml:space="preserve"> рукописи по-прежнем</w:t>
      </w:r>
      <w:r w:rsidR="00095F20" w:rsidRPr="00445C32">
        <w:rPr>
          <w:rFonts w:ascii="Times New Roman" w:hAnsi="Times New Roman" w:cs="Times New Roman"/>
          <w:sz w:val="28"/>
          <w:szCs w:val="28"/>
        </w:rPr>
        <w:t>у не отличались высоким уровнем.</w:t>
      </w:r>
      <w:r w:rsidR="00007E53" w:rsidRPr="00445C32">
        <w:rPr>
          <w:rFonts w:ascii="Times New Roman" w:hAnsi="Times New Roman" w:cs="Times New Roman"/>
          <w:sz w:val="28"/>
          <w:szCs w:val="28"/>
        </w:rPr>
        <w:t xml:space="preserve"> </w:t>
      </w:r>
      <w:r w:rsidR="00095F20" w:rsidRPr="00445C32">
        <w:rPr>
          <w:rFonts w:ascii="Times New Roman" w:hAnsi="Times New Roman" w:cs="Times New Roman"/>
          <w:sz w:val="28"/>
          <w:szCs w:val="28"/>
        </w:rPr>
        <w:lastRenderedPageBreak/>
        <w:t>Вместе с тем, следует отметить, что в текущем году отсутствовали рукописи, носящие</w:t>
      </w:r>
      <w:r w:rsidR="00007E53" w:rsidRPr="00445C32">
        <w:rPr>
          <w:rFonts w:ascii="Times New Roman" w:hAnsi="Times New Roman" w:cs="Times New Roman"/>
          <w:sz w:val="28"/>
          <w:szCs w:val="28"/>
        </w:rPr>
        <w:t xml:space="preserve"> чисто реферативный характер.</w:t>
      </w:r>
      <w:r w:rsidR="00095F20" w:rsidRPr="00445C32">
        <w:rPr>
          <w:rFonts w:ascii="Times New Roman" w:hAnsi="Times New Roman" w:cs="Times New Roman"/>
          <w:sz w:val="28"/>
          <w:szCs w:val="28"/>
        </w:rPr>
        <w:t xml:space="preserve"> Все работы учащихся содержали практическую часть. </w:t>
      </w:r>
      <w:r w:rsidRPr="00445C32">
        <w:rPr>
          <w:rFonts w:ascii="Times New Roman" w:hAnsi="Times New Roman" w:cs="Times New Roman"/>
          <w:sz w:val="28"/>
          <w:szCs w:val="28"/>
        </w:rPr>
        <w:t>Б</w:t>
      </w:r>
      <w:r w:rsidR="00B91B0F" w:rsidRPr="00445C32">
        <w:rPr>
          <w:rFonts w:ascii="Times New Roman" w:hAnsi="Times New Roman" w:cs="Times New Roman"/>
          <w:sz w:val="28"/>
          <w:szCs w:val="28"/>
        </w:rPr>
        <w:t xml:space="preserve">аллы за оценивание рукописи проекта </w:t>
      </w:r>
      <w:r w:rsidRPr="00445C32">
        <w:rPr>
          <w:rFonts w:ascii="Times New Roman" w:hAnsi="Times New Roman" w:cs="Times New Roman"/>
          <w:sz w:val="28"/>
          <w:szCs w:val="28"/>
        </w:rPr>
        <w:t>представлены в т</w:t>
      </w:r>
      <w:r w:rsidR="00B91B0F" w:rsidRPr="00445C32">
        <w:rPr>
          <w:rFonts w:ascii="Times New Roman" w:hAnsi="Times New Roman" w:cs="Times New Roman"/>
          <w:sz w:val="28"/>
          <w:szCs w:val="28"/>
        </w:rPr>
        <w:t>аблиц</w:t>
      </w:r>
      <w:r w:rsidRPr="00445C32">
        <w:rPr>
          <w:rFonts w:ascii="Times New Roman" w:hAnsi="Times New Roman" w:cs="Times New Roman"/>
          <w:sz w:val="28"/>
          <w:szCs w:val="28"/>
        </w:rPr>
        <w:t>е</w:t>
      </w:r>
      <w:r w:rsidR="00B91B0F" w:rsidRPr="00445C32">
        <w:rPr>
          <w:rFonts w:ascii="Times New Roman" w:hAnsi="Times New Roman" w:cs="Times New Roman"/>
          <w:sz w:val="28"/>
          <w:szCs w:val="28"/>
        </w:rPr>
        <w:t xml:space="preserve"> 2</w:t>
      </w:r>
      <w:r w:rsidR="00CC1BA3" w:rsidRPr="00445C32">
        <w:rPr>
          <w:rFonts w:ascii="Times New Roman" w:hAnsi="Times New Roman" w:cs="Times New Roman"/>
          <w:sz w:val="28"/>
          <w:szCs w:val="28"/>
        </w:rPr>
        <w:t>.</w:t>
      </w:r>
    </w:p>
    <w:p w14:paraId="013335AB" w14:textId="77777777" w:rsidR="009E6EFE" w:rsidRPr="00007E53" w:rsidRDefault="009E6EFE" w:rsidP="00007E53">
      <w:pPr>
        <w:spacing w:after="0" w:line="240" w:lineRule="auto"/>
        <w:ind w:firstLine="709"/>
        <w:contextualSpacing/>
        <w:jc w:val="right"/>
        <w:rPr>
          <w:rFonts w:ascii="Times New Roman" w:hAnsi="Times New Roman" w:cs="Times New Roman"/>
          <w:sz w:val="24"/>
          <w:szCs w:val="24"/>
        </w:rPr>
      </w:pPr>
    </w:p>
    <w:p w14:paraId="249EA41C" w14:textId="77777777" w:rsidR="00B91B0F" w:rsidRPr="00445C32" w:rsidRDefault="00B91B0F" w:rsidP="00007E53">
      <w:pPr>
        <w:spacing w:after="0" w:line="240" w:lineRule="auto"/>
        <w:ind w:firstLine="709"/>
        <w:contextualSpacing/>
        <w:jc w:val="right"/>
        <w:rPr>
          <w:rFonts w:ascii="Times New Roman" w:hAnsi="Times New Roman" w:cs="Times New Roman"/>
          <w:sz w:val="28"/>
          <w:szCs w:val="28"/>
        </w:rPr>
      </w:pPr>
      <w:r w:rsidRPr="00445C32">
        <w:rPr>
          <w:rFonts w:ascii="Times New Roman" w:hAnsi="Times New Roman" w:cs="Times New Roman"/>
          <w:sz w:val="28"/>
          <w:szCs w:val="28"/>
        </w:rPr>
        <w:t>Таблица 2</w:t>
      </w:r>
    </w:p>
    <w:p w14:paraId="750A887B" w14:textId="0EB1A618" w:rsidR="00B91B0F" w:rsidRPr="00445C32" w:rsidRDefault="00445C32" w:rsidP="00007E53">
      <w:pPr>
        <w:spacing w:after="0" w:line="240" w:lineRule="auto"/>
        <w:ind w:firstLine="708"/>
        <w:jc w:val="center"/>
        <w:rPr>
          <w:rFonts w:ascii="Times New Roman" w:hAnsi="Times New Roman" w:cs="Times New Roman"/>
          <w:b/>
          <w:sz w:val="28"/>
          <w:szCs w:val="28"/>
        </w:rPr>
      </w:pPr>
      <w:r w:rsidRPr="00445C32">
        <w:rPr>
          <w:rFonts w:ascii="Times New Roman" w:hAnsi="Times New Roman" w:cs="Times New Roman"/>
          <w:b/>
          <w:sz w:val="28"/>
          <w:szCs w:val="28"/>
        </w:rPr>
        <w:t xml:space="preserve">Результаты </w:t>
      </w:r>
      <w:r>
        <w:rPr>
          <w:rFonts w:ascii="Times New Roman" w:hAnsi="Times New Roman" w:cs="Times New Roman"/>
          <w:b/>
          <w:sz w:val="28"/>
          <w:szCs w:val="28"/>
        </w:rPr>
        <w:t xml:space="preserve">выполнения </w:t>
      </w:r>
      <w:r w:rsidRPr="00445C32">
        <w:rPr>
          <w:rFonts w:ascii="Times New Roman" w:hAnsi="Times New Roman" w:cs="Times New Roman"/>
          <w:b/>
          <w:sz w:val="28"/>
          <w:szCs w:val="28"/>
        </w:rPr>
        <w:t>задания «Р</w:t>
      </w:r>
      <w:r w:rsidR="00B91B0F" w:rsidRPr="00445C32">
        <w:rPr>
          <w:rFonts w:ascii="Times New Roman" w:hAnsi="Times New Roman" w:cs="Times New Roman"/>
          <w:b/>
          <w:sz w:val="28"/>
          <w:szCs w:val="28"/>
        </w:rPr>
        <w:t>укопис</w:t>
      </w:r>
      <w:r w:rsidRPr="00445C32">
        <w:rPr>
          <w:rFonts w:ascii="Times New Roman" w:hAnsi="Times New Roman" w:cs="Times New Roman"/>
          <w:b/>
          <w:sz w:val="28"/>
          <w:szCs w:val="28"/>
        </w:rPr>
        <w:t>ь</w:t>
      </w:r>
      <w:r w:rsidR="00B91B0F" w:rsidRPr="00445C32">
        <w:rPr>
          <w:rFonts w:ascii="Times New Roman" w:hAnsi="Times New Roman" w:cs="Times New Roman"/>
          <w:b/>
          <w:sz w:val="28"/>
          <w:szCs w:val="28"/>
        </w:rPr>
        <w:t xml:space="preserve"> проекта</w:t>
      </w:r>
      <w:r w:rsidRPr="00445C32">
        <w:rPr>
          <w:rFonts w:ascii="Times New Roman" w:hAnsi="Times New Roman" w:cs="Times New Roman"/>
          <w:b/>
          <w:sz w:val="28"/>
          <w:szCs w:val="28"/>
        </w:rPr>
        <w:t>»</w:t>
      </w:r>
    </w:p>
    <w:p w14:paraId="27F9733B" w14:textId="77777777" w:rsidR="00445C32" w:rsidRPr="00007E53" w:rsidRDefault="00445C32" w:rsidP="00007E53">
      <w:pPr>
        <w:spacing w:after="0" w:line="240" w:lineRule="auto"/>
        <w:ind w:firstLine="708"/>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524"/>
        <w:gridCol w:w="2658"/>
        <w:gridCol w:w="2109"/>
        <w:gridCol w:w="2069"/>
        <w:gridCol w:w="2127"/>
      </w:tblGrid>
      <w:tr w:rsidR="00D64CB1" w:rsidRPr="00007E53" w14:paraId="369BF1DD" w14:textId="77777777" w:rsidTr="00445C32">
        <w:tc>
          <w:tcPr>
            <w:tcW w:w="524" w:type="dxa"/>
          </w:tcPr>
          <w:p w14:paraId="3022D8DF" w14:textId="77777777" w:rsidR="0077275E" w:rsidRPr="00007E53" w:rsidRDefault="0077275E" w:rsidP="00007E53">
            <w:pPr>
              <w:spacing w:after="0" w:line="240" w:lineRule="auto"/>
              <w:jc w:val="both"/>
              <w:rPr>
                <w:rFonts w:ascii="Times New Roman" w:hAnsi="Times New Roman" w:cs="Times New Roman"/>
                <w:b/>
                <w:sz w:val="24"/>
                <w:szCs w:val="24"/>
              </w:rPr>
            </w:pPr>
            <w:r w:rsidRPr="00007E53">
              <w:rPr>
                <w:rFonts w:ascii="Times New Roman" w:hAnsi="Times New Roman" w:cs="Times New Roman"/>
                <w:b/>
                <w:sz w:val="24"/>
                <w:szCs w:val="24"/>
              </w:rPr>
              <w:t>№</w:t>
            </w:r>
          </w:p>
        </w:tc>
        <w:tc>
          <w:tcPr>
            <w:tcW w:w="2658" w:type="dxa"/>
          </w:tcPr>
          <w:p w14:paraId="43E6C0BF" w14:textId="77777777" w:rsidR="0077275E" w:rsidRPr="00007E53" w:rsidRDefault="0077275E"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Класс</w:t>
            </w:r>
          </w:p>
        </w:tc>
        <w:tc>
          <w:tcPr>
            <w:tcW w:w="2109" w:type="dxa"/>
          </w:tcPr>
          <w:p w14:paraId="067D4225" w14:textId="77777777" w:rsidR="0077275E" w:rsidRPr="00007E53" w:rsidRDefault="0077275E"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9 класс</w:t>
            </w:r>
          </w:p>
        </w:tc>
        <w:tc>
          <w:tcPr>
            <w:tcW w:w="2069" w:type="dxa"/>
          </w:tcPr>
          <w:p w14:paraId="0E5F485B" w14:textId="77777777" w:rsidR="0077275E" w:rsidRPr="00007E53" w:rsidRDefault="0077275E"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10 класс</w:t>
            </w:r>
          </w:p>
        </w:tc>
        <w:tc>
          <w:tcPr>
            <w:tcW w:w="2127" w:type="dxa"/>
          </w:tcPr>
          <w:p w14:paraId="78678666" w14:textId="77777777" w:rsidR="0077275E" w:rsidRPr="00007E53" w:rsidRDefault="0077275E"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11 класс</w:t>
            </w:r>
          </w:p>
        </w:tc>
      </w:tr>
      <w:tr w:rsidR="00D64CB1" w:rsidRPr="00007E53" w14:paraId="71CE0579" w14:textId="77777777" w:rsidTr="00445C32">
        <w:tc>
          <w:tcPr>
            <w:tcW w:w="524" w:type="dxa"/>
          </w:tcPr>
          <w:p w14:paraId="179A7A0A" w14:textId="77777777" w:rsidR="0077275E" w:rsidRPr="00007E53" w:rsidRDefault="0077275E"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1</w:t>
            </w:r>
          </w:p>
        </w:tc>
        <w:tc>
          <w:tcPr>
            <w:tcW w:w="2658" w:type="dxa"/>
          </w:tcPr>
          <w:p w14:paraId="1C488171" w14:textId="77777777" w:rsidR="0077275E" w:rsidRPr="00007E53" w:rsidRDefault="0077275E"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Возможный балл</w:t>
            </w:r>
          </w:p>
        </w:tc>
        <w:tc>
          <w:tcPr>
            <w:tcW w:w="2109" w:type="dxa"/>
          </w:tcPr>
          <w:p w14:paraId="249A7B2F" w14:textId="2F7FB4D6" w:rsidR="0077275E" w:rsidRPr="00007E53" w:rsidRDefault="00C54283"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w:t>
            </w:r>
            <w:r w:rsidR="00D64CB1" w:rsidRPr="00007E53">
              <w:rPr>
                <w:rFonts w:ascii="Times New Roman" w:hAnsi="Times New Roman" w:cs="Times New Roman"/>
                <w:sz w:val="24"/>
                <w:szCs w:val="24"/>
              </w:rPr>
              <w:t>8</w:t>
            </w:r>
          </w:p>
        </w:tc>
        <w:tc>
          <w:tcPr>
            <w:tcW w:w="2069" w:type="dxa"/>
          </w:tcPr>
          <w:p w14:paraId="55747737" w14:textId="77777777" w:rsidR="0077275E" w:rsidRPr="00007E53" w:rsidRDefault="00C54283"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18</w:t>
            </w:r>
          </w:p>
        </w:tc>
        <w:tc>
          <w:tcPr>
            <w:tcW w:w="2127" w:type="dxa"/>
          </w:tcPr>
          <w:p w14:paraId="700E5B35" w14:textId="77777777" w:rsidR="0077275E" w:rsidRPr="00007E53" w:rsidRDefault="00C54283"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18</w:t>
            </w:r>
          </w:p>
        </w:tc>
      </w:tr>
      <w:tr w:rsidR="00D64CB1" w:rsidRPr="00007E53" w14:paraId="6FF4CB33" w14:textId="77777777" w:rsidTr="00445C32">
        <w:tc>
          <w:tcPr>
            <w:tcW w:w="524" w:type="dxa"/>
          </w:tcPr>
          <w:p w14:paraId="07B4F1AA" w14:textId="77777777" w:rsidR="0077275E" w:rsidRPr="00007E53" w:rsidRDefault="0077275E"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2</w:t>
            </w:r>
          </w:p>
        </w:tc>
        <w:tc>
          <w:tcPr>
            <w:tcW w:w="2658" w:type="dxa"/>
          </w:tcPr>
          <w:p w14:paraId="43A7C03A" w14:textId="77777777" w:rsidR="0077275E" w:rsidRPr="00007E53" w:rsidRDefault="0077275E"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Минимальный балл</w:t>
            </w:r>
          </w:p>
        </w:tc>
        <w:tc>
          <w:tcPr>
            <w:tcW w:w="2109" w:type="dxa"/>
          </w:tcPr>
          <w:p w14:paraId="15865720" w14:textId="5C364314" w:rsidR="0077275E" w:rsidRPr="00007E53" w:rsidRDefault="00A5735D"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4</w:t>
            </w:r>
          </w:p>
        </w:tc>
        <w:tc>
          <w:tcPr>
            <w:tcW w:w="2069" w:type="dxa"/>
          </w:tcPr>
          <w:p w14:paraId="5DC9293C" w14:textId="0B06B75C" w:rsidR="0077275E" w:rsidRPr="00007E53" w:rsidRDefault="00B30D4C"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3</w:t>
            </w:r>
          </w:p>
        </w:tc>
        <w:tc>
          <w:tcPr>
            <w:tcW w:w="2127" w:type="dxa"/>
          </w:tcPr>
          <w:p w14:paraId="093FCEFF" w14:textId="21E5744B" w:rsidR="0077275E" w:rsidRPr="00007E53" w:rsidRDefault="00D64CB1"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 xml:space="preserve"> </w:t>
            </w:r>
            <w:r w:rsidR="00266567" w:rsidRPr="00007E53">
              <w:rPr>
                <w:rFonts w:ascii="Times New Roman" w:hAnsi="Times New Roman" w:cs="Times New Roman"/>
                <w:sz w:val="24"/>
                <w:szCs w:val="24"/>
              </w:rPr>
              <w:t>6</w:t>
            </w:r>
          </w:p>
        </w:tc>
      </w:tr>
      <w:tr w:rsidR="00D64CB1" w:rsidRPr="00007E53" w14:paraId="172320AE" w14:textId="77777777" w:rsidTr="00445C32">
        <w:tc>
          <w:tcPr>
            <w:tcW w:w="524" w:type="dxa"/>
          </w:tcPr>
          <w:p w14:paraId="1D245712" w14:textId="77777777" w:rsidR="0077275E" w:rsidRPr="00007E53" w:rsidRDefault="0077275E"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3</w:t>
            </w:r>
          </w:p>
        </w:tc>
        <w:tc>
          <w:tcPr>
            <w:tcW w:w="2658" w:type="dxa"/>
          </w:tcPr>
          <w:p w14:paraId="162D049D" w14:textId="77777777" w:rsidR="0077275E" w:rsidRPr="00007E53" w:rsidRDefault="0077275E"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Максимальный балл</w:t>
            </w:r>
          </w:p>
        </w:tc>
        <w:tc>
          <w:tcPr>
            <w:tcW w:w="2109" w:type="dxa"/>
          </w:tcPr>
          <w:p w14:paraId="5816C1EB" w14:textId="25E8E8E1" w:rsidR="0077275E" w:rsidRPr="00007E53" w:rsidRDefault="00D64CB1"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16</w:t>
            </w:r>
          </w:p>
        </w:tc>
        <w:tc>
          <w:tcPr>
            <w:tcW w:w="2069" w:type="dxa"/>
          </w:tcPr>
          <w:p w14:paraId="7C1A27C3" w14:textId="73BA5008" w:rsidR="0077275E" w:rsidRPr="00007E53" w:rsidRDefault="00D64CB1"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15</w:t>
            </w:r>
          </w:p>
        </w:tc>
        <w:tc>
          <w:tcPr>
            <w:tcW w:w="2127" w:type="dxa"/>
          </w:tcPr>
          <w:p w14:paraId="12746A6A" w14:textId="496AD2A8" w:rsidR="0077275E" w:rsidRPr="00007E53" w:rsidRDefault="00D64CB1" w:rsidP="00007E53">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18</w:t>
            </w:r>
          </w:p>
        </w:tc>
      </w:tr>
      <w:tr w:rsidR="00D64CB1" w:rsidRPr="00007E53" w14:paraId="7B40033B" w14:textId="77777777" w:rsidTr="00445C32">
        <w:tc>
          <w:tcPr>
            <w:tcW w:w="524" w:type="dxa"/>
          </w:tcPr>
          <w:p w14:paraId="58BC6156" w14:textId="77777777" w:rsidR="00FF301C" w:rsidRPr="00007E53" w:rsidRDefault="00FF301C" w:rsidP="00007E53">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5</w:t>
            </w:r>
          </w:p>
        </w:tc>
        <w:tc>
          <w:tcPr>
            <w:tcW w:w="2658" w:type="dxa"/>
          </w:tcPr>
          <w:p w14:paraId="4DEF04B8" w14:textId="77777777" w:rsidR="00FF301C" w:rsidRPr="00007E53" w:rsidRDefault="00FF301C" w:rsidP="00007E53">
            <w:pPr>
              <w:spacing w:after="0" w:line="240" w:lineRule="auto"/>
              <w:contextualSpacing/>
              <w:jc w:val="both"/>
              <w:rPr>
                <w:rFonts w:ascii="Times New Roman" w:hAnsi="Times New Roman" w:cs="Times New Roman"/>
                <w:sz w:val="24"/>
                <w:szCs w:val="24"/>
              </w:rPr>
            </w:pPr>
            <w:r w:rsidRPr="00007E53">
              <w:rPr>
                <w:rFonts w:ascii="Times New Roman" w:hAnsi="Times New Roman" w:cs="Times New Roman"/>
                <w:sz w:val="24"/>
                <w:szCs w:val="24"/>
              </w:rPr>
              <w:t xml:space="preserve">Средний балл / </w:t>
            </w:r>
          </w:p>
          <w:p w14:paraId="6594F6EF" w14:textId="77777777" w:rsidR="00FF301C" w:rsidRPr="00007E53" w:rsidRDefault="00FF301C" w:rsidP="00007E53">
            <w:pPr>
              <w:spacing w:after="0" w:line="240" w:lineRule="auto"/>
              <w:contextualSpacing/>
              <w:jc w:val="both"/>
              <w:rPr>
                <w:rFonts w:ascii="Times New Roman" w:hAnsi="Times New Roman" w:cs="Times New Roman"/>
                <w:sz w:val="24"/>
                <w:szCs w:val="24"/>
              </w:rPr>
            </w:pPr>
            <w:r w:rsidRPr="00007E53">
              <w:rPr>
                <w:rFonts w:ascii="Times New Roman" w:hAnsi="Times New Roman" w:cs="Times New Roman"/>
                <w:sz w:val="24"/>
                <w:szCs w:val="24"/>
              </w:rPr>
              <w:t>% от возможного</w:t>
            </w:r>
          </w:p>
        </w:tc>
        <w:tc>
          <w:tcPr>
            <w:tcW w:w="2109" w:type="dxa"/>
          </w:tcPr>
          <w:p w14:paraId="1ED224D7" w14:textId="209DD38D" w:rsidR="00FF301C" w:rsidRPr="00007E53" w:rsidRDefault="00A5735D" w:rsidP="00007E53">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8</w:t>
            </w:r>
            <w:r w:rsidR="009C7A9C" w:rsidRPr="00007E53">
              <w:rPr>
                <w:rFonts w:ascii="Times New Roman" w:hAnsi="Times New Roman" w:cs="Times New Roman"/>
                <w:sz w:val="24"/>
                <w:szCs w:val="24"/>
              </w:rPr>
              <w:t xml:space="preserve"> / </w:t>
            </w:r>
            <w:r w:rsidR="00B30D4C" w:rsidRPr="00007E53">
              <w:rPr>
                <w:rFonts w:ascii="Times New Roman" w:hAnsi="Times New Roman" w:cs="Times New Roman"/>
                <w:sz w:val="24"/>
                <w:szCs w:val="24"/>
              </w:rPr>
              <w:t>44</w:t>
            </w:r>
          </w:p>
        </w:tc>
        <w:tc>
          <w:tcPr>
            <w:tcW w:w="2069" w:type="dxa"/>
          </w:tcPr>
          <w:p w14:paraId="7EDC02CD" w14:textId="1B4CC7F5" w:rsidR="00FF301C" w:rsidRPr="00007E53" w:rsidRDefault="00D64CB1" w:rsidP="00007E53">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8</w:t>
            </w:r>
            <w:r w:rsidR="00FF301C" w:rsidRPr="00007E53">
              <w:rPr>
                <w:rFonts w:ascii="Times New Roman" w:hAnsi="Times New Roman" w:cs="Times New Roman"/>
                <w:sz w:val="24"/>
                <w:szCs w:val="24"/>
              </w:rPr>
              <w:t xml:space="preserve"> /</w:t>
            </w:r>
            <w:r w:rsidRPr="00007E53">
              <w:rPr>
                <w:rFonts w:ascii="Times New Roman" w:hAnsi="Times New Roman" w:cs="Times New Roman"/>
                <w:sz w:val="24"/>
                <w:szCs w:val="24"/>
              </w:rPr>
              <w:t>44</w:t>
            </w:r>
          </w:p>
        </w:tc>
        <w:tc>
          <w:tcPr>
            <w:tcW w:w="2127" w:type="dxa"/>
          </w:tcPr>
          <w:p w14:paraId="5964633D" w14:textId="1DB53DFE" w:rsidR="00FF301C" w:rsidRPr="00007E53" w:rsidRDefault="00D64CB1" w:rsidP="00007E53">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1</w:t>
            </w:r>
            <w:r w:rsidR="00023B8D" w:rsidRPr="00007E53">
              <w:rPr>
                <w:rFonts w:ascii="Times New Roman" w:hAnsi="Times New Roman" w:cs="Times New Roman"/>
                <w:sz w:val="24"/>
                <w:szCs w:val="24"/>
              </w:rPr>
              <w:t>1</w:t>
            </w:r>
            <w:r w:rsidR="00FF301C" w:rsidRPr="00007E53">
              <w:rPr>
                <w:rFonts w:ascii="Times New Roman" w:hAnsi="Times New Roman" w:cs="Times New Roman"/>
                <w:sz w:val="24"/>
                <w:szCs w:val="24"/>
              </w:rPr>
              <w:t xml:space="preserve"> / </w:t>
            </w:r>
            <w:r w:rsidR="00023B8D" w:rsidRPr="00007E53">
              <w:rPr>
                <w:rFonts w:ascii="Times New Roman" w:hAnsi="Times New Roman" w:cs="Times New Roman"/>
                <w:sz w:val="24"/>
                <w:szCs w:val="24"/>
              </w:rPr>
              <w:t>61</w:t>
            </w:r>
          </w:p>
        </w:tc>
      </w:tr>
    </w:tbl>
    <w:p w14:paraId="61C8FA19" w14:textId="77777777" w:rsidR="00B91B0F" w:rsidRPr="00007E53" w:rsidRDefault="00B91B0F" w:rsidP="00007E53">
      <w:pPr>
        <w:spacing w:after="0" w:line="240" w:lineRule="auto"/>
        <w:ind w:firstLine="709"/>
        <w:contextualSpacing/>
        <w:jc w:val="both"/>
        <w:rPr>
          <w:rFonts w:ascii="Times New Roman" w:hAnsi="Times New Roman" w:cs="Times New Roman"/>
          <w:color w:val="FF0000"/>
          <w:sz w:val="24"/>
          <w:szCs w:val="24"/>
        </w:rPr>
      </w:pPr>
    </w:p>
    <w:p w14:paraId="284666D9" w14:textId="1CB07906" w:rsidR="00124FD9" w:rsidRPr="00445C32" w:rsidRDefault="00095F20"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Результаты, представленные в таблице, показывают, что средний балл участников за рукопись проекта в 9-х и 10-х классах </w:t>
      </w:r>
      <w:r w:rsidR="009A2548" w:rsidRPr="00445C32">
        <w:rPr>
          <w:rFonts w:ascii="Times New Roman" w:hAnsi="Times New Roman" w:cs="Times New Roman"/>
          <w:sz w:val="28"/>
          <w:szCs w:val="28"/>
        </w:rPr>
        <w:t xml:space="preserve">был невысоким и </w:t>
      </w:r>
      <w:r w:rsidRPr="00445C32">
        <w:rPr>
          <w:rFonts w:ascii="Times New Roman" w:hAnsi="Times New Roman" w:cs="Times New Roman"/>
          <w:sz w:val="28"/>
          <w:szCs w:val="28"/>
        </w:rPr>
        <w:t>не превышал 50%</w:t>
      </w:r>
      <w:r w:rsidR="009A2548" w:rsidRPr="00445C32">
        <w:rPr>
          <w:rFonts w:ascii="Times New Roman" w:hAnsi="Times New Roman" w:cs="Times New Roman"/>
          <w:sz w:val="28"/>
          <w:szCs w:val="28"/>
        </w:rPr>
        <w:t>, в 11-х классах составлял 61%.</w:t>
      </w:r>
    </w:p>
    <w:p w14:paraId="0FA51D46" w14:textId="1DDC7943" w:rsidR="00124FD9" w:rsidRPr="00445C32" w:rsidRDefault="00124FD9" w:rsidP="00124FD9">
      <w:pPr>
        <w:spacing w:after="0" w:line="240" w:lineRule="auto"/>
        <w:ind w:firstLine="709"/>
        <w:contextualSpacing/>
        <w:jc w:val="right"/>
        <w:rPr>
          <w:rFonts w:ascii="Times New Roman" w:hAnsi="Times New Roman" w:cs="Times New Roman"/>
          <w:sz w:val="28"/>
          <w:szCs w:val="28"/>
        </w:rPr>
      </w:pPr>
      <w:r w:rsidRPr="00445C32">
        <w:rPr>
          <w:rFonts w:ascii="Times New Roman" w:hAnsi="Times New Roman" w:cs="Times New Roman"/>
          <w:sz w:val="28"/>
          <w:szCs w:val="28"/>
        </w:rPr>
        <w:t>Таблица 6</w:t>
      </w:r>
    </w:p>
    <w:p w14:paraId="2E24C865" w14:textId="77777777" w:rsidR="00445C32" w:rsidRPr="00007E53" w:rsidRDefault="00445C32" w:rsidP="00124FD9">
      <w:pPr>
        <w:spacing w:after="0" w:line="240" w:lineRule="auto"/>
        <w:ind w:firstLine="709"/>
        <w:contextualSpacing/>
        <w:jc w:val="right"/>
        <w:rPr>
          <w:rFonts w:ascii="Times New Roman" w:hAnsi="Times New Roman" w:cs="Times New Roman"/>
          <w:sz w:val="24"/>
          <w:szCs w:val="24"/>
        </w:rPr>
      </w:pPr>
    </w:p>
    <w:p w14:paraId="1030F1B1" w14:textId="77777777" w:rsidR="00445C32" w:rsidRDefault="00445C32" w:rsidP="00445C32">
      <w:pPr>
        <w:spacing w:after="0" w:line="240" w:lineRule="auto"/>
        <w:ind w:firstLine="708"/>
        <w:jc w:val="center"/>
        <w:rPr>
          <w:rFonts w:ascii="Times New Roman" w:hAnsi="Times New Roman" w:cs="Times New Roman"/>
          <w:b/>
          <w:sz w:val="28"/>
          <w:szCs w:val="28"/>
        </w:rPr>
      </w:pPr>
      <w:r w:rsidRPr="00445C32">
        <w:rPr>
          <w:rFonts w:ascii="Times New Roman" w:hAnsi="Times New Roman" w:cs="Times New Roman"/>
          <w:b/>
          <w:sz w:val="28"/>
          <w:szCs w:val="28"/>
        </w:rPr>
        <w:t xml:space="preserve">Результаты </w:t>
      </w:r>
      <w:r>
        <w:rPr>
          <w:rFonts w:ascii="Times New Roman" w:hAnsi="Times New Roman" w:cs="Times New Roman"/>
          <w:b/>
          <w:sz w:val="28"/>
          <w:szCs w:val="28"/>
        </w:rPr>
        <w:t xml:space="preserve">выполнения </w:t>
      </w:r>
      <w:r w:rsidRPr="00445C32">
        <w:rPr>
          <w:rFonts w:ascii="Times New Roman" w:hAnsi="Times New Roman" w:cs="Times New Roman"/>
          <w:b/>
          <w:sz w:val="28"/>
          <w:szCs w:val="28"/>
        </w:rPr>
        <w:t>задания «Рукопись проекта»</w:t>
      </w:r>
      <w:r>
        <w:rPr>
          <w:rFonts w:ascii="Times New Roman" w:hAnsi="Times New Roman" w:cs="Times New Roman"/>
          <w:b/>
          <w:sz w:val="28"/>
          <w:szCs w:val="28"/>
        </w:rPr>
        <w:t xml:space="preserve"> </w:t>
      </w:r>
    </w:p>
    <w:p w14:paraId="0279DB53" w14:textId="21087429" w:rsidR="00445C32" w:rsidRDefault="00445C32" w:rsidP="00445C32">
      <w:pPr>
        <w:spacing w:after="0" w:line="240" w:lineRule="auto"/>
        <w:ind w:firstLine="708"/>
        <w:jc w:val="center"/>
        <w:rPr>
          <w:rFonts w:ascii="Times New Roman" w:hAnsi="Times New Roman" w:cs="Times New Roman"/>
          <w:b/>
          <w:sz w:val="28"/>
          <w:szCs w:val="28"/>
        </w:rPr>
      </w:pPr>
      <w:r w:rsidRPr="00445C32">
        <w:rPr>
          <w:rFonts w:ascii="Times New Roman" w:hAnsi="Times New Roman" w:cs="Times New Roman"/>
          <w:b/>
          <w:sz w:val="28"/>
          <w:szCs w:val="28"/>
        </w:rPr>
        <w:t>за последние два года</w:t>
      </w:r>
    </w:p>
    <w:p w14:paraId="5C5CFD1E" w14:textId="77777777" w:rsidR="00445C32" w:rsidRPr="00007E53" w:rsidRDefault="00445C32" w:rsidP="00445C32">
      <w:pPr>
        <w:spacing w:after="0" w:line="240" w:lineRule="auto"/>
        <w:ind w:firstLine="708"/>
        <w:jc w:val="center"/>
        <w:rPr>
          <w:rFonts w:ascii="Times New Roman" w:hAnsi="Times New Roman" w:cs="Times New Roman"/>
          <w:b/>
          <w:sz w:val="24"/>
          <w:szCs w:val="24"/>
        </w:rPr>
      </w:pPr>
    </w:p>
    <w:tbl>
      <w:tblPr>
        <w:tblStyle w:val="aa"/>
        <w:tblW w:w="9997" w:type="dxa"/>
        <w:tblLayout w:type="fixed"/>
        <w:tblLook w:val="04A0" w:firstRow="1" w:lastRow="0" w:firstColumn="1" w:lastColumn="0" w:noHBand="0" w:noVBand="1"/>
      </w:tblPr>
      <w:tblGrid>
        <w:gridCol w:w="458"/>
        <w:gridCol w:w="2627"/>
        <w:gridCol w:w="1276"/>
        <w:gridCol w:w="1134"/>
        <w:gridCol w:w="1276"/>
        <w:gridCol w:w="1134"/>
        <w:gridCol w:w="992"/>
        <w:gridCol w:w="1100"/>
      </w:tblGrid>
      <w:tr w:rsidR="00124FD9" w:rsidRPr="00007E53" w14:paraId="06824F4B" w14:textId="77777777" w:rsidTr="00124FD9">
        <w:tc>
          <w:tcPr>
            <w:tcW w:w="458" w:type="dxa"/>
            <w:vMerge w:val="restart"/>
          </w:tcPr>
          <w:p w14:paraId="35BAE7EA" w14:textId="77777777" w:rsidR="00124FD9" w:rsidRPr="00007E53" w:rsidRDefault="00124FD9" w:rsidP="00124FD9">
            <w:pPr>
              <w:spacing w:after="0" w:line="240" w:lineRule="auto"/>
              <w:jc w:val="both"/>
              <w:rPr>
                <w:rFonts w:ascii="Times New Roman" w:hAnsi="Times New Roman" w:cs="Times New Roman"/>
                <w:b/>
                <w:sz w:val="24"/>
                <w:szCs w:val="24"/>
              </w:rPr>
            </w:pPr>
            <w:r w:rsidRPr="00007E53">
              <w:rPr>
                <w:rFonts w:ascii="Times New Roman" w:hAnsi="Times New Roman" w:cs="Times New Roman"/>
                <w:b/>
                <w:sz w:val="24"/>
                <w:szCs w:val="24"/>
              </w:rPr>
              <w:t>№</w:t>
            </w:r>
          </w:p>
        </w:tc>
        <w:tc>
          <w:tcPr>
            <w:tcW w:w="2627" w:type="dxa"/>
            <w:vMerge w:val="restart"/>
          </w:tcPr>
          <w:p w14:paraId="5E5FC270" w14:textId="77777777" w:rsidR="00124FD9" w:rsidRPr="00007E53" w:rsidRDefault="00124FD9" w:rsidP="00124FD9">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Класс</w:t>
            </w:r>
          </w:p>
        </w:tc>
        <w:tc>
          <w:tcPr>
            <w:tcW w:w="2410" w:type="dxa"/>
            <w:gridSpan w:val="2"/>
          </w:tcPr>
          <w:p w14:paraId="1AB33900" w14:textId="77777777" w:rsidR="00124FD9" w:rsidRPr="00007E53" w:rsidRDefault="00124FD9" w:rsidP="00124FD9">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9 класс</w:t>
            </w:r>
          </w:p>
        </w:tc>
        <w:tc>
          <w:tcPr>
            <w:tcW w:w="2410" w:type="dxa"/>
            <w:gridSpan w:val="2"/>
          </w:tcPr>
          <w:p w14:paraId="689E8792" w14:textId="77777777" w:rsidR="00124FD9" w:rsidRPr="00007E53" w:rsidRDefault="00124FD9" w:rsidP="00124FD9">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10 класс</w:t>
            </w:r>
          </w:p>
        </w:tc>
        <w:tc>
          <w:tcPr>
            <w:tcW w:w="2092" w:type="dxa"/>
            <w:gridSpan w:val="2"/>
          </w:tcPr>
          <w:p w14:paraId="24C3CC53" w14:textId="77777777" w:rsidR="00124FD9" w:rsidRPr="00007E53" w:rsidRDefault="00124FD9" w:rsidP="00124FD9">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11 класс</w:t>
            </w:r>
          </w:p>
        </w:tc>
      </w:tr>
      <w:tr w:rsidR="00124FD9" w:rsidRPr="00007E53" w14:paraId="459ECD98" w14:textId="77777777" w:rsidTr="00124FD9">
        <w:tc>
          <w:tcPr>
            <w:tcW w:w="458" w:type="dxa"/>
            <w:vMerge/>
          </w:tcPr>
          <w:p w14:paraId="50289A21" w14:textId="77777777" w:rsidR="00124FD9" w:rsidRPr="00007E53" w:rsidRDefault="00124FD9" w:rsidP="00124FD9">
            <w:pPr>
              <w:spacing w:after="0" w:line="240" w:lineRule="auto"/>
              <w:contextualSpacing/>
              <w:jc w:val="center"/>
              <w:rPr>
                <w:rFonts w:ascii="Times New Roman" w:hAnsi="Times New Roman" w:cs="Times New Roman"/>
                <w:sz w:val="24"/>
                <w:szCs w:val="24"/>
              </w:rPr>
            </w:pPr>
          </w:p>
        </w:tc>
        <w:tc>
          <w:tcPr>
            <w:tcW w:w="2627" w:type="dxa"/>
            <w:vMerge/>
          </w:tcPr>
          <w:p w14:paraId="40ADD26F" w14:textId="77777777" w:rsidR="00124FD9" w:rsidRPr="00007E53" w:rsidRDefault="00124FD9" w:rsidP="00124FD9">
            <w:pPr>
              <w:spacing w:after="0" w:line="240" w:lineRule="auto"/>
              <w:contextualSpacing/>
              <w:jc w:val="center"/>
              <w:rPr>
                <w:rFonts w:ascii="Times New Roman" w:hAnsi="Times New Roman" w:cs="Times New Roman"/>
                <w:sz w:val="24"/>
                <w:szCs w:val="24"/>
              </w:rPr>
            </w:pPr>
          </w:p>
        </w:tc>
        <w:tc>
          <w:tcPr>
            <w:tcW w:w="1276" w:type="dxa"/>
          </w:tcPr>
          <w:p w14:paraId="676EBC1F"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2021</w:t>
            </w:r>
          </w:p>
        </w:tc>
        <w:tc>
          <w:tcPr>
            <w:tcW w:w="1134" w:type="dxa"/>
          </w:tcPr>
          <w:p w14:paraId="1E33DC43"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2022</w:t>
            </w:r>
          </w:p>
        </w:tc>
        <w:tc>
          <w:tcPr>
            <w:tcW w:w="1276" w:type="dxa"/>
          </w:tcPr>
          <w:p w14:paraId="4695B880"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2021</w:t>
            </w:r>
          </w:p>
        </w:tc>
        <w:tc>
          <w:tcPr>
            <w:tcW w:w="1134" w:type="dxa"/>
          </w:tcPr>
          <w:p w14:paraId="78D3EF3F"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2022</w:t>
            </w:r>
          </w:p>
        </w:tc>
        <w:tc>
          <w:tcPr>
            <w:tcW w:w="992" w:type="dxa"/>
          </w:tcPr>
          <w:p w14:paraId="758E418A"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2021</w:t>
            </w:r>
          </w:p>
        </w:tc>
        <w:tc>
          <w:tcPr>
            <w:tcW w:w="1100" w:type="dxa"/>
          </w:tcPr>
          <w:p w14:paraId="6D753C7F"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2022</w:t>
            </w:r>
          </w:p>
        </w:tc>
      </w:tr>
      <w:tr w:rsidR="00095F20" w:rsidRPr="00007E53" w14:paraId="29666843" w14:textId="77777777" w:rsidTr="00124FD9">
        <w:tc>
          <w:tcPr>
            <w:tcW w:w="458" w:type="dxa"/>
          </w:tcPr>
          <w:p w14:paraId="78422AFD" w14:textId="77777777" w:rsidR="00095F20" w:rsidRPr="00007E53" w:rsidRDefault="00095F20" w:rsidP="00095F20">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1</w:t>
            </w:r>
          </w:p>
        </w:tc>
        <w:tc>
          <w:tcPr>
            <w:tcW w:w="2627" w:type="dxa"/>
          </w:tcPr>
          <w:p w14:paraId="1D7825E5" w14:textId="77777777" w:rsidR="00095F20" w:rsidRPr="00007E53" w:rsidRDefault="00095F20" w:rsidP="00095F20">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Возможный балл</w:t>
            </w:r>
          </w:p>
        </w:tc>
        <w:tc>
          <w:tcPr>
            <w:tcW w:w="1276" w:type="dxa"/>
          </w:tcPr>
          <w:p w14:paraId="255290F1" w14:textId="6F85D403"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18</w:t>
            </w:r>
          </w:p>
        </w:tc>
        <w:tc>
          <w:tcPr>
            <w:tcW w:w="1134" w:type="dxa"/>
          </w:tcPr>
          <w:p w14:paraId="6B8F43B7" w14:textId="4103D547"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18</w:t>
            </w:r>
          </w:p>
        </w:tc>
        <w:tc>
          <w:tcPr>
            <w:tcW w:w="1276" w:type="dxa"/>
          </w:tcPr>
          <w:p w14:paraId="7225BF56" w14:textId="0F186B46"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18</w:t>
            </w:r>
          </w:p>
        </w:tc>
        <w:tc>
          <w:tcPr>
            <w:tcW w:w="1134" w:type="dxa"/>
          </w:tcPr>
          <w:p w14:paraId="2D2A29D3" w14:textId="7E7F4205"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18</w:t>
            </w:r>
          </w:p>
        </w:tc>
        <w:tc>
          <w:tcPr>
            <w:tcW w:w="992" w:type="dxa"/>
          </w:tcPr>
          <w:p w14:paraId="45934690" w14:textId="4A836ABB"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18</w:t>
            </w:r>
          </w:p>
        </w:tc>
        <w:tc>
          <w:tcPr>
            <w:tcW w:w="1100" w:type="dxa"/>
          </w:tcPr>
          <w:p w14:paraId="3E06E405" w14:textId="77777777"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18</w:t>
            </w:r>
          </w:p>
        </w:tc>
      </w:tr>
      <w:tr w:rsidR="00095F20" w:rsidRPr="00007E53" w14:paraId="0344F4DA" w14:textId="77777777" w:rsidTr="00124FD9">
        <w:tc>
          <w:tcPr>
            <w:tcW w:w="458" w:type="dxa"/>
          </w:tcPr>
          <w:p w14:paraId="58BAA103" w14:textId="77777777" w:rsidR="00095F20" w:rsidRPr="00007E53" w:rsidRDefault="00095F20" w:rsidP="00095F20">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2</w:t>
            </w:r>
          </w:p>
        </w:tc>
        <w:tc>
          <w:tcPr>
            <w:tcW w:w="2627" w:type="dxa"/>
          </w:tcPr>
          <w:p w14:paraId="0ABFE5A8" w14:textId="77777777" w:rsidR="00095F20" w:rsidRPr="00007E53" w:rsidRDefault="00095F20" w:rsidP="00095F20">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Минимальный балл</w:t>
            </w:r>
          </w:p>
        </w:tc>
        <w:tc>
          <w:tcPr>
            <w:tcW w:w="1276" w:type="dxa"/>
          </w:tcPr>
          <w:p w14:paraId="7EDA1147" w14:textId="73125E8D"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5</w:t>
            </w:r>
          </w:p>
        </w:tc>
        <w:tc>
          <w:tcPr>
            <w:tcW w:w="1134" w:type="dxa"/>
          </w:tcPr>
          <w:p w14:paraId="0ED5DA4A" w14:textId="396ACAF0"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4</w:t>
            </w:r>
          </w:p>
        </w:tc>
        <w:tc>
          <w:tcPr>
            <w:tcW w:w="1276" w:type="dxa"/>
          </w:tcPr>
          <w:p w14:paraId="3D240859" w14:textId="1D314310"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2</w:t>
            </w:r>
          </w:p>
        </w:tc>
        <w:tc>
          <w:tcPr>
            <w:tcW w:w="1134" w:type="dxa"/>
          </w:tcPr>
          <w:p w14:paraId="2A611267" w14:textId="7E731513"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3</w:t>
            </w:r>
          </w:p>
        </w:tc>
        <w:tc>
          <w:tcPr>
            <w:tcW w:w="992" w:type="dxa"/>
          </w:tcPr>
          <w:p w14:paraId="690BCB9D" w14:textId="272613C0"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 xml:space="preserve"> 5</w:t>
            </w:r>
          </w:p>
        </w:tc>
        <w:tc>
          <w:tcPr>
            <w:tcW w:w="1100" w:type="dxa"/>
          </w:tcPr>
          <w:p w14:paraId="048F29D8" w14:textId="4D01BCD8" w:rsidR="00095F20" w:rsidRPr="00007E53" w:rsidRDefault="00095F20" w:rsidP="00095F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95F20" w:rsidRPr="00007E53" w14:paraId="509FB9D6" w14:textId="77777777" w:rsidTr="00124FD9">
        <w:tc>
          <w:tcPr>
            <w:tcW w:w="458" w:type="dxa"/>
          </w:tcPr>
          <w:p w14:paraId="0771F736" w14:textId="77777777" w:rsidR="00095F20" w:rsidRPr="00007E53" w:rsidRDefault="00095F20" w:rsidP="00095F20">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3</w:t>
            </w:r>
          </w:p>
        </w:tc>
        <w:tc>
          <w:tcPr>
            <w:tcW w:w="2627" w:type="dxa"/>
          </w:tcPr>
          <w:p w14:paraId="3A2585F2" w14:textId="77777777" w:rsidR="00095F20" w:rsidRPr="00007E53" w:rsidRDefault="00095F20" w:rsidP="00095F20">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Максимальный балл</w:t>
            </w:r>
          </w:p>
        </w:tc>
        <w:tc>
          <w:tcPr>
            <w:tcW w:w="1276" w:type="dxa"/>
          </w:tcPr>
          <w:p w14:paraId="4C906FA4" w14:textId="1091857D"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16</w:t>
            </w:r>
          </w:p>
        </w:tc>
        <w:tc>
          <w:tcPr>
            <w:tcW w:w="1134" w:type="dxa"/>
          </w:tcPr>
          <w:p w14:paraId="5C17D638" w14:textId="5E85114C"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16</w:t>
            </w:r>
          </w:p>
        </w:tc>
        <w:tc>
          <w:tcPr>
            <w:tcW w:w="1276" w:type="dxa"/>
          </w:tcPr>
          <w:p w14:paraId="198214E9" w14:textId="7762968A"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15</w:t>
            </w:r>
          </w:p>
        </w:tc>
        <w:tc>
          <w:tcPr>
            <w:tcW w:w="1134" w:type="dxa"/>
          </w:tcPr>
          <w:p w14:paraId="2E68FE12" w14:textId="34B4263F"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15</w:t>
            </w:r>
          </w:p>
        </w:tc>
        <w:tc>
          <w:tcPr>
            <w:tcW w:w="992" w:type="dxa"/>
          </w:tcPr>
          <w:p w14:paraId="0CE7C0B3" w14:textId="28BA6F37" w:rsidR="00095F20" w:rsidRPr="00007E53" w:rsidRDefault="00095F20" w:rsidP="00095F20">
            <w:pPr>
              <w:spacing w:after="0" w:line="240" w:lineRule="auto"/>
              <w:jc w:val="center"/>
              <w:rPr>
                <w:rFonts w:ascii="Times New Roman" w:hAnsi="Times New Roman" w:cs="Times New Roman"/>
                <w:sz w:val="24"/>
                <w:szCs w:val="24"/>
              </w:rPr>
            </w:pPr>
            <w:r w:rsidRPr="00D64CB1">
              <w:rPr>
                <w:rFonts w:ascii="Times New Roman" w:hAnsi="Times New Roman" w:cs="Times New Roman"/>
                <w:sz w:val="24"/>
              </w:rPr>
              <w:t>18</w:t>
            </w:r>
          </w:p>
        </w:tc>
        <w:tc>
          <w:tcPr>
            <w:tcW w:w="1100" w:type="dxa"/>
          </w:tcPr>
          <w:p w14:paraId="31D8436F" w14:textId="77777777" w:rsidR="00095F20" w:rsidRPr="00007E53" w:rsidRDefault="00095F20" w:rsidP="00095F20">
            <w:pPr>
              <w:spacing w:after="0" w:line="240" w:lineRule="auto"/>
              <w:jc w:val="center"/>
              <w:rPr>
                <w:rFonts w:ascii="Times New Roman" w:hAnsi="Times New Roman" w:cs="Times New Roman"/>
                <w:sz w:val="24"/>
                <w:szCs w:val="24"/>
              </w:rPr>
            </w:pPr>
            <w:r w:rsidRPr="00007E53">
              <w:rPr>
                <w:rFonts w:ascii="Times New Roman" w:hAnsi="Times New Roman" w:cs="Times New Roman"/>
                <w:sz w:val="24"/>
                <w:szCs w:val="24"/>
              </w:rPr>
              <w:t>18</w:t>
            </w:r>
          </w:p>
        </w:tc>
      </w:tr>
      <w:tr w:rsidR="00095F20" w:rsidRPr="00007E53" w14:paraId="113243A3" w14:textId="77777777" w:rsidTr="00124FD9">
        <w:tc>
          <w:tcPr>
            <w:tcW w:w="458" w:type="dxa"/>
          </w:tcPr>
          <w:p w14:paraId="1AA92FA5" w14:textId="77777777" w:rsidR="00095F20" w:rsidRPr="00007E53" w:rsidRDefault="00095F20" w:rsidP="00095F20">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5</w:t>
            </w:r>
          </w:p>
        </w:tc>
        <w:tc>
          <w:tcPr>
            <w:tcW w:w="2627" w:type="dxa"/>
          </w:tcPr>
          <w:p w14:paraId="67958BCE" w14:textId="77777777" w:rsidR="00095F20" w:rsidRPr="00007E53" w:rsidRDefault="00095F20" w:rsidP="00095F20">
            <w:pPr>
              <w:spacing w:after="0" w:line="240" w:lineRule="auto"/>
              <w:contextualSpacing/>
              <w:jc w:val="both"/>
              <w:rPr>
                <w:rFonts w:ascii="Times New Roman" w:hAnsi="Times New Roman" w:cs="Times New Roman"/>
                <w:sz w:val="24"/>
                <w:szCs w:val="24"/>
              </w:rPr>
            </w:pPr>
            <w:r w:rsidRPr="00007E53">
              <w:rPr>
                <w:rFonts w:ascii="Times New Roman" w:hAnsi="Times New Roman" w:cs="Times New Roman"/>
                <w:sz w:val="24"/>
                <w:szCs w:val="24"/>
              </w:rPr>
              <w:t xml:space="preserve">Средний балл </w:t>
            </w:r>
          </w:p>
          <w:p w14:paraId="6F2146E2" w14:textId="77777777" w:rsidR="00095F20" w:rsidRPr="00007E53" w:rsidRDefault="00095F20" w:rsidP="00095F20">
            <w:pPr>
              <w:spacing w:after="0" w:line="240" w:lineRule="auto"/>
              <w:contextualSpacing/>
              <w:jc w:val="both"/>
              <w:rPr>
                <w:rFonts w:ascii="Times New Roman" w:hAnsi="Times New Roman" w:cs="Times New Roman"/>
                <w:sz w:val="24"/>
                <w:szCs w:val="24"/>
              </w:rPr>
            </w:pPr>
          </w:p>
        </w:tc>
        <w:tc>
          <w:tcPr>
            <w:tcW w:w="1276" w:type="dxa"/>
          </w:tcPr>
          <w:p w14:paraId="6AA93F44" w14:textId="79C807A0" w:rsidR="00095F20" w:rsidRPr="00007E53" w:rsidRDefault="00095F20" w:rsidP="00095F2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rPr>
              <w:t>11</w:t>
            </w:r>
          </w:p>
        </w:tc>
        <w:tc>
          <w:tcPr>
            <w:tcW w:w="1134" w:type="dxa"/>
          </w:tcPr>
          <w:p w14:paraId="79ECF495" w14:textId="77777777" w:rsidR="00095F20" w:rsidRPr="00007E53" w:rsidRDefault="00095F20" w:rsidP="00095F20">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8</w:t>
            </w:r>
          </w:p>
        </w:tc>
        <w:tc>
          <w:tcPr>
            <w:tcW w:w="1276" w:type="dxa"/>
          </w:tcPr>
          <w:p w14:paraId="126FF304" w14:textId="263CC384" w:rsidR="00095F20" w:rsidRPr="00007E53" w:rsidRDefault="00095F20" w:rsidP="00095F2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14:paraId="6BCA8FBB" w14:textId="11DB0BD0" w:rsidR="00095F20" w:rsidRPr="00007E53" w:rsidRDefault="00095F20" w:rsidP="00095F2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14:paraId="54F8EA60" w14:textId="77777777" w:rsidR="00095F20" w:rsidRPr="00007E53" w:rsidRDefault="00095F20" w:rsidP="00095F20">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12</w:t>
            </w:r>
          </w:p>
        </w:tc>
        <w:tc>
          <w:tcPr>
            <w:tcW w:w="1100" w:type="dxa"/>
          </w:tcPr>
          <w:p w14:paraId="6C443F03" w14:textId="1D794F70" w:rsidR="00095F20" w:rsidRPr="00007E53" w:rsidRDefault="00095F20" w:rsidP="00095F20">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1</w:t>
            </w:r>
            <w:r>
              <w:rPr>
                <w:rFonts w:ascii="Times New Roman" w:hAnsi="Times New Roman" w:cs="Times New Roman"/>
                <w:sz w:val="24"/>
                <w:szCs w:val="24"/>
              </w:rPr>
              <w:t>1</w:t>
            </w:r>
          </w:p>
        </w:tc>
      </w:tr>
      <w:tr w:rsidR="00124FD9" w:rsidRPr="00007E53" w14:paraId="6AA438B7" w14:textId="77777777" w:rsidTr="00124FD9">
        <w:tc>
          <w:tcPr>
            <w:tcW w:w="458" w:type="dxa"/>
          </w:tcPr>
          <w:p w14:paraId="50598D45" w14:textId="77777777" w:rsidR="00124FD9" w:rsidRPr="00007E53" w:rsidRDefault="00124FD9" w:rsidP="00124FD9">
            <w:pPr>
              <w:spacing w:after="0" w:line="240" w:lineRule="auto"/>
              <w:jc w:val="both"/>
              <w:rPr>
                <w:rFonts w:ascii="Times New Roman" w:hAnsi="Times New Roman" w:cs="Times New Roman"/>
                <w:sz w:val="24"/>
                <w:szCs w:val="24"/>
              </w:rPr>
            </w:pPr>
            <w:r w:rsidRPr="00007E53">
              <w:rPr>
                <w:rFonts w:ascii="Times New Roman" w:hAnsi="Times New Roman" w:cs="Times New Roman"/>
                <w:sz w:val="24"/>
                <w:szCs w:val="24"/>
              </w:rPr>
              <w:t>6</w:t>
            </w:r>
          </w:p>
        </w:tc>
        <w:tc>
          <w:tcPr>
            <w:tcW w:w="2627" w:type="dxa"/>
          </w:tcPr>
          <w:p w14:paraId="168D6DBB" w14:textId="77777777" w:rsidR="00124FD9" w:rsidRPr="00007E53" w:rsidRDefault="00124FD9" w:rsidP="00124FD9">
            <w:pPr>
              <w:spacing w:after="0" w:line="240" w:lineRule="auto"/>
              <w:contextualSpacing/>
              <w:jc w:val="both"/>
              <w:rPr>
                <w:rFonts w:ascii="Times New Roman" w:hAnsi="Times New Roman" w:cs="Times New Roman"/>
                <w:sz w:val="24"/>
                <w:szCs w:val="24"/>
              </w:rPr>
            </w:pPr>
            <w:r w:rsidRPr="00007E53">
              <w:rPr>
                <w:rFonts w:ascii="Times New Roman" w:hAnsi="Times New Roman" w:cs="Times New Roman"/>
                <w:sz w:val="24"/>
                <w:szCs w:val="24"/>
              </w:rPr>
              <w:t>% от возможного</w:t>
            </w:r>
          </w:p>
        </w:tc>
        <w:tc>
          <w:tcPr>
            <w:tcW w:w="1276" w:type="dxa"/>
          </w:tcPr>
          <w:p w14:paraId="4AB7545B" w14:textId="295CBD31" w:rsidR="00124FD9" w:rsidRPr="00007E53" w:rsidRDefault="00095F20" w:rsidP="00124FD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Pr>
          <w:p w14:paraId="762C1473"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44</w:t>
            </w:r>
          </w:p>
        </w:tc>
        <w:tc>
          <w:tcPr>
            <w:tcW w:w="1276" w:type="dxa"/>
          </w:tcPr>
          <w:p w14:paraId="1419877A" w14:textId="3C46D536" w:rsidR="00124FD9" w:rsidRPr="00007E53" w:rsidRDefault="00095F20" w:rsidP="00124FD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Pr>
          <w:p w14:paraId="326F0500" w14:textId="4850A6E0" w:rsidR="00124FD9" w:rsidRPr="00007E53" w:rsidRDefault="00095F20" w:rsidP="00124FD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92" w:type="dxa"/>
          </w:tcPr>
          <w:p w14:paraId="681F94E2" w14:textId="77777777" w:rsidR="00124FD9" w:rsidRPr="00007E53" w:rsidRDefault="00124FD9" w:rsidP="00124FD9">
            <w:pPr>
              <w:spacing w:after="0" w:line="240" w:lineRule="auto"/>
              <w:contextualSpacing/>
              <w:jc w:val="center"/>
              <w:rPr>
                <w:rFonts w:ascii="Times New Roman" w:hAnsi="Times New Roman" w:cs="Times New Roman"/>
                <w:sz w:val="24"/>
                <w:szCs w:val="24"/>
              </w:rPr>
            </w:pPr>
            <w:r w:rsidRPr="00007E53">
              <w:rPr>
                <w:rFonts w:ascii="Times New Roman" w:hAnsi="Times New Roman" w:cs="Times New Roman"/>
                <w:sz w:val="24"/>
                <w:szCs w:val="24"/>
              </w:rPr>
              <w:t>67</w:t>
            </w:r>
          </w:p>
        </w:tc>
        <w:tc>
          <w:tcPr>
            <w:tcW w:w="1100" w:type="dxa"/>
          </w:tcPr>
          <w:p w14:paraId="1E9F91AC" w14:textId="368E4C68" w:rsidR="00124FD9" w:rsidRPr="00007E53" w:rsidRDefault="00095F20" w:rsidP="00124FD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r>
    </w:tbl>
    <w:p w14:paraId="34E16409" w14:textId="77777777" w:rsidR="00124FD9" w:rsidRDefault="00124FD9" w:rsidP="00007E53">
      <w:pPr>
        <w:spacing w:after="0" w:line="240" w:lineRule="auto"/>
        <w:ind w:firstLine="709"/>
        <w:contextualSpacing/>
        <w:jc w:val="both"/>
        <w:rPr>
          <w:rFonts w:ascii="Times New Roman" w:hAnsi="Times New Roman" w:cs="Times New Roman"/>
          <w:sz w:val="24"/>
          <w:szCs w:val="24"/>
        </w:rPr>
      </w:pPr>
    </w:p>
    <w:p w14:paraId="7523A618" w14:textId="5464B4E4" w:rsidR="009A2548" w:rsidRPr="00445C32" w:rsidRDefault="009A2548"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Как показывают данные за последние два года, уровень подготовки рукописей проектов снизился </w:t>
      </w:r>
      <w:r w:rsidR="00AA2313" w:rsidRPr="00445C32">
        <w:rPr>
          <w:rFonts w:ascii="Times New Roman" w:hAnsi="Times New Roman" w:cs="Times New Roman"/>
          <w:sz w:val="28"/>
          <w:szCs w:val="28"/>
        </w:rPr>
        <w:t>в 9-х и 11-х классах, в 10-х классах остался без изменений.</w:t>
      </w:r>
    </w:p>
    <w:p w14:paraId="762F8119" w14:textId="29351998" w:rsidR="001E45BC" w:rsidRPr="00445C32" w:rsidRDefault="00FB6EE4"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Анализ результатов оценки рукописей показывают, что участники уделили внимание выполнению экспериментальной части работы, при этом испытывают затруднения в логике исследования, обобщении и анализе результатов.  </w:t>
      </w:r>
      <w:r w:rsidR="009C7A9C" w:rsidRPr="00445C32">
        <w:rPr>
          <w:rFonts w:ascii="Times New Roman" w:hAnsi="Times New Roman" w:cs="Times New Roman"/>
          <w:sz w:val="28"/>
          <w:szCs w:val="28"/>
        </w:rPr>
        <w:t xml:space="preserve">Лучший результат показали </w:t>
      </w:r>
      <w:r w:rsidR="00E87BA7" w:rsidRPr="00445C32">
        <w:rPr>
          <w:rFonts w:ascii="Times New Roman" w:hAnsi="Times New Roman" w:cs="Times New Roman"/>
          <w:sz w:val="28"/>
          <w:szCs w:val="28"/>
        </w:rPr>
        <w:t>1</w:t>
      </w:r>
      <w:r w:rsidR="00D64CB1" w:rsidRPr="00445C32">
        <w:rPr>
          <w:rFonts w:ascii="Times New Roman" w:hAnsi="Times New Roman" w:cs="Times New Roman"/>
          <w:sz w:val="28"/>
          <w:szCs w:val="28"/>
        </w:rPr>
        <w:t>1</w:t>
      </w:r>
      <w:r w:rsidR="009C7A9C" w:rsidRPr="00445C32">
        <w:rPr>
          <w:rFonts w:ascii="Times New Roman" w:hAnsi="Times New Roman" w:cs="Times New Roman"/>
          <w:sz w:val="28"/>
          <w:szCs w:val="28"/>
        </w:rPr>
        <w:t xml:space="preserve">-классники, </w:t>
      </w:r>
      <w:r w:rsidR="00E87BA7" w:rsidRPr="00445C32">
        <w:rPr>
          <w:rFonts w:ascii="Times New Roman" w:hAnsi="Times New Roman" w:cs="Times New Roman"/>
          <w:sz w:val="28"/>
          <w:szCs w:val="28"/>
        </w:rPr>
        <w:t xml:space="preserve">эта параллель и в прошлом году в проектах получила самые высокие баллы, </w:t>
      </w:r>
      <w:r w:rsidR="009C7A9C" w:rsidRPr="00445C32">
        <w:rPr>
          <w:rFonts w:ascii="Times New Roman" w:hAnsi="Times New Roman" w:cs="Times New Roman"/>
          <w:sz w:val="28"/>
          <w:szCs w:val="28"/>
        </w:rPr>
        <w:t>самые низкие результаты у участников 1</w:t>
      </w:r>
      <w:r w:rsidR="00D64CB1" w:rsidRPr="00445C32">
        <w:rPr>
          <w:rFonts w:ascii="Times New Roman" w:hAnsi="Times New Roman" w:cs="Times New Roman"/>
          <w:sz w:val="28"/>
          <w:szCs w:val="28"/>
        </w:rPr>
        <w:t>0</w:t>
      </w:r>
      <w:r w:rsidR="009C7A9C" w:rsidRPr="00445C32">
        <w:rPr>
          <w:rFonts w:ascii="Times New Roman" w:hAnsi="Times New Roman" w:cs="Times New Roman"/>
          <w:sz w:val="28"/>
          <w:szCs w:val="28"/>
        </w:rPr>
        <w:t>-х классов.</w:t>
      </w:r>
    </w:p>
    <w:p w14:paraId="31692DF9" w14:textId="1E3A6F19" w:rsidR="009D49EC" w:rsidRPr="00445C32" w:rsidRDefault="001E45BC"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Теоретический тур олимпиады по экологии состоял в этом учебном году из заданий только открытого типа. Участникам необходимо было ответить на все вопросы самостоятельно, показав при этом не только знания </w:t>
      </w:r>
      <w:r w:rsidR="009E6EFE" w:rsidRPr="00445C32">
        <w:rPr>
          <w:rFonts w:ascii="Times New Roman" w:hAnsi="Times New Roman" w:cs="Times New Roman"/>
          <w:sz w:val="28"/>
          <w:szCs w:val="28"/>
        </w:rPr>
        <w:t>в области</w:t>
      </w:r>
      <w:r w:rsidRPr="00445C32">
        <w:rPr>
          <w:rFonts w:ascii="Times New Roman" w:hAnsi="Times New Roman" w:cs="Times New Roman"/>
          <w:sz w:val="28"/>
          <w:szCs w:val="28"/>
        </w:rPr>
        <w:t xml:space="preserve"> </w:t>
      </w:r>
      <w:r w:rsidRPr="00445C32">
        <w:rPr>
          <w:rFonts w:ascii="Times New Roman" w:hAnsi="Times New Roman" w:cs="Times New Roman"/>
          <w:sz w:val="28"/>
          <w:szCs w:val="28"/>
        </w:rPr>
        <w:lastRenderedPageBreak/>
        <w:t xml:space="preserve">экологии, но и умение перенести имеющиеся знания в новую ситуацию, кратко и убедительно аргументировать свой ответ, проявить творческий подход. Все задания оценивались </w:t>
      </w:r>
      <w:r w:rsidR="009D49EC" w:rsidRPr="00445C32">
        <w:rPr>
          <w:rFonts w:ascii="Times New Roman" w:hAnsi="Times New Roman" w:cs="Times New Roman"/>
          <w:sz w:val="28"/>
          <w:szCs w:val="28"/>
        </w:rPr>
        <w:t xml:space="preserve">разным количеством баллов от 2 до </w:t>
      </w:r>
      <w:r w:rsidR="00F44074" w:rsidRPr="00445C32">
        <w:rPr>
          <w:rFonts w:ascii="Times New Roman" w:hAnsi="Times New Roman" w:cs="Times New Roman"/>
          <w:sz w:val="28"/>
          <w:szCs w:val="28"/>
        </w:rPr>
        <w:t>10</w:t>
      </w:r>
      <w:r w:rsidR="009D49EC" w:rsidRPr="00445C32">
        <w:rPr>
          <w:rFonts w:ascii="Times New Roman" w:hAnsi="Times New Roman" w:cs="Times New Roman"/>
          <w:sz w:val="28"/>
          <w:szCs w:val="28"/>
        </w:rPr>
        <w:t>.</w:t>
      </w:r>
    </w:p>
    <w:p w14:paraId="2B156660" w14:textId="5A11E706" w:rsidR="009D49EC" w:rsidRPr="00445C32" w:rsidRDefault="00F44074"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Задания</w:t>
      </w:r>
      <w:r w:rsidR="009D49EC" w:rsidRPr="00445C32">
        <w:rPr>
          <w:rFonts w:ascii="Times New Roman" w:hAnsi="Times New Roman" w:cs="Times New Roman"/>
          <w:sz w:val="28"/>
          <w:szCs w:val="28"/>
        </w:rPr>
        <w:t xml:space="preserve"> </w:t>
      </w:r>
      <w:r w:rsidR="003A0055" w:rsidRPr="00445C32">
        <w:rPr>
          <w:rFonts w:ascii="Times New Roman" w:hAnsi="Times New Roman" w:cs="Times New Roman"/>
          <w:sz w:val="28"/>
          <w:szCs w:val="28"/>
        </w:rPr>
        <w:t xml:space="preserve">в основном </w:t>
      </w:r>
      <w:r w:rsidR="009D49EC" w:rsidRPr="00445C32">
        <w:rPr>
          <w:rFonts w:ascii="Times New Roman" w:hAnsi="Times New Roman" w:cs="Times New Roman"/>
          <w:sz w:val="28"/>
          <w:szCs w:val="28"/>
        </w:rPr>
        <w:t xml:space="preserve">повторялись для участников </w:t>
      </w:r>
      <w:r w:rsidR="00E87BA7" w:rsidRPr="00445C32">
        <w:rPr>
          <w:rFonts w:ascii="Times New Roman" w:hAnsi="Times New Roman" w:cs="Times New Roman"/>
          <w:sz w:val="28"/>
          <w:szCs w:val="28"/>
        </w:rPr>
        <w:t>разных</w:t>
      </w:r>
      <w:r w:rsidR="009D49EC" w:rsidRPr="00445C32">
        <w:rPr>
          <w:rFonts w:ascii="Times New Roman" w:hAnsi="Times New Roman" w:cs="Times New Roman"/>
          <w:sz w:val="28"/>
          <w:szCs w:val="28"/>
        </w:rPr>
        <w:t xml:space="preserve"> параллел</w:t>
      </w:r>
      <w:r w:rsidR="00E87BA7" w:rsidRPr="00445C32">
        <w:rPr>
          <w:rFonts w:ascii="Times New Roman" w:hAnsi="Times New Roman" w:cs="Times New Roman"/>
          <w:sz w:val="28"/>
          <w:szCs w:val="28"/>
        </w:rPr>
        <w:t>ей, но имели дополнительные уточняющие вопросы для более старших участников</w:t>
      </w:r>
      <w:r w:rsidR="009D49EC" w:rsidRPr="00445C32">
        <w:rPr>
          <w:rFonts w:ascii="Times New Roman" w:hAnsi="Times New Roman" w:cs="Times New Roman"/>
          <w:sz w:val="28"/>
          <w:szCs w:val="28"/>
        </w:rPr>
        <w:t>. Количество заданий и возможные баллы распределились по классам следующим образом:</w:t>
      </w:r>
    </w:p>
    <w:p w14:paraId="6F053E33" w14:textId="2D4D529F" w:rsidR="009D49EC" w:rsidRPr="00445C32" w:rsidRDefault="009D49EC" w:rsidP="00445C32">
      <w:pPr>
        <w:spacing w:after="0" w:line="276" w:lineRule="auto"/>
        <w:ind w:firstLine="709"/>
        <w:contextualSpacing/>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9 класс – 1</w:t>
      </w:r>
      <w:r w:rsidR="003A0055" w:rsidRPr="00445C32">
        <w:rPr>
          <w:rFonts w:ascii="Times New Roman" w:hAnsi="Times New Roman" w:cs="Times New Roman"/>
          <w:color w:val="000000" w:themeColor="text1"/>
          <w:sz w:val="28"/>
          <w:szCs w:val="28"/>
        </w:rPr>
        <w:t>4</w:t>
      </w:r>
      <w:r w:rsidRPr="00445C32">
        <w:rPr>
          <w:rFonts w:ascii="Times New Roman" w:hAnsi="Times New Roman" w:cs="Times New Roman"/>
          <w:color w:val="000000" w:themeColor="text1"/>
          <w:sz w:val="28"/>
          <w:szCs w:val="28"/>
        </w:rPr>
        <w:t xml:space="preserve"> заданий на </w:t>
      </w:r>
      <w:r w:rsidR="000A0FD4" w:rsidRPr="00445C32">
        <w:rPr>
          <w:rFonts w:ascii="Times New Roman" w:hAnsi="Times New Roman" w:cs="Times New Roman"/>
          <w:color w:val="000000" w:themeColor="text1"/>
          <w:sz w:val="28"/>
          <w:szCs w:val="28"/>
        </w:rPr>
        <w:t>64</w:t>
      </w:r>
      <w:r w:rsidRPr="00445C32">
        <w:rPr>
          <w:rFonts w:ascii="Times New Roman" w:hAnsi="Times New Roman" w:cs="Times New Roman"/>
          <w:color w:val="000000" w:themeColor="text1"/>
          <w:sz w:val="28"/>
          <w:szCs w:val="28"/>
        </w:rPr>
        <w:t xml:space="preserve"> б</w:t>
      </w:r>
      <w:r w:rsidR="000A0FD4" w:rsidRPr="00445C32">
        <w:rPr>
          <w:rFonts w:ascii="Times New Roman" w:hAnsi="Times New Roman" w:cs="Times New Roman"/>
          <w:color w:val="000000" w:themeColor="text1"/>
          <w:sz w:val="28"/>
          <w:szCs w:val="28"/>
        </w:rPr>
        <w:t>алла</w:t>
      </w:r>
    </w:p>
    <w:p w14:paraId="373015C0" w14:textId="7FFAAA71" w:rsidR="009D49EC" w:rsidRPr="00445C32" w:rsidRDefault="009D49EC" w:rsidP="00445C32">
      <w:pPr>
        <w:spacing w:after="0" w:line="276" w:lineRule="auto"/>
        <w:ind w:firstLine="709"/>
        <w:contextualSpacing/>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10 класс – 1</w:t>
      </w:r>
      <w:r w:rsidR="003A0055" w:rsidRPr="00445C32">
        <w:rPr>
          <w:rFonts w:ascii="Times New Roman" w:hAnsi="Times New Roman" w:cs="Times New Roman"/>
          <w:color w:val="000000" w:themeColor="text1"/>
          <w:sz w:val="28"/>
          <w:szCs w:val="28"/>
        </w:rPr>
        <w:t>5</w:t>
      </w:r>
      <w:r w:rsidRPr="00445C32">
        <w:rPr>
          <w:rFonts w:ascii="Times New Roman" w:hAnsi="Times New Roman" w:cs="Times New Roman"/>
          <w:color w:val="000000" w:themeColor="text1"/>
          <w:sz w:val="28"/>
          <w:szCs w:val="28"/>
        </w:rPr>
        <w:t xml:space="preserve"> заданий на 7</w:t>
      </w:r>
      <w:r w:rsidR="002B1D74" w:rsidRPr="00445C32">
        <w:rPr>
          <w:rFonts w:ascii="Times New Roman" w:hAnsi="Times New Roman" w:cs="Times New Roman"/>
          <w:color w:val="000000" w:themeColor="text1"/>
          <w:sz w:val="28"/>
          <w:szCs w:val="28"/>
        </w:rPr>
        <w:t>4</w:t>
      </w:r>
      <w:r w:rsidRPr="00445C32">
        <w:rPr>
          <w:rFonts w:ascii="Times New Roman" w:hAnsi="Times New Roman" w:cs="Times New Roman"/>
          <w:color w:val="000000" w:themeColor="text1"/>
          <w:sz w:val="28"/>
          <w:szCs w:val="28"/>
        </w:rPr>
        <w:t xml:space="preserve"> балла</w:t>
      </w:r>
    </w:p>
    <w:p w14:paraId="4ABF3DE4" w14:textId="0A1C7499" w:rsidR="009D49EC" w:rsidRPr="00445C32" w:rsidRDefault="009D49EC" w:rsidP="00445C32">
      <w:pPr>
        <w:spacing w:after="0" w:line="276" w:lineRule="auto"/>
        <w:ind w:firstLine="709"/>
        <w:contextualSpacing/>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11 класс – 1</w:t>
      </w:r>
      <w:r w:rsidR="00F44074" w:rsidRPr="00445C32">
        <w:rPr>
          <w:rFonts w:ascii="Times New Roman" w:hAnsi="Times New Roman" w:cs="Times New Roman"/>
          <w:color w:val="000000" w:themeColor="text1"/>
          <w:sz w:val="28"/>
          <w:szCs w:val="28"/>
        </w:rPr>
        <w:t>6</w:t>
      </w:r>
      <w:r w:rsidRPr="00445C32">
        <w:rPr>
          <w:rFonts w:ascii="Times New Roman" w:hAnsi="Times New Roman" w:cs="Times New Roman"/>
          <w:color w:val="000000" w:themeColor="text1"/>
          <w:sz w:val="28"/>
          <w:szCs w:val="28"/>
        </w:rPr>
        <w:t xml:space="preserve"> заданий на 8</w:t>
      </w:r>
      <w:r w:rsidR="002B1D74" w:rsidRPr="00445C32">
        <w:rPr>
          <w:rFonts w:ascii="Times New Roman" w:hAnsi="Times New Roman" w:cs="Times New Roman"/>
          <w:color w:val="000000" w:themeColor="text1"/>
          <w:sz w:val="28"/>
          <w:szCs w:val="28"/>
        </w:rPr>
        <w:t>2</w:t>
      </w:r>
      <w:r w:rsidRPr="00445C32">
        <w:rPr>
          <w:rFonts w:ascii="Times New Roman" w:hAnsi="Times New Roman" w:cs="Times New Roman"/>
          <w:color w:val="000000" w:themeColor="text1"/>
          <w:sz w:val="28"/>
          <w:szCs w:val="28"/>
        </w:rPr>
        <w:t xml:space="preserve"> балл</w:t>
      </w:r>
      <w:r w:rsidR="00E87BA7" w:rsidRPr="00445C32">
        <w:rPr>
          <w:rFonts w:ascii="Times New Roman" w:hAnsi="Times New Roman" w:cs="Times New Roman"/>
          <w:color w:val="000000" w:themeColor="text1"/>
          <w:sz w:val="28"/>
          <w:szCs w:val="28"/>
        </w:rPr>
        <w:t>а</w:t>
      </w:r>
      <w:r w:rsidRPr="00445C32">
        <w:rPr>
          <w:rFonts w:ascii="Times New Roman" w:hAnsi="Times New Roman" w:cs="Times New Roman"/>
          <w:color w:val="000000" w:themeColor="text1"/>
          <w:sz w:val="28"/>
          <w:szCs w:val="28"/>
        </w:rPr>
        <w:t>.</w:t>
      </w:r>
    </w:p>
    <w:p w14:paraId="25B6372F" w14:textId="36C7A488" w:rsidR="009D49EC" w:rsidRPr="00445C32" w:rsidRDefault="009D49EC"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Участникам олимпиады нужно было </w:t>
      </w:r>
      <w:r w:rsidR="002B1D74" w:rsidRPr="00445C32">
        <w:rPr>
          <w:rFonts w:ascii="Times New Roman" w:hAnsi="Times New Roman" w:cs="Times New Roman"/>
          <w:sz w:val="28"/>
          <w:szCs w:val="28"/>
        </w:rPr>
        <w:t xml:space="preserve">продемонстрировать </w:t>
      </w:r>
      <w:r w:rsidRPr="00445C32">
        <w:rPr>
          <w:rFonts w:ascii="Times New Roman" w:hAnsi="Times New Roman" w:cs="Times New Roman"/>
          <w:sz w:val="28"/>
          <w:szCs w:val="28"/>
        </w:rPr>
        <w:t xml:space="preserve">свои знания разных разделов экологии. Лучше всего участники справились с заданиями по </w:t>
      </w:r>
      <w:r w:rsidR="00457611" w:rsidRPr="00445C32">
        <w:rPr>
          <w:rFonts w:ascii="Times New Roman" w:hAnsi="Times New Roman" w:cs="Times New Roman"/>
          <w:sz w:val="28"/>
          <w:szCs w:val="28"/>
        </w:rPr>
        <w:t>популяционной экологии</w:t>
      </w:r>
      <w:r w:rsidRPr="00445C32">
        <w:rPr>
          <w:rFonts w:ascii="Times New Roman" w:hAnsi="Times New Roman" w:cs="Times New Roman"/>
          <w:sz w:val="28"/>
          <w:szCs w:val="28"/>
        </w:rPr>
        <w:t xml:space="preserve">, сложнее всего оказались задания по прикладной </w:t>
      </w:r>
      <w:r w:rsidR="00E87BA7" w:rsidRPr="00445C32">
        <w:rPr>
          <w:rFonts w:ascii="Times New Roman" w:hAnsi="Times New Roman" w:cs="Times New Roman"/>
          <w:sz w:val="28"/>
          <w:szCs w:val="28"/>
        </w:rPr>
        <w:t xml:space="preserve">и глобальной </w:t>
      </w:r>
      <w:r w:rsidRPr="00445C32">
        <w:rPr>
          <w:rFonts w:ascii="Times New Roman" w:hAnsi="Times New Roman" w:cs="Times New Roman"/>
          <w:sz w:val="28"/>
          <w:szCs w:val="28"/>
        </w:rPr>
        <w:t>экологии</w:t>
      </w:r>
      <w:r w:rsidR="00E87BA7" w:rsidRPr="00445C32">
        <w:rPr>
          <w:rFonts w:ascii="Times New Roman" w:hAnsi="Times New Roman" w:cs="Times New Roman"/>
          <w:sz w:val="28"/>
          <w:szCs w:val="28"/>
        </w:rPr>
        <w:t xml:space="preserve">, а также по </w:t>
      </w:r>
      <w:r w:rsidRPr="00445C32">
        <w:rPr>
          <w:rFonts w:ascii="Times New Roman" w:hAnsi="Times New Roman" w:cs="Times New Roman"/>
          <w:sz w:val="28"/>
          <w:szCs w:val="28"/>
        </w:rPr>
        <w:t>устойчивому развитию.</w:t>
      </w:r>
    </w:p>
    <w:p w14:paraId="5A6FDA5E" w14:textId="2FF29A57" w:rsidR="009C7A9C" w:rsidRPr="00445C32" w:rsidRDefault="00670B07"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Большинство вопросов олимпиады связано не столько с проверкой теоретических аспектов, экологических законов и понятий, а с умением убедительно доказать правильность своего суждения с использованием экологических знаний</w:t>
      </w:r>
      <w:r w:rsidR="002B1D74" w:rsidRPr="00445C32">
        <w:rPr>
          <w:rFonts w:ascii="Times New Roman" w:hAnsi="Times New Roman" w:cs="Times New Roman"/>
          <w:sz w:val="28"/>
          <w:szCs w:val="28"/>
        </w:rPr>
        <w:t xml:space="preserve">. </w:t>
      </w:r>
      <w:r w:rsidR="009C7A9C" w:rsidRPr="00445C32">
        <w:rPr>
          <w:rFonts w:ascii="Times New Roman" w:hAnsi="Times New Roman" w:cs="Times New Roman"/>
          <w:sz w:val="28"/>
          <w:szCs w:val="28"/>
        </w:rPr>
        <w:t xml:space="preserve"> </w:t>
      </w:r>
      <w:r w:rsidR="002B1D74" w:rsidRPr="00445C32">
        <w:rPr>
          <w:rFonts w:ascii="Times New Roman" w:hAnsi="Times New Roman" w:cs="Times New Roman"/>
          <w:sz w:val="28"/>
          <w:szCs w:val="28"/>
        </w:rPr>
        <w:t>З</w:t>
      </w:r>
      <w:r w:rsidR="009C7A9C" w:rsidRPr="00445C32">
        <w:rPr>
          <w:rFonts w:ascii="Times New Roman" w:hAnsi="Times New Roman" w:cs="Times New Roman"/>
          <w:sz w:val="28"/>
          <w:szCs w:val="28"/>
        </w:rPr>
        <w:t>адания только открытого типа</w:t>
      </w:r>
      <w:r w:rsidR="00571A94" w:rsidRPr="00445C32">
        <w:rPr>
          <w:rFonts w:ascii="Times New Roman" w:hAnsi="Times New Roman" w:cs="Times New Roman"/>
          <w:sz w:val="28"/>
          <w:szCs w:val="28"/>
        </w:rPr>
        <w:t xml:space="preserve">, </w:t>
      </w:r>
      <w:r w:rsidR="00457611" w:rsidRPr="00445C32">
        <w:rPr>
          <w:rFonts w:ascii="Times New Roman" w:hAnsi="Times New Roman" w:cs="Times New Roman"/>
          <w:sz w:val="28"/>
          <w:szCs w:val="28"/>
        </w:rPr>
        <w:t xml:space="preserve">и на </w:t>
      </w:r>
      <w:r w:rsidR="009E6B98" w:rsidRPr="00445C32">
        <w:rPr>
          <w:rFonts w:ascii="Times New Roman" w:hAnsi="Times New Roman" w:cs="Times New Roman"/>
          <w:sz w:val="28"/>
          <w:szCs w:val="28"/>
        </w:rPr>
        <w:t>взгляд членов</w:t>
      </w:r>
      <w:r w:rsidR="009C7A9C" w:rsidRPr="00445C32">
        <w:rPr>
          <w:rFonts w:ascii="Times New Roman" w:hAnsi="Times New Roman" w:cs="Times New Roman"/>
          <w:sz w:val="28"/>
          <w:szCs w:val="28"/>
        </w:rPr>
        <w:t xml:space="preserve"> жюри, много лет участвую</w:t>
      </w:r>
      <w:r w:rsidR="00457611" w:rsidRPr="00445C32">
        <w:rPr>
          <w:rFonts w:ascii="Times New Roman" w:hAnsi="Times New Roman" w:cs="Times New Roman"/>
          <w:sz w:val="28"/>
          <w:szCs w:val="28"/>
        </w:rPr>
        <w:t>щих</w:t>
      </w:r>
      <w:r w:rsidR="009C7A9C" w:rsidRPr="00445C32">
        <w:rPr>
          <w:rFonts w:ascii="Times New Roman" w:hAnsi="Times New Roman" w:cs="Times New Roman"/>
          <w:sz w:val="28"/>
          <w:szCs w:val="28"/>
        </w:rPr>
        <w:t xml:space="preserve"> в проверке олимпиады по экологии, </w:t>
      </w:r>
      <w:r w:rsidR="00571A94" w:rsidRPr="00445C32">
        <w:rPr>
          <w:rFonts w:ascii="Times New Roman" w:hAnsi="Times New Roman" w:cs="Times New Roman"/>
          <w:sz w:val="28"/>
          <w:szCs w:val="28"/>
        </w:rPr>
        <w:t>затруднения возникают при оценивании ответов (размытость критериев, представление ответов участниками на уровне примеров без обобщения, несовершенство формулировок в ответах учащихся).</w:t>
      </w:r>
    </w:p>
    <w:p w14:paraId="10192F41" w14:textId="66996D60" w:rsidR="009C7A9C" w:rsidRPr="00445C32" w:rsidRDefault="009C7A9C"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Итоги теоретического тура </w:t>
      </w:r>
      <w:r w:rsidR="00571A94" w:rsidRPr="00445C32">
        <w:rPr>
          <w:rFonts w:ascii="Times New Roman" w:hAnsi="Times New Roman" w:cs="Times New Roman"/>
          <w:sz w:val="28"/>
          <w:szCs w:val="28"/>
        </w:rPr>
        <w:t>представлены в т</w:t>
      </w:r>
      <w:r w:rsidRPr="00445C32">
        <w:rPr>
          <w:rFonts w:ascii="Times New Roman" w:hAnsi="Times New Roman" w:cs="Times New Roman"/>
          <w:sz w:val="28"/>
          <w:szCs w:val="28"/>
        </w:rPr>
        <w:t>аблиц</w:t>
      </w:r>
      <w:r w:rsidR="00571A94" w:rsidRPr="00445C32">
        <w:rPr>
          <w:rFonts w:ascii="Times New Roman" w:hAnsi="Times New Roman" w:cs="Times New Roman"/>
          <w:sz w:val="28"/>
          <w:szCs w:val="28"/>
        </w:rPr>
        <w:t>е</w:t>
      </w:r>
      <w:r w:rsidRPr="00445C32">
        <w:rPr>
          <w:rFonts w:ascii="Times New Roman" w:hAnsi="Times New Roman" w:cs="Times New Roman"/>
          <w:sz w:val="28"/>
          <w:szCs w:val="28"/>
        </w:rPr>
        <w:t xml:space="preserve"> 3.</w:t>
      </w:r>
    </w:p>
    <w:p w14:paraId="313681B1" w14:textId="77777777" w:rsidR="009C7A9C" w:rsidRPr="00007E53" w:rsidRDefault="009C7A9C" w:rsidP="00007E53">
      <w:pPr>
        <w:spacing w:after="0" w:line="240" w:lineRule="auto"/>
        <w:ind w:firstLine="709"/>
        <w:contextualSpacing/>
        <w:jc w:val="both"/>
        <w:rPr>
          <w:rFonts w:ascii="Times New Roman" w:hAnsi="Times New Roman" w:cs="Times New Roman"/>
          <w:sz w:val="24"/>
          <w:szCs w:val="24"/>
        </w:rPr>
      </w:pPr>
    </w:p>
    <w:p w14:paraId="131A3C2B" w14:textId="77777777" w:rsidR="009C7A9C" w:rsidRPr="00445C32" w:rsidRDefault="001A32DE" w:rsidP="00007E53">
      <w:pPr>
        <w:spacing w:after="0" w:line="240" w:lineRule="auto"/>
        <w:ind w:firstLine="709"/>
        <w:contextualSpacing/>
        <w:jc w:val="right"/>
        <w:rPr>
          <w:rFonts w:ascii="Times New Roman" w:hAnsi="Times New Roman" w:cs="Times New Roman"/>
          <w:sz w:val="28"/>
          <w:szCs w:val="28"/>
        </w:rPr>
      </w:pPr>
      <w:r w:rsidRPr="00445C32">
        <w:rPr>
          <w:rFonts w:ascii="Times New Roman" w:hAnsi="Times New Roman" w:cs="Times New Roman"/>
          <w:sz w:val="28"/>
          <w:szCs w:val="28"/>
        </w:rPr>
        <w:t>Таблица 3</w:t>
      </w:r>
    </w:p>
    <w:p w14:paraId="7083016E" w14:textId="65A12D64" w:rsidR="009C7A9C" w:rsidRDefault="00445C32" w:rsidP="00007E53">
      <w:pPr>
        <w:spacing w:after="0" w:line="240" w:lineRule="auto"/>
        <w:ind w:firstLine="708"/>
        <w:jc w:val="center"/>
        <w:rPr>
          <w:rFonts w:ascii="Times New Roman" w:hAnsi="Times New Roman" w:cs="Times New Roman"/>
          <w:b/>
          <w:sz w:val="28"/>
          <w:szCs w:val="28"/>
        </w:rPr>
      </w:pPr>
      <w:r w:rsidRPr="00445C32">
        <w:rPr>
          <w:rFonts w:ascii="Times New Roman" w:hAnsi="Times New Roman" w:cs="Times New Roman"/>
          <w:b/>
          <w:sz w:val="28"/>
          <w:szCs w:val="28"/>
        </w:rPr>
        <w:t xml:space="preserve">Результаты выполнения </w:t>
      </w:r>
      <w:proofErr w:type="gramStart"/>
      <w:r w:rsidRPr="00445C32">
        <w:rPr>
          <w:rFonts w:ascii="Times New Roman" w:hAnsi="Times New Roman" w:cs="Times New Roman"/>
          <w:b/>
          <w:sz w:val="28"/>
          <w:szCs w:val="28"/>
        </w:rPr>
        <w:t>задани</w:t>
      </w:r>
      <w:r>
        <w:rPr>
          <w:rFonts w:ascii="Times New Roman" w:hAnsi="Times New Roman" w:cs="Times New Roman"/>
          <w:b/>
          <w:sz w:val="28"/>
          <w:szCs w:val="28"/>
        </w:rPr>
        <w:t xml:space="preserve">й </w:t>
      </w:r>
      <w:r w:rsidR="009C7A9C" w:rsidRPr="00445C32">
        <w:rPr>
          <w:rFonts w:ascii="Times New Roman" w:hAnsi="Times New Roman" w:cs="Times New Roman"/>
          <w:b/>
          <w:sz w:val="28"/>
          <w:szCs w:val="28"/>
        </w:rPr>
        <w:t xml:space="preserve"> теоретического</w:t>
      </w:r>
      <w:proofErr w:type="gramEnd"/>
      <w:r w:rsidR="009C7A9C" w:rsidRPr="00445C32">
        <w:rPr>
          <w:rFonts w:ascii="Times New Roman" w:hAnsi="Times New Roman" w:cs="Times New Roman"/>
          <w:b/>
          <w:sz w:val="28"/>
          <w:szCs w:val="28"/>
        </w:rPr>
        <w:t xml:space="preserve"> тура</w:t>
      </w:r>
    </w:p>
    <w:p w14:paraId="4A7DEAB7" w14:textId="77777777" w:rsidR="00445C32" w:rsidRPr="00445C32" w:rsidRDefault="00445C32" w:rsidP="00007E53">
      <w:pPr>
        <w:spacing w:after="0" w:line="240" w:lineRule="auto"/>
        <w:ind w:firstLine="708"/>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27"/>
        <w:gridCol w:w="2688"/>
        <w:gridCol w:w="2079"/>
        <w:gridCol w:w="2107"/>
        <w:gridCol w:w="2086"/>
      </w:tblGrid>
      <w:tr w:rsidR="00DA6800" w:rsidRPr="00445C32" w14:paraId="0D75D591" w14:textId="77777777" w:rsidTr="00445C32">
        <w:tc>
          <w:tcPr>
            <w:tcW w:w="527" w:type="dxa"/>
          </w:tcPr>
          <w:p w14:paraId="6CDAC18F" w14:textId="77777777" w:rsidR="009C7A9C" w:rsidRPr="00445C32" w:rsidRDefault="009C7A9C" w:rsidP="00007E53">
            <w:pPr>
              <w:spacing w:after="0" w:line="240" w:lineRule="auto"/>
              <w:jc w:val="both"/>
              <w:rPr>
                <w:rFonts w:ascii="Times New Roman" w:hAnsi="Times New Roman" w:cs="Times New Roman"/>
                <w:b/>
                <w:color w:val="000000" w:themeColor="text1"/>
                <w:sz w:val="28"/>
                <w:szCs w:val="28"/>
              </w:rPr>
            </w:pPr>
            <w:r w:rsidRPr="00445C32">
              <w:rPr>
                <w:rFonts w:ascii="Times New Roman" w:hAnsi="Times New Roman" w:cs="Times New Roman"/>
                <w:b/>
                <w:color w:val="000000" w:themeColor="text1"/>
                <w:sz w:val="28"/>
                <w:szCs w:val="28"/>
              </w:rPr>
              <w:t>№</w:t>
            </w:r>
          </w:p>
        </w:tc>
        <w:tc>
          <w:tcPr>
            <w:tcW w:w="2688" w:type="dxa"/>
          </w:tcPr>
          <w:p w14:paraId="1F407AAB" w14:textId="77777777" w:rsidR="009C7A9C" w:rsidRPr="00445C32" w:rsidRDefault="009C7A9C"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Класс</w:t>
            </w:r>
          </w:p>
        </w:tc>
        <w:tc>
          <w:tcPr>
            <w:tcW w:w="2079" w:type="dxa"/>
          </w:tcPr>
          <w:p w14:paraId="07AEC55F" w14:textId="77777777" w:rsidR="009C7A9C" w:rsidRPr="00445C32" w:rsidRDefault="009C7A9C"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9 класс</w:t>
            </w:r>
          </w:p>
        </w:tc>
        <w:tc>
          <w:tcPr>
            <w:tcW w:w="2107" w:type="dxa"/>
          </w:tcPr>
          <w:p w14:paraId="56D6796B" w14:textId="77777777" w:rsidR="009C7A9C" w:rsidRPr="00445C32" w:rsidRDefault="009C7A9C"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10 класс</w:t>
            </w:r>
          </w:p>
        </w:tc>
        <w:tc>
          <w:tcPr>
            <w:tcW w:w="2086" w:type="dxa"/>
          </w:tcPr>
          <w:p w14:paraId="7CFCE8A4" w14:textId="77777777" w:rsidR="009C7A9C" w:rsidRPr="00445C32" w:rsidRDefault="009C7A9C"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11 класс</w:t>
            </w:r>
          </w:p>
        </w:tc>
      </w:tr>
      <w:tr w:rsidR="00DA6800" w:rsidRPr="00445C32" w14:paraId="6CAE526F" w14:textId="77777777" w:rsidTr="00445C32">
        <w:tc>
          <w:tcPr>
            <w:tcW w:w="527" w:type="dxa"/>
          </w:tcPr>
          <w:p w14:paraId="7C8EC40F" w14:textId="77777777" w:rsidR="009C7A9C" w:rsidRPr="00445C32" w:rsidRDefault="009C7A9C" w:rsidP="00007E53">
            <w:pPr>
              <w:spacing w:after="0" w:line="240" w:lineRule="auto"/>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1</w:t>
            </w:r>
          </w:p>
        </w:tc>
        <w:tc>
          <w:tcPr>
            <w:tcW w:w="2688" w:type="dxa"/>
          </w:tcPr>
          <w:p w14:paraId="0C046FFC" w14:textId="77777777" w:rsidR="009C7A9C" w:rsidRPr="00445C32" w:rsidRDefault="009C7A9C" w:rsidP="00007E53">
            <w:pPr>
              <w:spacing w:after="0" w:line="240" w:lineRule="auto"/>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Возможный балл</w:t>
            </w:r>
          </w:p>
        </w:tc>
        <w:tc>
          <w:tcPr>
            <w:tcW w:w="2079" w:type="dxa"/>
          </w:tcPr>
          <w:p w14:paraId="2148C5D4" w14:textId="00CE43B4" w:rsidR="009C7A9C" w:rsidRPr="00445C32" w:rsidRDefault="00BE22D0"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64</w:t>
            </w:r>
          </w:p>
        </w:tc>
        <w:tc>
          <w:tcPr>
            <w:tcW w:w="2107" w:type="dxa"/>
          </w:tcPr>
          <w:p w14:paraId="7FDA2117" w14:textId="03FDC473" w:rsidR="009C7A9C" w:rsidRPr="00445C32" w:rsidRDefault="007E1CC8"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74</w:t>
            </w:r>
          </w:p>
        </w:tc>
        <w:tc>
          <w:tcPr>
            <w:tcW w:w="2086" w:type="dxa"/>
          </w:tcPr>
          <w:p w14:paraId="6E346FB5" w14:textId="39662D5E" w:rsidR="009C7A9C" w:rsidRPr="00445C32" w:rsidRDefault="007E1CC8"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82</w:t>
            </w:r>
          </w:p>
        </w:tc>
      </w:tr>
      <w:tr w:rsidR="00DA6800" w:rsidRPr="00445C32" w14:paraId="24B1F99E" w14:textId="77777777" w:rsidTr="00445C32">
        <w:tc>
          <w:tcPr>
            <w:tcW w:w="527" w:type="dxa"/>
          </w:tcPr>
          <w:p w14:paraId="769D6AE0" w14:textId="77777777" w:rsidR="009C7A9C" w:rsidRPr="00445C32" w:rsidRDefault="009C7A9C" w:rsidP="00007E53">
            <w:pPr>
              <w:spacing w:after="0" w:line="240" w:lineRule="auto"/>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2</w:t>
            </w:r>
          </w:p>
        </w:tc>
        <w:tc>
          <w:tcPr>
            <w:tcW w:w="2688" w:type="dxa"/>
          </w:tcPr>
          <w:p w14:paraId="101A0BA3" w14:textId="77777777" w:rsidR="009C7A9C" w:rsidRPr="00445C32" w:rsidRDefault="009C7A9C" w:rsidP="00007E53">
            <w:pPr>
              <w:spacing w:after="0" w:line="240" w:lineRule="auto"/>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Минимальный балл</w:t>
            </w:r>
          </w:p>
        </w:tc>
        <w:tc>
          <w:tcPr>
            <w:tcW w:w="2079" w:type="dxa"/>
          </w:tcPr>
          <w:p w14:paraId="523D3438" w14:textId="69A977CD" w:rsidR="009C7A9C" w:rsidRPr="00445C32" w:rsidRDefault="00383794"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6</w:t>
            </w:r>
          </w:p>
        </w:tc>
        <w:tc>
          <w:tcPr>
            <w:tcW w:w="2107" w:type="dxa"/>
          </w:tcPr>
          <w:p w14:paraId="1109378A" w14:textId="73875420" w:rsidR="009C7A9C" w:rsidRPr="00445C32" w:rsidRDefault="000A0FD4"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11</w:t>
            </w:r>
          </w:p>
        </w:tc>
        <w:tc>
          <w:tcPr>
            <w:tcW w:w="2086" w:type="dxa"/>
          </w:tcPr>
          <w:p w14:paraId="29A471E4" w14:textId="4577EAEC" w:rsidR="009C7A9C" w:rsidRPr="00445C32" w:rsidRDefault="00383794"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29</w:t>
            </w:r>
          </w:p>
        </w:tc>
      </w:tr>
      <w:tr w:rsidR="00DA6800" w:rsidRPr="00445C32" w14:paraId="0C63C071" w14:textId="77777777" w:rsidTr="00445C32">
        <w:tc>
          <w:tcPr>
            <w:tcW w:w="527" w:type="dxa"/>
          </w:tcPr>
          <w:p w14:paraId="5AC1E84E" w14:textId="77777777" w:rsidR="009C7A9C" w:rsidRPr="00445C32" w:rsidRDefault="009C7A9C" w:rsidP="00007E53">
            <w:pPr>
              <w:spacing w:after="0" w:line="240" w:lineRule="auto"/>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3</w:t>
            </w:r>
          </w:p>
        </w:tc>
        <w:tc>
          <w:tcPr>
            <w:tcW w:w="2688" w:type="dxa"/>
          </w:tcPr>
          <w:p w14:paraId="5BF9E43B" w14:textId="77777777" w:rsidR="009C7A9C" w:rsidRPr="00445C32" w:rsidRDefault="009C7A9C" w:rsidP="00007E53">
            <w:pPr>
              <w:spacing w:after="0" w:line="240" w:lineRule="auto"/>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Максимальный балл</w:t>
            </w:r>
          </w:p>
        </w:tc>
        <w:tc>
          <w:tcPr>
            <w:tcW w:w="2079" w:type="dxa"/>
          </w:tcPr>
          <w:p w14:paraId="1CB59ADB" w14:textId="65EE8953" w:rsidR="009C7A9C" w:rsidRPr="00445C32" w:rsidRDefault="00571A94"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2</w:t>
            </w:r>
            <w:r w:rsidR="00383794" w:rsidRPr="00445C32">
              <w:rPr>
                <w:rFonts w:ascii="Times New Roman" w:hAnsi="Times New Roman" w:cs="Times New Roman"/>
                <w:color w:val="000000" w:themeColor="text1"/>
                <w:sz w:val="28"/>
                <w:szCs w:val="28"/>
              </w:rPr>
              <w:t>6</w:t>
            </w:r>
          </w:p>
        </w:tc>
        <w:tc>
          <w:tcPr>
            <w:tcW w:w="2107" w:type="dxa"/>
          </w:tcPr>
          <w:p w14:paraId="7E027ADA" w14:textId="206ADDDC" w:rsidR="009C7A9C" w:rsidRPr="00445C32" w:rsidRDefault="000A0FD4"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39</w:t>
            </w:r>
          </w:p>
        </w:tc>
        <w:tc>
          <w:tcPr>
            <w:tcW w:w="2086" w:type="dxa"/>
          </w:tcPr>
          <w:p w14:paraId="402FFF59" w14:textId="1020A688" w:rsidR="009C7A9C" w:rsidRPr="00445C32" w:rsidRDefault="00383794" w:rsidP="00007E53">
            <w:pPr>
              <w:spacing w:after="0" w:line="240" w:lineRule="auto"/>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64</w:t>
            </w:r>
          </w:p>
        </w:tc>
      </w:tr>
      <w:tr w:rsidR="00DA6800" w:rsidRPr="00445C32" w14:paraId="13D370B2" w14:textId="77777777" w:rsidTr="00445C32">
        <w:tc>
          <w:tcPr>
            <w:tcW w:w="527" w:type="dxa"/>
          </w:tcPr>
          <w:p w14:paraId="6DDBCD66" w14:textId="77777777" w:rsidR="009C7A9C" w:rsidRPr="00445C32" w:rsidRDefault="009C7A9C" w:rsidP="00007E53">
            <w:pPr>
              <w:spacing w:after="0" w:line="240" w:lineRule="auto"/>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5</w:t>
            </w:r>
          </w:p>
        </w:tc>
        <w:tc>
          <w:tcPr>
            <w:tcW w:w="2688" w:type="dxa"/>
          </w:tcPr>
          <w:p w14:paraId="2463A75C" w14:textId="77777777" w:rsidR="009C7A9C" w:rsidRPr="00445C32" w:rsidRDefault="009C7A9C" w:rsidP="00007E53">
            <w:pPr>
              <w:spacing w:after="0" w:line="240" w:lineRule="auto"/>
              <w:contextualSpacing/>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 xml:space="preserve">Средний балл / </w:t>
            </w:r>
          </w:p>
          <w:p w14:paraId="1E183E14" w14:textId="77777777" w:rsidR="009C7A9C" w:rsidRPr="00445C32" w:rsidRDefault="009C7A9C" w:rsidP="00007E53">
            <w:pPr>
              <w:spacing w:after="0" w:line="240" w:lineRule="auto"/>
              <w:contextualSpacing/>
              <w:jc w:val="both"/>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 от возможного</w:t>
            </w:r>
          </w:p>
        </w:tc>
        <w:tc>
          <w:tcPr>
            <w:tcW w:w="2079" w:type="dxa"/>
          </w:tcPr>
          <w:p w14:paraId="23124DF3" w14:textId="77FE2D8D" w:rsidR="009C7A9C" w:rsidRPr="00445C32" w:rsidRDefault="00BE22D0" w:rsidP="00007E53">
            <w:pPr>
              <w:spacing w:after="0" w:line="240" w:lineRule="auto"/>
              <w:contextualSpacing/>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16</w:t>
            </w:r>
            <w:r w:rsidR="009C7A9C" w:rsidRPr="00445C32">
              <w:rPr>
                <w:rFonts w:ascii="Times New Roman" w:hAnsi="Times New Roman" w:cs="Times New Roman"/>
                <w:color w:val="000000" w:themeColor="text1"/>
                <w:sz w:val="28"/>
                <w:szCs w:val="28"/>
              </w:rPr>
              <w:t xml:space="preserve"> / </w:t>
            </w:r>
            <w:r w:rsidR="007E1CC8" w:rsidRPr="00445C32">
              <w:rPr>
                <w:rFonts w:ascii="Times New Roman" w:hAnsi="Times New Roman" w:cs="Times New Roman"/>
                <w:color w:val="000000" w:themeColor="text1"/>
                <w:sz w:val="28"/>
                <w:szCs w:val="28"/>
              </w:rPr>
              <w:t>2</w:t>
            </w:r>
            <w:r w:rsidRPr="00445C32">
              <w:rPr>
                <w:rFonts w:ascii="Times New Roman" w:hAnsi="Times New Roman" w:cs="Times New Roman"/>
                <w:color w:val="000000" w:themeColor="text1"/>
                <w:sz w:val="28"/>
                <w:szCs w:val="28"/>
              </w:rPr>
              <w:t>5</w:t>
            </w:r>
          </w:p>
        </w:tc>
        <w:tc>
          <w:tcPr>
            <w:tcW w:w="2107" w:type="dxa"/>
          </w:tcPr>
          <w:p w14:paraId="10451E19" w14:textId="108D2082" w:rsidR="009C7A9C" w:rsidRPr="00445C32" w:rsidRDefault="00B01E42" w:rsidP="00007E53">
            <w:pPr>
              <w:spacing w:after="0" w:line="240" w:lineRule="auto"/>
              <w:contextualSpacing/>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25</w:t>
            </w:r>
            <w:r w:rsidR="004C1C3B" w:rsidRPr="00445C32">
              <w:rPr>
                <w:rFonts w:ascii="Times New Roman" w:hAnsi="Times New Roman" w:cs="Times New Roman"/>
                <w:color w:val="000000" w:themeColor="text1"/>
                <w:sz w:val="28"/>
                <w:szCs w:val="28"/>
              </w:rPr>
              <w:t xml:space="preserve"> / </w:t>
            </w:r>
            <w:r w:rsidRPr="00445C32">
              <w:rPr>
                <w:rFonts w:ascii="Times New Roman" w:hAnsi="Times New Roman" w:cs="Times New Roman"/>
                <w:color w:val="000000" w:themeColor="text1"/>
                <w:sz w:val="28"/>
                <w:szCs w:val="28"/>
              </w:rPr>
              <w:t>34</w:t>
            </w:r>
          </w:p>
        </w:tc>
        <w:tc>
          <w:tcPr>
            <w:tcW w:w="2086" w:type="dxa"/>
          </w:tcPr>
          <w:p w14:paraId="46A06F1C" w14:textId="778A4B8F" w:rsidR="009C7A9C" w:rsidRPr="00445C32" w:rsidRDefault="00383794" w:rsidP="00007E53">
            <w:pPr>
              <w:spacing w:after="0" w:line="240" w:lineRule="auto"/>
              <w:contextualSpacing/>
              <w:jc w:val="center"/>
              <w:rPr>
                <w:rFonts w:ascii="Times New Roman" w:hAnsi="Times New Roman" w:cs="Times New Roman"/>
                <w:color w:val="000000" w:themeColor="text1"/>
                <w:sz w:val="28"/>
                <w:szCs w:val="28"/>
              </w:rPr>
            </w:pPr>
            <w:r w:rsidRPr="00445C32">
              <w:rPr>
                <w:rFonts w:ascii="Times New Roman" w:hAnsi="Times New Roman" w:cs="Times New Roman"/>
                <w:color w:val="000000" w:themeColor="text1"/>
                <w:sz w:val="28"/>
                <w:szCs w:val="28"/>
              </w:rPr>
              <w:t>49</w:t>
            </w:r>
            <w:r w:rsidR="009C7A9C" w:rsidRPr="00445C32">
              <w:rPr>
                <w:rFonts w:ascii="Times New Roman" w:hAnsi="Times New Roman" w:cs="Times New Roman"/>
                <w:color w:val="000000" w:themeColor="text1"/>
                <w:sz w:val="28"/>
                <w:szCs w:val="28"/>
              </w:rPr>
              <w:t xml:space="preserve"> / </w:t>
            </w:r>
            <w:r w:rsidRPr="00445C32">
              <w:rPr>
                <w:rFonts w:ascii="Times New Roman" w:hAnsi="Times New Roman" w:cs="Times New Roman"/>
                <w:color w:val="000000" w:themeColor="text1"/>
                <w:sz w:val="28"/>
                <w:szCs w:val="28"/>
              </w:rPr>
              <w:t>60</w:t>
            </w:r>
          </w:p>
        </w:tc>
      </w:tr>
    </w:tbl>
    <w:p w14:paraId="3197293E" w14:textId="77777777" w:rsidR="009C7A9C" w:rsidRPr="00445C32" w:rsidRDefault="009C7A9C" w:rsidP="00007E53">
      <w:pPr>
        <w:spacing w:after="0" w:line="240" w:lineRule="auto"/>
        <w:ind w:firstLine="709"/>
        <w:contextualSpacing/>
        <w:jc w:val="both"/>
        <w:rPr>
          <w:rFonts w:ascii="Times New Roman" w:hAnsi="Times New Roman" w:cs="Times New Roman"/>
          <w:sz w:val="28"/>
          <w:szCs w:val="28"/>
        </w:rPr>
      </w:pPr>
    </w:p>
    <w:p w14:paraId="0F15FB6E" w14:textId="5AD678C6" w:rsidR="00FF301C" w:rsidRPr="00445C32" w:rsidRDefault="004C1C3B" w:rsidP="00007E53">
      <w:pPr>
        <w:spacing w:after="0" w:line="240" w:lineRule="auto"/>
        <w:ind w:firstLine="709"/>
        <w:contextualSpacing/>
        <w:jc w:val="both"/>
        <w:rPr>
          <w:rFonts w:ascii="Times New Roman" w:hAnsi="Times New Roman" w:cs="Times New Roman"/>
          <w:color w:val="000000" w:themeColor="text1"/>
          <w:sz w:val="28"/>
          <w:szCs w:val="28"/>
        </w:rPr>
      </w:pPr>
      <w:r w:rsidRPr="00445C32">
        <w:rPr>
          <w:rFonts w:ascii="Times New Roman" w:hAnsi="Times New Roman" w:cs="Times New Roman"/>
          <w:sz w:val="28"/>
          <w:szCs w:val="28"/>
        </w:rPr>
        <w:t xml:space="preserve">Результаты, представленные в таблице, показывают, что средний балл участников за </w:t>
      </w:r>
      <w:r w:rsidR="001F4880" w:rsidRPr="00445C32">
        <w:rPr>
          <w:rFonts w:ascii="Times New Roman" w:hAnsi="Times New Roman" w:cs="Times New Roman"/>
          <w:sz w:val="28"/>
          <w:szCs w:val="28"/>
        </w:rPr>
        <w:t xml:space="preserve">теоретический тур </w:t>
      </w:r>
      <w:r w:rsidR="00390C0A" w:rsidRPr="00445C32">
        <w:rPr>
          <w:rFonts w:ascii="Times New Roman" w:hAnsi="Times New Roman" w:cs="Times New Roman"/>
          <w:sz w:val="28"/>
          <w:szCs w:val="28"/>
        </w:rPr>
        <w:t>возрастает</w:t>
      </w:r>
      <w:r w:rsidR="00B01E42" w:rsidRPr="00445C32">
        <w:rPr>
          <w:rFonts w:ascii="Times New Roman" w:hAnsi="Times New Roman" w:cs="Times New Roman"/>
          <w:sz w:val="28"/>
          <w:szCs w:val="28"/>
        </w:rPr>
        <w:t xml:space="preserve"> от 9-х классов к 11-м </w:t>
      </w:r>
      <w:r w:rsidR="00390C0A" w:rsidRPr="00445C32">
        <w:rPr>
          <w:rFonts w:ascii="Times New Roman" w:hAnsi="Times New Roman" w:cs="Times New Roman"/>
          <w:sz w:val="28"/>
          <w:szCs w:val="28"/>
        </w:rPr>
        <w:t>с</w:t>
      </w:r>
      <w:r w:rsidR="00B01E42" w:rsidRPr="00445C32">
        <w:rPr>
          <w:rFonts w:ascii="Times New Roman" w:hAnsi="Times New Roman" w:cs="Times New Roman"/>
          <w:sz w:val="28"/>
          <w:szCs w:val="28"/>
        </w:rPr>
        <w:t xml:space="preserve"> 25</w:t>
      </w:r>
      <w:r w:rsidRPr="00445C32">
        <w:rPr>
          <w:rFonts w:ascii="Times New Roman" w:hAnsi="Times New Roman" w:cs="Times New Roman"/>
          <w:color w:val="000000" w:themeColor="text1"/>
          <w:sz w:val="28"/>
          <w:szCs w:val="28"/>
        </w:rPr>
        <w:t>%</w:t>
      </w:r>
      <w:r w:rsidR="00B01E42" w:rsidRPr="00445C32">
        <w:rPr>
          <w:rFonts w:ascii="Times New Roman" w:hAnsi="Times New Roman" w:cs="Times New Roman"/>
          <w:color w:val="000000" w:themeColor="text1"/>
          <w:sz w:val="28"/>
          <w:szCs w:val="28"/>
        </w:rPr>
        <w:t xml:space="preserve"> до 60%</w:t>
      </w:r>
      <w:r w:rsidRPr="00445C32">
        <w:rPr>
          <w:rFonts w:ascii="Times New Roman" w:hAnsi="Times New Roman" w:cs="Times New Roman"/>
          <w:color w:val="000000" w:themeColor="text1"/>
          <w:sz w:val="28"/>
          <w:szCs w:val="28"/>
        </w:rPr>
        <w:t xml:space="preserve">. </w:t>
      </w:r>
    </w:p>
    <w:p w14:paraId="7F9A24D8" w14:textId="77777777" w:rsidR="00BF26F0" w:rsidRPr="00007E53" w:rsidRDefault="00BF26F0" w:rsidP="00007E53">
      <w:pPr>
        <w:spacing w:after="0" w:line="240" w:lineRule="auto"/>
        <w:ind w:firstLine="709"/>
        <w:contextualSpacing/>
        <w:jc w:val="right"/>
        <w:rPr>
          <w:rFonts w:ascii="Times New Roman" w:hAnsi="Times New Roman" w:cs="Times New Roman"/>
          <w:sz w:val="24"/>
          <w:szCs w:val="24"/>
        </w:rPr>
      </w:pPr>
      <w:r w:rsidRPr="00007E53">
        <w:rPr>
          <w:rFonts w:ascii="Times New Roman" w:hAnsi="Times New Roman" w:cs="Times New Roman"/>
          <w:sz w:val="24"/>
          <w:szCs w:val="24"/>
        </w:rPr>
        <w:br w:type="page"/>
      </w:r>
    </w:p>
    <w:p w14:paraId="595B5E83" w14:textId="07310BB0" w:rsidR="001F4880" w:rsidRPr="00445C32" w:rsidRDefault="001F4880" w:rsidP="00445C32">
      <w:pPr>
        <w:spacing w:after="0" w:line="276" w:lineRule="auto"/>
        <w:ind w:firstLine="709"/>
        <w:contextualSpacing/>
        <w:jc w:val="right"/>
        <w:rPr>
          <w:rFonts w:ascii="Times New Roman" w:hAnsi="Times New Roman" w:cs="Times New Roman"/>
          <w:sz w:val="28"/>
          <w:szCs w:val="28"/>
        </w:rPr>
      </w:pPr>
      <w:r w:rsidRPr="00445C32">
        <w:rPr>
          <w:rFonts w:ascii="Times New Roman" w:hAnsi="Times New Roman" w:cs="Times New Roman"/>
          <w:sz w:val="28"/>
          <w:szCs w:val="28"/>
        </w:rPr>
        <w:lastRenderedPageBreak/>
        <w:t>Таблица 4</w:t>
      </w:r>
    </w:p>
    <w:p w14:paraId="2145A03B" w14:textId="22B6E37C" w:rsidR="001F4880" w:rsidRPr="00E642C8" w:rsidRDefault="00445C32" w:rsidP="00445C32">
      <w:pPr>
        <w:spacing w:after="0" w:line="276" w:lineRule="auto"/>
        <w:ind w:firstLine="709"/>
        <w:contextualSpacing/>
        <w:jc w:val="center"/>
        <w:rPr>
          <w:rFonts w:ascii="Times New Roman" w:hAnsi="Times New Roman" w:cs="Times New Roman"/>
          <w:b/>
          <w:sz w:val="28"/>
          <w:szCs w:val="28"/>
        </w:rPr>
      </w:pPr>
      <w:r w:rsidRPr="00E642C8">
        <w:rPr>
          <w:rFonts w:ascii="Times New Roman" w:hAnsi="Times New Roman" w:cs="Times New Roman"/>
          <w:b/>
          <w:sz w:val="28"/>
          <w:szCs w:val="28"/>
        </w:rPr>
        <w:t>Результаты выполнения заданий теоретического тура</w:t>
      </w:r>
      <w:r w:rsidR="001F4880" w:rsidRPr="00E642C8">
        <w:rPr>
          <w:rFonts w:ascii="Times New Roman" w:hAnsi="Times New Roman" w:cs="Times New Roman"/>
          <w:b/>
          <w:sz w:val="28"/>
          <w:szCs w:val="28"/>
        </w:rPr>
        <w:t xml:space="preserve"> за последние два года</w:t>
      </w:r>
    </w:p>
    <w:p w14:paraId="0720CCB5" w14:textId="77777777" w:rsidR="001F4880" w:rsidRPr="00445C32" w:rsidRDefault="001F4880" w:rsidP="00445C32">
      <w:pPr>
        <w:spacing w:after="0" w:line="276" w:lineRule="auto"/>
        <w:ind w:firstLine="709"/>
        <w:contextualSpacing/>
        <w:jc w:val="center"/>
        <w:rPr>
          <w:rFonts w:ascii="Times New Roman" w:hAnsi="Times New Roman" w:cs="Times New Roman"/>
          <w:sz w:val="28"/>
          <w:szCs w:val="28"/>
        </w:rPr>
      </w:pPr>
    </w:p>
    <w:tbl>
      <w:tblPr>
        <w:tblStyle w:val="aa"/>
        <w:tblW w:w="9997" w:type="dxa"/>
        <w:tblLayout w:type="fixed"/>
        <w:tblLook w:val="04A0" w:firstRow="1" w:lastRow="0" w:firstColumn="1" w:lastColumn="0" w:noHBand="0" w:noVBand="1"/>
      </w:tblPr>
      <w:tblGrid>
        <w:gridCol w:w="458"/>
        <w:gridCol w:w="2627"/>
        <w:gridCol w:w="1276"/>
        <w:gridCol w:w="1134"/>
        <w:gridCol w:w="1276"/>
        <w:gridCol w:w="1134"/>
        <w:gridCol w:w="992"/>
        <w:gridCol w:w="1100"/>
      </w:tblGrid>
      <w:tr w:rsidR="001F4880" w:rsidRPr="00445C32" w14:paraId="357C8EBC" w14:textId="77777777" w:rsidTr="00390C0A">
        <w:tc>
          <w:tcPr>
            <w:tcW w:w="458" w:type="dxa"/>
            <w:vMerge w:val="restart"/>
          </w:tcPr>
          <w:p w14:paraId="1059E3FE" w14:textId="77777777" w:rsidR="001F4880" w:rsidRPr="00445C32" w:rsidRDefault="001F4880" w:rsidP="00445C32">
            <w:pPr>
              <w:spacing w:after="0" w:line="276" w:lineRule="auto"/>
              <w:jc w:val="both"/>
              <w:rPr>
                <w:rFonts w:ascii="Times New Roman" w:hAnsi="Times New Roman" w:cs="Times New Roman"/>
                <w:b/>
                <w:sz w:val="28"/>
                <w:szCs w:val="28"/>
              </w:rPr>
            </w:pPr>
            <w:r w:rsidRPr="00445C32">
              <w:rPr>
                <w:rFonts w:ascii="Times New Roman" w:hAnsi="Times New Roman" w:cs="Times New Roman"/>
                <w:b/>
                <w:sz w:val="28"/>
                <w:szCs w:val="28"/>
              </w:rPr>
              <w:t>№</w:t>
            </w:r>
          </w:p>
        </w:tc>
        <w:tc>
          <w:tcPr>
            <w:tcW w:w="2627" w:type="dxa"/>
            <w:vMerge w:val="restart"/>
          </w:tcPr>
          <w:p w14:paraId="638C4F81" w14:textId="77777777" w:rsidR="001F4880" w:rsidRPr="00445C32" w:rsidRDefault="001F4880"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Класс</w:t>
            </w:r>
          </w:p>
        </w:tc>
        <w:tc>
          <w:tcPr>
            <w:tcW w:w="2410" w:type="dxa"/>
            <w:gridSpan w:val="2"/>
          </w:tcPr>
          <w:p w14:paraId="18D2E59A" w14:textId="77777777" w:rsidR="001F4880" w:rsidRPr="00445C32" w:rsidRDefault="001F4880"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9 класс</w:t>
            </w:r>
          </w:p>
        </w:tc>
        <w:tc>
          <w:tcPr>
            <w:tcW w:w="2410" w:type="dxa"/>
            <w:gridSpan w:val="2"/>
          </w:tcPr>
          <w:p w14:paraId="6DBF0156" w14:textId="77777777" w:rsidR="001F4880" w:rsidRPr="00445C32" w:rsidRDefault="001F4880"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10 класс</w:t>
            </w:r>
          </w:p>
        </w:tc>
        <w:tc>
          <w:tcPr>
            <w:tcW w:w="2092" w:type="dxa"/>
            <w:gridSpan w:val="2"/>
          </w:tcPr>
          <w:p w14:paraId="53A32984" w14:textId="77777777" w:rsidR="001F4880" w:rsidRPr="00445C32" w:rsidRDefault="001F4880"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11 класс</w:t>
            </w:r>
          </w:p>
        </w:tc>
      </w:tr>
      <w:tr w:rsidR="00390C0A" w:rsidRPr="00445C32" w14:paraId="2A0347E5" w14:textId="77777777" w:rsidTr="00390C0A">
        <w:tc>
          <w:tcPr>
            <w:tcW w:w="458" w:type="dxa"/>
            <w:vMerge/>
          </w:tcPr>
          <w:p w14:paraId="067C9DB7" w14:textId="77777777" w:rsidR="00390C0A" w:rsidRPr="00445C32" w:rsidRDefault="00390C0A" w:rsidP="00445C32">
            <w:pPr>
              <w:spacing w:after="0" w:line="276" w:lineRule="auto"/>
              <w:contextualSpacing/>
              <w:jc w:val="center"/>
              <w:rPr>
                <w:rFonts w:ascii="Times New Roman" w:hAnsi="Times New Roman" w:cs="Times New Roman"/>
                <w:sz w:val="28"/>
                <w:szCs w:val="28"/>
              </w:rPr>
            </w:pPr>
          </w:p>
        </w:tc>
        <w:tc>
          <w:tcPr>
            <w:tcW w:w="2627" w:type="dxa"/>
            <w:vMerge/>
          </w:tcPr>
          <w:p w14:paraId="75BB19AB" w14:textId="77777777" w:rsidR="00390C0A" w:rsidRPr="00445C32" w:rsidRDefault="00390C0A" w:rsidP="00445C32">
            <w:pPr>
              <w:spacing w:after="0" w:line="276" w:lineRule="auto"/>
              <w:contextualSpacing/>
              <w:jc w:val="center"/>
              <w:rPr>
                <w:rFonts w:ascii="Times New Roman" w:hAnsi="Times New Roman" w:cs="Times New Roman"/>
                <w:sz w:val="28"/>
                <w:szCs w:val="28"/>
              </w:rPr>
            </w:pPr>
          </w:p>
        </w:tc>
        <w:tc>
          <w:tcPr>
            <w:tcW w:w="1276" w:type="dxa"/>
          </w:tcPr>
          <w:p w14:paraId="25D4AB0F" w14:textId="5556F667" w:rsidR="00390C0A" w:rsidRPr="00445C32" w:rsidRDefault="00390C0A"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2021</w:t>
            </w:r>
          </w:p>
        </w:tc>
        <w:tc>
          <w:tcPr>
            <w:tcW w:w="1134" w:type="dxa"/>
          </w:tcPr>
          <w:p w14:paraId="6AB334B0" w14:textId="3001D983" w:rsidR="00390C0A" w:rsidRPr="00445C32" w:rsidRDefault="00390C0A"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2022</w:t>
            </w:r>
          </w:p>
        </w:tc>
        <w:tc>
          <w:tcPr>
            <w:tcW w:w="1276" w:type="dxa"/>
          </w:tcPr>
          <w:p w14:paraId="77F946C2" w14:textId="64E0F598" w:rsidR="00390C0A" w:rsidRPr="00445C32" w:rsidRDefault="00390C0A"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2021</w:t>
            </w:r>
          </w:p>
        </w:tc>
        <w:tc>
          <w:tcPr>
            <w:tcW w:w="1134" w:type="dxa"/>
          </w:tcPr>
          <w:p w14:paraId="311C863A" w14:textId="5944BEA2" w:rsidR="00390C0A" w:rsidRPr="00445C32" w:rsidRDefault="00390C0A"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2022</w:t>
            </w:r>
          </w:p>
        </w:tc>
        <w:tc>
          <w:tcPr>
            <w:tcW w:w="992" w:type="dxa"/>
          </w:tcPr>
          <w:p w14:paraId="2E561B64" w14:textId="16F4B4F8" w:rsidR="00390C0A" w:rsidRPr="00445C32" w:rsidRDefault="00390C0A"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2021</w:t>
            </w:r>
          </w:p>
        </w:tc>
        <w:tc>
          <w:tcPr>
            <w:tcW w:w="1100" w:type="dxa"/>
          </w:tcPr>
          <w:p w14:paraId="38658746" w14:textId="5F24636C" w:rsidR="00390C0A" w:rsidRPr="00445C32" w:rsidRDefault="00390C0A"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2022</w:t>
            </w:r>
          </w:p>
        </w:tc>
      </w:tr>
      <w:tr w:rsidR="009306E4" w:rsidRPr="00445C32" w14:paraId="39AF70B0" w14:textId="77777777" w:rsidTr="00390C0A">
        <w:tc>
          <w:tcPr>
            <w:tcW w:w="458" w:type="dxa"/>
          </w:tcPr>
          <w:p w14:paraId="5AE9F042" w14:textId="77777777" w:rsidR="009306E4" w:rsidRPr="00445C32" w:rsidRDefault="009306E4"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1</w:t>
            </w:r>
          </w:p>
        </w:tc>
        <w:tc>
          <w:tcPr>
            <w:tcW w:w="2627" w:type="dxa"/>
          </w:tcPr>
          <w:p w14:paraId="5BB30C89" w14:textId="77777777" w:rsidR="009306E4" w:rsidRPr="00445C32" w:rsidRDefault="009306E4"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Возможный балл</w:t>
            </w:r>
          </w:p>
        </w:tc>
        <w:tc>
          <w:tcPr>
            <w:tcW w:w="1276" w:type="dxa"/>
          </w:tcPr>
          <w:p w14:paraId="7EF4C792" w14:textId="7D56A8A4"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70</w:t>
            </w:r>
          </w:p>
        </w:tc>
        <w:tc>
          <w:tcPr>
            <w:tcW w:w="1134" w:type="dxa"/>
          </w:tcPr>
          <w:p w14:paraId="0F992A26" w14:textId="0323083F"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64</w:t>
            </w:r>
          </w:p>
        </w:tc>
        <w:tc>
          <w:tcPr>
            <w:tcW w:w="1276" w:type="dxa"/>
          </w:tcPr>
          <w:p w14:paraId="01F29BE5" w14:textId="2D0E3157"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74</w:t>
            </w:r>
          </w:p>
        </w:tc>
        <w:tc>
          <w:tcPr>
            <w:tcW w:w="1134" w:type="dxa"/>
          </w:tcPr>
          <w:p w14:paraId="53535A7C" w14:textId="211011A6"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74</w:t>
            </w:r>
          </w:p>
        </w:tc>
        <w:tc>
          <w:tcPr>
            <w:tcW w:w="992" w:type="dxa"/>
          </w:tcPr>
          <w:p w14:paraId="3FC32D07" w14:textId="22D551A5"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82</w:t>
            </w:r>
          </w:p>
        </w:tc>
        <w:tc>
          <w:tcPr>
            <w:tcW w:w="1100" w:type="dxa"/>
          </w:tcPr>
          <w:p w14:paraId="3DA33830" w14:textId="314CF844"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82</w:t>
            </w:r>
          </w:p>
        </w:tc>
      </w:tr>
      <w:tr w:rsidR="009306E4" w:rsidRPr="00445C32" w14:paraId="23F29E2F" w14:textId="77777777" w:rsidTr="00390C0A">
        <w:tc>
          <w:tcPr>
            <w:tcW w:w="458" w:type="dxa"/>
          </w:tcPr>
          <w:p w14:paraId="1A82F551" w14:textId="77777777" w:rsidR="009306E4" w:rsidRPr="00445C32" w:rsidRDefault="009306E4"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2</w:t>
            </w:r>
          </w:p>
        </w:tc>
        <w:tc>
          <w:tcPr>
            <w:tcW w:w="2627" w:type="dxa"/>
          </w:tcPr>
          <w:p w14:paraId="2D09F50D" w14:textId="77777777" w:rsidR="009306E4" w:rsidRPr="00445C32" w:rsidRDefault="009306E4"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Минимальный балл</w:t>
            </w:r>
          </w:p>
        </w:tc>
        <w:tc>
          <w:tcPr>
            <w:tcW w:w="1276" w:type="dxa"/>
          </w:tcPr>
          <w:p w14:paraId="720AB848" w14:textId="4325E279"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12</w:t>
            </w:r>
          </w:p>
        </w:tc>
        <w:tc>
          <w:tcPr>
            <w:tcW w:w="1134" w:type="dxa"/>
          </w:tcPr>
          <w:p w14:paraId="204C83B7" w14:textId="052F5140"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6</w:t>
            </w:r>
          </w:p>
        </w:tc>
        <w:tc>
          <w:tcPr>
            <w:tcW w:w="1276" w:type="dxa"/>
          </w:tcPr>
          <w:p w14:paraId="3265CA24" w14:textId="1487B4CB"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7</w:t>
            </w:r>
          </w:p>
        </w:tc>
        <w:tc>
          <w:tcPr>
            <w:tcW w:w="1134" w:type="dxa"/>
          </w:tcPr>
          <w:p w14:paraId="06088592" w14:textId="0081DE62"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11</w:t>
            </w:r>
          </w:p>
        </w:tc>
        <w:tc>
          <w:tcPr>
            <w:tcW w:w="992" w:type="dxa"/>
          </w:tcPr>
          <w:p w14:paraId="0FF8F840" w14:textId="6CA9F324"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15</w:t>
            </w:r>
          </w:p>
        </w:tc>
        <w:tc>
          <w:tcPr>
            <w:tcW w:w="1100" w:type="dxa"/>
          </w:tcPr>
          <w:p w14:paraId="5D586A4B" w14:textId="70DD0D43"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29</w:t>
            </w:r>
          </w:p>
        </w:tc>
      </w:tr>
      <w:tr w:rsidR="009306E4" w:rsidRPr="00445C32" w14:paraId="174C74C0" w14:textId="77777777" w:rsidTr="00390C0A">
        <w:tc>
          <w:tcPr>
            <w:tcW w:w="458" w:type="dxa"/>
          </w:tcPr>
          <w:p w14:paraId="2DAB29DF" w14:textId="77777777" w:rsidR="009306E4" w:rsidRPr="00445C32" w:rsidRDefault="009306E4"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3</w:t>
            </w:r>
          </w:p>
        </w:tc>
        <w:tc>
          <w:tcPr>
            <w:tcW w:w="2627" w:type="dxa"/>
          </w:tcPr>
          <w:p w14:paraId="1A721DB7" w14:textId="77777777" w:rsidR="009306E4" w:rsidRPr="00445C32" w:rsidRDefault="009306E4"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Максимальный балл</w:t>
            </w:r>
          </w:p>
        </w:tc>
        <w:tc>
          <w:tcPr>
            <w:tcW w:w="1276" w:type="dxa"/>
          </w:tcPr>
          <w:p w14:paraId="26EAB6D2" w14:textId="5F9A1579"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23</w:t>
            </w:r>
          </w:p>
        </w:tc>
        <w:tc>
          <w:tcPr>
            <w:tcW w:w="1134" w:type="dxa"/>
          </w:tcPr>
          <w:p w14:paraId="157458C1" w14:textId="3153AAB1"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26</w:t>
            </w:r>
          </w:p>
        </w:tc>
        <w:tc>
          <w:tcPr>
            <w:tcW w:w="1276" w:type="dxa"/>
          </w:tcPr>
          <w:p w14:paraId="2B7D9C03" w14:textId="352F8F96"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28</w:t>
            </w:r>
          </w:p>
        </w:tc>
        <w:tc>
          <w:tcPr>
            <w:tcW w:w="1134" w:type="dxa"/>
          </w:tcPr>
          <w:p w14:paraId="0CD6E5E7" w14:textId="113CF73F"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39</w:t>
            </w:r>
          </w:p>
        </w:tc>
        <w:tc>
          <w:tcPr>
            <w:tcW w:w="992" w:type="dxa"/>
          </w:tcPr>
          <w:p w14:paraId="2B3E74FC" w14:textId="4EE1A1DD"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26</w:t>
            </w:r>
          </w:p>
        </w:tc>
        <w:tc>
          <w:tcPr>
            <w:tcW w:w="1100" w:type="dxa"/>
          </w:tcPr>
          <w:p w14:paraId="161AA584" w14:textId="6B52A4E5" w:rsidR="009306E4" w:rsidRPr="00445C32" w:rsidRDefault="009306E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color w:val="000000" w:themeColor="text1"/>
                <w:sz w:val="28"/>
                <w:szCs w:val="28"/>
              </w:rPr>
              <w:t>64</w:t>
            </w:r>
          </w:p>
        </w:tc>
      </w:tr>
      <w:tr w:rsidR="00BF26F0" w:rsidRPr="00445C32" w14:paraId="09484B74" w14:textId="77777777" w:rsidTr="00390C0A">
        <w:tc>
          <w:tcPr>
            <w:tcW w:w="458" w:type="dxa"/>
          </w:tcPr>
          <w:p w14:paraId="6B279B46" w14:textId="77777777" w:rsidR="00BF26F0" w:rsidRPr="00445C32" w:rsidRDefault="00BF26F0"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5</w:t>
            </w:r>
          </w:p>
        </w:tc>
        <w:tc>
          <w:tcPr>
            <w:tcW w:w="2627" w:type="dxa"/>
          </w:tcPr>
          <w:p w14:paraId="697CCF1A" w14:textId="77777777" w:rsidR="00BF26F0" w:rsidRPr="00445C32" w:rsidRDefault="00BF26F0" w:rsidP="00445C32">
            <w:pPr>
              <w:spacing w:after="0" w:line="276" w:lineRule="auto"/>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Средний балл </w:t>
            </w:r>
          </w:p>
          <w:p w14:paraId="74221041" w14:textId="77777777" w:rsidR="00BF26F0" w:rsidRPr="00445C32" w:rsidRDefault="00BF26F0" w:rsidP="00445C32">
            <w:pPr>
              <w:spacing w:after="0" w:line="276" w:lineRule="auto"/>
              <w:contextualSpacing/>
              <w:jc w:val="both"/>
              <w:rPr>
                <w:rFonts w:ascii="Times New Roman" w:hAnsi="Times New Roman" w:cs="Times New Roman"/>
                <w:sz w:val="28"/>
                <w:szCs w:val="28"/>
              </w:rPr>
            </w:pPr>
          </w:p>
        </w:tc>
        <w:tc>
          <w:tcPr>
            <w:tcW w:w="1276" w:type="dxa"/>
          </w:tcPr>
          <w:p w14:paraId="59D67876" w14:textId="0E492BD5"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1134" w:type="dxa"/>
          </w:tcPr>
          <w:p w14:paraId="13D8219C" w14:textId="71B9BDEA" w:rsidR="00BF26F0" w:rsidRPr="00445C32" w:rsidRDefault="009306E4"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16</w:t>
            </w:r>
          </w:p>
        </w:tc>
        <w:tc>
          <w:tcPr>
            <w:tcW w:w="1276" w:type="dxa"/>
          </w:tcPr>
          <w:p w14:paraId="658E0FDF" w14:textId="7CA43E09"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1134" w:type="dxa"/>
          </w:tcPr>
          <w:p w14:paraId="1603D2AE" w14:textId="339CA1C9"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25</w:t>
            </w:r>
          </w:p>
        </w:tc>
        <w:tc>
          <w:tcPr>
            <w:tcW w:w="992" w:type="dxa"/>
          </w:tcPr>
          <w:p w14:paraId="2BB60992" w14:textId="410B89CE"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21</w:t>
            </w:r>
          </w:p>
        </w:tc>
        <w:tc>
          <w:tcPr>
            <w:tcW w:w="1100" w:type="dxa"/>
          </w:tcPr>
          <w:p w14:paraId="0199EDE6" w14:textId="3B9A38AE"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49</w:t>
            </w:r>
          </w:p>
        </w:tc>
      </w:tr>
      <w:tr w:rsidR="00BF26F0" w:rsidRPr="00445C32" w14:paraId="3B802F44" w14:textId="77777777" w:rsidTr="00390C0A">
        <w:tc>
          <w:tcPr>
            <w:tcW w:w="458" w:type="dxa"/>
          </w:tcPr>
          <w:p w14:paraId="35834BC7" w14:textId="77777777" w:rsidR="00BF26F0" w:rsidRPr="00445C32" w:rsidRDefault="00BF26F0"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6</w:t>
            </w:r>
          </w:p>
        </w:tc>
        <w:tc>
          <w:tcPr>
            <w:tcW w:w="2627" w:type="dxa"/>
          </w:tcPr>
          <w:p w14:paraId="08FEDDD6" w14:textId="77777777" w:rsidR="00BF26F0" w:rsidRPr="00445C32" w:rsidRDefault="00BF26F0" w:rsidP="00445C32">
            <w:pPr>
              <w:spacing w:after="0" w:line="276" w:lineRule="auto"/>
              <w:contextualSpacing/>
              <w:jc w:val="both"/>
              <w:rPr>
                <w:rFonts w:ascii="Times New Roman" w:hAnsi="Times New Roman" w:cs="Times New Roman"/>
                <w:sz w:val="28"/>
                <w:szCs w:val="28"/>
              </w:rPr>
            </w:pPr>
            <w:r w:rsidRPr="00445C32">
              <w:rPr>
                <w:rFonts w:ascii="Times New Roman" w:hAnsi="Times New Roman" w:cs="Times New Roman"/>
                <w:sz w:val="28"/>
                <w:szCs w:val="28"/>
              </w:rPr>
              <w:t>% от возможного</w:t>
            </w:r>
          </w:p>
        </w:tc>
        <w:tc>
          <w:tcPr>
            <w:tcW w:w="1276" w:type="dxa"/>
          </w:tcPr>
          <w:p w14:paraId="34910FF1" w14:textId="6BC0C3F4"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26</w:t>
            </w:r>
          </w:p>
        </w:tc>
        <w:tc>
          <w:tcPr>
            <w:tcW w:w="1134" w:type="dxa"/>
          </w:tcPr>
          <w:p w14:paraId="3C1D690B" w14:textId="7DFF79CB"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w:t>
            </w:r>
            <w:r w:rsidR="009306E4" w:rsidRPr="00445C32">
              <w:rPr>
                <w:rFonts w:ascii="Times New Roman" w:hAnsi="Times New Roman" w:cs="Times New Roman"/>
                <w:sz w:val="28"/>
                <w:szCs w:val="28"/>
              </w:rPr>
              <w:t>5</w:t>
            </w:r>
          </w:p>
        </w:tc>
        <w:tc>
          <w:tcPr>
            <w:tcW w:w="1276" w:type="dxa"/>
          </w:tcPr>
          <w:p w14:paraId="4F539254" w14:textId="43ECE996"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24</w:t>
            </w:r>
          </w:p>
        </w:tc>
        <w:tc>
          <w:tcPr>
            <w:tcW w:w="1134" w:type="dxa"/>
          </w:tcPr>
          <w:p w14:paraId="5421775B" w14:textId="79AEB2A2"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34</w:t>
            </w:r>
          </w:p>
        </w:tc>
        <w:tc>
          <w:tcPr>
            <w:tcW w:w="992" w:type="dxa"/>
          </w:tcPr>
          <w:p w14:paraId="22ECCBE8" w14:textId="72B27A9A"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26</w:t>
            </w:r>
          </w:p>
        </w:tc>
        <w:tc>
          <w:tcPr>
            <w:tcW w:w="1100" w:type="dxa"/>
          </w:tcPr>
          <w:p w14:paraId="715741B2" w14:textId="4AFE65B5" w:rsidR="00BF26F0" w:rsidRPr="00445C32" w:rsidRDefault="00BF26F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60</w:t>
            </w:r>
          </w:p>
        </w:tc>
      </w:tr>
    </w:tbl>
    <w:p w14:paraId="3FA2293B" w14:textId="77777777" w:rsidR="003A56F7" w:rsidRPr="00445C32" w:rsidRDefault="003A56F7" w:rsidP="00445C32">
      <w:pPr>
        <w:spacing w:after="0" w:line="276" w:lineRule="auto"/>
        <w:ind w:firstLine="709"/>
        <w:contextualSpacing/>
        <w:jc w:val="both"/>
        <w:rPr>
          <w:rFonts w:ascii="Times New Roman" w:hAnsi="Times New Roman" w:cs="Times New Roman"/>
          <w:sz w:val="28"/>
          <w:szCs w:val="28"/>
        </w:rPr>
      </w:pPr>
    </w:p>
    <w:p w14:paraId="4B149AFE" w14:textId="3D6BE1DB" w:rsidR="001F4880" w:rsidRPr="00445C32" w:rsidRDefault="003A56F7"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Как показывают данные за последние два года, уровень теоретической подготовки </w:t>
      </w:r>
      <w:r w:rsidR="009306E4" w:rsidRPr="00445C32">
        <w:rPr>
          <w:rFonts w:ascii="Times New Roman" w:hAnsi="Times New Roman" w:cs="Times New Roman"/>
          <w:sz w:val="28"/>
          <w:szCs w:val="28"/>
        </w:rPr>
        <w:t xml:space="preserve">немного </w:t>
      </w:r>
      <w:r w:rsidRPr="00445C32">
        <w:rPr>
          <w:rFonts w:ascii="Times New Roman" w:hAnsi="Times New Roman" w:cs="Times New Roman"/>
          <w:sz w:val="28"/>
          <w:szCs w:val="28"/>
        </w:rPr>
        <w:t>снизился у обучающихся</w:t>
      </w:r>
      <w:r w:rsidR="00DA6800" w:rsidRPr="00445C32">
        <w:rPr>
          <w:rFonts w:ascii="Times New Roman" w:hAnsi="Times New Roman" w:cs="Times New Roman"/>
          <w:sz w:val="28"/>
          <w:szCs w:val="28"/>
        </w:rPr>
        <w:t xml:space="preserve"> </w:t>
      </w:r>
      <w:r w:rsidR="009306E4" w:rsidRPr="00445C32">
        <w:rPr>
          <w:rFonts w:ascii="Times New Roman" w:hAnsi="Times New Roman" w:cs="Times New Roman"/>
          <w:sz w:val="28"/>
          <w:szCs w:val="28"/>
        </w:rPr>
        <w:t xml:space="preserve">9-х классов и повысился у обучающихся 10-х и 11-х классов </w:t>
      </w:r>
      <w:r w:rsidR="00DA6800" w:rsidRPr="00445C32">
        <w:rPr>
          <w:rFonts w:ascii="Times New Roman" w:hAnsi="Times New Roman" w:cs="Times New Roman"/>
          <w:sz w:val="28"/>
          <w:szCs w:val="28"/>
        </w:rPr>
        <w:t xml:space="preserve">по сравнению с прошлым годом. </w:t>
      </w:r>
    </w:p>
    <w:p w14:paraId="1B7E46F3" w14:textId="44C7949C" w:rsidR="004C1C3B" w:rsidRPr="00445C32" w:rsidRDefault="004C1C3B"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После</w:t>
      </w:r>
      <w:r w:rsidR="00130F0B" w:rsidRPr="00445C32">
        <w:rPr>
          <w:rFonts w:ascii="Times New Roman" w:hAnsi="Times New Roman" w:cs="Times New Roman"/>
          <w:sz w:val="28"/>
          <w:szCs w:val="28"/>
        </w:rPr>
        <w:t>дний этап олимпиады школьников по экологии заключа</w:t>
      </w:r>
      <w:r w:rsidR="00855BC4" w:rsidRPr="00445C32">
        <w:rPr>
          <w:rFonts w:ascii="Times New Roman" w:hAnsi="Times New Roman" w:cs="Times New Roman"/>
          <w:sz w:val="28"/>
          <w:szCs w:val="28"/>
        </w:rPr>
        <w:t>л</w:t>
      </w:r>
      <w:r w:rsidR="00130F0B" w:rsidRPr="00445C32">
        <w:rPr>
          <w:rFonts w:ascii="Times New Roman" w:hAnsi="Times New Roman" w:cs="Times New Roman"/>
          <w:sz w:val="28"/>
          <w:szCs w:val="28"/>
        </w:rPr>
        <w:t>ся в защите ранее предоставленной рукописи. Этот этап жюри также оценива</w:t>
      </w:r>
      <w:r w:rsidR="00855BC4" w:rsidRPr="00445C32">
        <w:rPr>
          <w:rFonts w:ascii="Times New Roman" w:hAnsi="Times New Roman" w:cs="Times New Roman"/>
          <w:sz w:val="28"/>
          <w:szCs w:val="28"/>
        </w:rPr>
        <w:t>ло</w:t>
      </w:r>
      <w:r w:rsidR="00130F0B" w:rsidRPr="00445C32">
        <w:rPr>
          <w:rFonts w:ascii="Times New Roman" w:hAnsi="Times New Roman" w:cs="Times New Roman"/>
          <w:sz w:val="28"/>
          <w:szCs w:val="28"/>
        </w:rPr>
        <w:t xml:space="preserve"> по критериям, </w:t>
      </w:r>
      <w:r w:rsidR="001A32DE" w:rsidRPr="00445C32">
        <w:rPr>
          <w:rFonts w:ascii="Times New Roman" w:hAnsi="Times New Roman" w:cs="Times New Roman"/>
          <w:sz w:val="28"/>
          <w:szCs w:val="28"/>
        </w:rPr>
        <w:t>отраженным в методических рекомендациях к проведению олимпиады. М</w:t>
      </w:r>
      <w:r w:rsidR="00130F0B" w:rsidRPr="00445C32">
        <w:rPr>
          <w:rFonts w:ascii="Times New Roman" w:hAnsi="Times New Roman" w:cs="Times New Roman"/>
          <w:sz w:val="28"/>
          <w:szCs w:val="28"/>
        </w:rPr>
        <w:t xml:space="preserve">аксимально на публичной защите можно </w:t>
      </w:r>
      <w:r w:rsidR="00855BC4" w:rsidRPr="00445C32">
        <w:rPr>
          <w:rFonts w:ascii="Times New Roman" w:hAnsi="Times New Roman" w:cs="Times New Roman"/>
          <w:sz w:val="28"/>
          <w:szCs w:val="28"/>
        </w:rPr>
        <w:t xml:space="preserve">было </w:t>
      </w:r>
      <w:r w:rsidR="00130F0B" w:rsidRPr="00445C32">
        <w:rPr>
          <w:rFonts w:ascii="Times New Roman" w:hAnsi="Times New Roman" w:cs="Times New Roman"/>
          <w:sz w:val="28"/>
          <w:szCs w:val="28"/>
        </w:rPr>
        <w:t xml:space="preserve">набрать </w:t>
      </w:r>
      <w:r w:rsidR="00130F0B" w:rsidRPr="00445C32">
        <w:rPr>
          <w:rFonts w:ascii="Times New Roman" w:hAnsi="Times New Roman" w:cs="Times New Roman"/>
          <w:color w:val="000000" w:themeColor="text1"/>
          <w:sz w:val="28"/>
          <w:szCs w:val="28"/>
        </w:rPr>
        <w:t>18 баллов</w:t>
      </w:r>
      <w:r w:rsidR="00130F0B" w:rsidRPr="00445C32">
        <w:rPr>
          <w:rFonts w:ascii="Times New Roman" w:hAnsi="Times New Roman" w:cs="Times New Roman"/>
          <w:sz w:val="28"/>
          <w:szCs w:val="28"/>
        </w:rPr>
        <w:t>. Жюри оценива</w:t>
      </w:r>
      <w:r w:rsidR="00855BC4" w:rsidRPr="00445C32">
        <w:rPr>
          <w:rFonts w:ascii="Times New Roman" w:hAnsi="Times New Roman" w:cs="Times New Roman"/>
          <w:sz w:val="28"/>
          <w:szCs w:val="28"/>
        </w:rPr>
        <w:t>ло</w:t>
      </w:r>
      <w:r w:rsidR="00130F0B" w:rsidRPr="00445C32">
        <w:rPr>
          <w:rFonts w:ascii="Times New Roman" w:hAnsi="Times New Roman" w:cs="Times New Roman"/>
          <w:sz w:val="28"/>
          <w:szCs w:val="28"/>
        </w:rPr>
        <w:t xml:space="preserve"> </w:t>
      </w:r>
      <w:r w:rsidR="00F43647" w:rsidRPr="00445C32">
        <w:rPr>
          <w:rFonts w:ascii="Times New Roman" w:hAnsi="Times New Roman" w:cs="Times New Roman"/>
          <w:sz w:val="28"/>
          <w:szCs w:val="28"/>
        </w:rPr>
        <w:t>а</w:t>
      </w:r>
      <w:r w:rsidR="00DA6800" w:rsidRPr="00445C32">
        <w:rPr>
          <w:rFonts w:ascii="Times New Roman" w:hAnsi="Times New Roman" w:cs="Times New Roman"/>
          <w:sz w:val="28"/>
          <w:szCs w:val="28"/>
        </w:rPr>
        <w:t xml:space="preserve">декватность (соответствие) выступления заявленной теме и выполненному проекту, </w:t>
      </w:r>
      <w:proofErr w:type="spellStart"/>
      <w:r w:rsidR="00DA6800" w:rsidRPr="00445C32">
        <w:rPr>
          <w:rFonts w:ascii="Times New Roman" w:hAnsi="Times New Roman" w:cs="Times New Roman"/>
          <w:sz w:val="28"/>
          <w:szCs w:val="28"/>
        </w:rPr>
        <w:t>выстроенность</w:t>
      </w:r>
      <w:proofErr w:type="spellEnd"/>
      <w:r w:rsidR="00DA6800" w:rsidRPr="00445C32">
        <w:rPr>
          <w:rFonts w:ascii="Times New Roman" w:hAnsi="Times New Roman" w:cs="Times New Roman"/>
          <w:sz w:val="28"/>
          <w:szCs w:val="28"/>
        </w:rPr>
        <w:t>, логику выступления, лаконичность и четкость выступления, владение материалом, способность отвечать на вопросы, способность вести дискуссию, убедительность аргументации, демонстрацию заинтересованности, постановку проблемы (актуальность, приоритетность), обоснованность логики выполнения проекта, обоснованность положений, выносимых на защиту проекта, обоснование значимости работ и перспектив дальнейших исследований</w:t>
      </w:r>
      <w:r w:rsidR="00F43647" w:rsidRPr="00445C32">
        <w:rPr>
          <w:rFonts w:ascii="Times New Roman" w:hAnsi="Times New Roman" w:cs="Times New Roman"/>
          <w:sz w:val="28"/>
          <w:szCs w:val="28"/>
        </w:rPr>
        <w:t>.</w:t>
      </w:r>
    </w:p>
    <w:p w14:paraId="567497BE" w14:textId="768519D0" w:rsidR="001A32DE" w:rsidRPr="00445C32" w:rsidRDefault="00457611" w:rsidP="00445C32">
      <w:pPr>
        <w:spacing w:after="0" w:line="276" w:lineRule="auto"/>
        <w:ind w:firstLine="709"/>
        <w:contextualSpacing/>
        <w:jc w:val="both"/>
        <w:rPr>
          <w:rFonts w:ascii="Times New Roman" w:hAnsi="Times New Roman" w:cs="Times New Roman"/>
          <w:color w:val="FF0000"/>
          <w:sz w:val="28"/>
          <w:szCs w:val="28"/>
        </w:rPr>
      </w:pPr>
      <w:r w:rsidRPr="00445C32">
        <w:rPr>
          <w:rFonts w:ascii="Times New Roman" w:hAnsi="Times New Roman" w:cs="Times New Roman"/>
          <w:sz w:val="28"/>
          <w:szCs w:val="28"/>
        </w:rPr>
        <w:t>Баллы за оценивание защиты проектов представлены в таблице 5.</w:t>
      </w:r>
    </w:p>
    <w:p w14:paraId="3884F2EA" w14:textId="77777777" w:rsidR="001A32DE" w:rsidRPr="00445C32" w:rsidRDefault="001A32DE" w:rsidP="00445C32">
      <w:pPr>
        <w:spacing w:after="0" w:line="276" w:lineRule="auto"/>
        <w:ind w:firstLine="709"/>
        <w:contextualSpacing/>
        <w:jc w:val="right"/>
        <w:rPr>
          <w:rFonts w:ascii="Times New Roman" w:hAnsi="Times New Roman" w:cs="Times New Roman"/>
          <w:sz w:val="28"/>
          <w:szCs w:val="28"/>
        </w:rPr>
      </w:pPr>
      <w:r w:rsidRPr="00445C32">
        <w:rPr>
          <w:rFonts w:ascii="Times New Roman" w:hAnsi="Times New Roman" w:cs="Times New Roman"/>
          <w:sz w:val="28"/>
          <w:szCs w:val="28"/>
        </w:rPr>
        <w:t xml:space="preserve">Таблица </w:t>
      </w:r>
      <w:r w:rsidR="00F34274" w:rsidRPr="00445C32">
        <w:rPr>
          <w:rFonts w:ascii="Times New Roman" w:hAnsi="Times New Roman" w:cs="Times New Roman"/>
          <w:sz w:val="28"/>
          <w:szCs w:val="28"/>
        </w:rPr>
        <w:t>5</w:t>
      </w:r>
    </w:p>
    <w:p w14:paraId="5F67DED0" w14:textId="1E686CCC" w:rsidR="001A32DE" w:rsidRPr="00445C32" w:rsidRDefault="00E642C8" w:rsidP="00E642C8">
      <w:pPr>
        <w:spacing w:after="0" w:line="276" w:lineRule="auto"/>
        <w:ind w:firstLine="709"/>
        <w:contextualSpacing/>
        <w:jc w:val="center"/>
        <w:rPr>
          <w:rFonts w:ascii="Times New Roman" w:hAnsi="Times New Roman" w:cs="Times New Roman"/>
          <w:b/>
          <w:sz w:val="28"/>
          <w:szCs w:val="28"/>
        </w:rPr>
      </w:pPr>
      <w:r w:rsidRPr="00445C32">
        <w:rPr>
          <w:rFonts w:ascii="Times New Roman" w:hAnsi="Times New Roman" w:cs="Times New Roman"/>
          <w:b/>
          <w:sz w:val="28"/>
          <w:szCs w:val="28"/>
        </w:rPr>
        <w:t xml:space="preserve">Результаты выполнения </w:t>
      </w:r>
      <w:proofErr w:type="gramStart"/>
      <w:r w:rsidRPr="00445C32">
        <w:rPr>
          <w:rFonts w:ascii="Times New Roman" w:hAnsi="Times New Roman" w:cs="Times New Roman"/>
          <w:b/>
          <w:sz w:val="28"/>
          <w:szCs w:val="28"/>
        </w:rPr>
        <w:t>задани</w:t>
      </w:r>
      <w:r>
        <w:rPr>
          <w:rFonts w:ascii="Times New Roman" w:hAnsi="Times New Roman" w:cs="Times New Roman"/>
          <w:b/>
          <w:sz w:val="28"/>
          <w:szCs w:val="28"/>
        </w:rPr>
        <w:t xml:space="preserve">я </w:t>
      </w:r>
      <w:r w:rsidRPr="00445C32">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З</w:t>
      </w:r>
      <w:r w:rsidR="001A32DE" w:rsidRPr="00445C32">
        <w:rPr>
          <w:rFonts w:ascii="Times New Roman" w:hAnsi="Times New Roman" w:cs="Times New Roman"/>
          <w:b/>
          <w:sz w:val="28"/>
          <w:szCs w:val="28"/>
        </w:rPr>
        <w:t>ащит</w:t>
      </w:r>
      <w:r>
        <w:rPr>
          <w:rFonts w:ascii="Times New Roman" w:hAnsi="Times New Roman" w:cs="Times New Roman"/>
          <w:b/>
          <w:sz w:val="28"/>
          <w:szCs w:val="28"/>
        </w:rPr>
        <w:t>а</w:t>
      </w:r>
      <w:r w:rsidR="001A32DE" w:rsidRPr="00445C32">
        <w:rPr>
          <w:rFonts w:ascii="Times New Roman" w:hAnsi="Times New Roman" w:cs="Times New Roman"/>
          <w:b/>
          <w:sz w:val="28"/>
          <w:szCs w:val="28"/>
        </w:rPr>
        <w:t xml:space="preserve"> проекта</w:t>
      </w:r>
      <w:r>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527"/>
        <w:gridCol w:w="2666"/>
        <w:gridCol w:w="2180"/>
        <w:gridCol w:w="2057"/>
        <w:gridCol w:w="2057"/>
      </w:tblGrid>
      <w:tr w:rsidR="001A32DE" w:rsidRPr="00445C32" w14:paraId="4C6BF5FB" w14:textId="77777777" w:rsidTr="00E642C8">
        <w:tc>
          <w:tcPr>
            <w:tcW w:w="527" w:type="dxa"/>
          </w:tcPr>
          <w:p w14:paraId="2EDBA94E" w14:textId="77777777" w:rsidR="001A32DE" w:rsidRPr="00445C32" w:rsidRDefault="001A32DE" w:rsidP="00445C32">
            <w:pPr>
              <w:spacing w:after="0" w:line="276" w:lineRule="auto"/>
              <w:jc w:val="both"/>
              <w:rPr>
                <w:rFonts w:ascii="Times New Roman" w:hAnsi="Times New Roman" w:cs="Times New Roman"/>
                <w:b/>
                <w:sz w:val="28"/>
                <w:szCs w:val="28"/>
              </w:rPr>
            </w:pPr>
            <w:r w:rsidRPr="00445C32">
              <w:rPr>
                <w:rFonts w:ascii="Times New Roman" w:hAnsi="Times New Roman" w:cs="Times New Roman"/>
                <w:b/>
                <w:sz w:val="28"/>
                <w:szCs w:val="28"/>
              </w:rPr>
              <w:t>№</w:t>
            </w:r>
          </w:p>
        </w:tc>
        <w:tc>
          <w:tcPr>
            <w:tcW w:w="2666" w:type="dxa"/>
          </w:tcPr>
          <w:p w14:paraId="3BFAE3B6" w14:textId="77777777"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Класс</w:t>
            </w:r>
          </w:p>
        </w:tc>
        <w:tc>
          <w:tcPr>
            <w:tcW w:w="2180" w:type="dxa"/>
          </w:tcPr>
          <w:p w14:paraId="22FE96CF" w14:textId="77777777"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9 класс</w:t>
            </w:r>
          </w:p>
        </w:tc>
        <w:tc>
          <w:tcPr>
            <w:tcW w:w="2057" w:type="dxa"/>
          </w:tcPr>
          <w:p w14:paraId="1BEC46F0" w14:textId="77777777"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10 класс</w:t>
            </w:r>
          </w:p>
        </w:tc>
        <w:tc>
          <w:tcPr>
            <w:tcW w:w="2057" w:type="dxa"/>
          </w:tcPr>
          <w:p w14:paraId="526A2074" w14:textId="77777777"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11 класс</w:t>
            </w:r>
          </w:p>
        </w:tc>
      </w:tr>
      <w:tr w:rsidR="001A32DE" w:rsidRPr="00445C32" w14:paraId="55E55365" w14:textId="77777777" w:rsidTr="00E642C8">
        <w:tc>
          <w:tcPr>
            <w:tcW w:w="527" w:type="dxa"/>
          </w:tcPr>
          <w:p w14:paraId="64C870FA" w14:textId="77777777" w:rsidR="001A32DE" w:rsidRPr="00445C32" w:rsidRDefault="001A32DE"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1</w:t>
            </w:r>
          </w:p>
        </w:tc>
        <w:tc>
          <w:tcPr>
            <w:tcW w:w="2666" w:type="dxa"/>
          </w:tcPr>
          <w:p w14:paraId="78A31C01" w14:textId="77777777" w:rsidR="001A32DE" w:rsidRPr="00445C32" w:rsidRDefault="001A32DE"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Возможный балл</w:t>
            </w:r>
          </w:p>
        </w:tc>
        <w:tc>
          <w:tcPr>
            <w:tcW w:w="2180" w:type="dxa"/>
          </w:tcPr>
          <w:p w14:paraId="247655DD" w14:textId="77777777"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2057" w:type="dxa"/>
          </w:tcPr>
          <w:p w14:paraId="6AC8D0BB" w14:textId="77777777"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2057" w:type="dxa"/>
          </w:tcPr>
          <w:p w14:paraId="34FC80C8" w14:textId="77777777"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r>
      <w:tr w:rsidR="001A32DE" w:rsidRPr="00445C32" w14:paraId="37334881" w14:textId="77777777" w:rsidTr="00E642C8">
        <w:tc>
          <w:tcPr>
            <w:tcW w:w="527" w:type="dxa"/>
          </w:tcPr>
          <w:p w14:paraId="59BD2241" w14:textId="77777777" w:rsidR="001A32DE" w:rsidRPr="00445C32" w:rsidRDefault="001A32DE"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2</w:t>
            </w:r>
          </w:p>
        </w:tc>
        <w:tc>
          <w:tcPr>
            <w:tcW w:w="2666" w:type="dxa"/>
          </w:tcPr>
          <w:p w14:paraId="47D80C47" w14:textId="77777777" w:rsidR="001A32DE" w:rsidRPr="00445C32" w:rsidRDefault="001A32DE"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Минимальный балл</w:t>
            </w:r>
          </w:p>
        </w:tc>
        <w:tc>
          <w:tcPr>
            <w:tcW w:w="2180" w:type="dxa"/>
          </w:tcPr>
          <w:p w14:paraId="465BD284" w14:textId="631BFE9A" w:rsidR="001A32DE" w:rsidRPr="00445C32" w:rsidRDefault="00C12E12"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6</w:t>
            </w:r>
          </w:p>
        </w:tc>
        <w:tc>
          <w:tcPr>
            <w:tcW w:w="2057" w:type="dxa"/>
          </w:tcPr>
          <w:p w14:paraId="4BA7D9CF" w14:textId="39A7DCCC" w:rsidR="001A32DE" w:rsidRPr="00445C32" w:rsidRDefault="00D831A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4</w:t>
            </w:r>
          </w:p>
        </w:tc>
        <w:tc>
          <w:tcPr>
            <w:tcW w:w="2057" w:type="dxa"/>
          </w:tcPr>
          <w:p w14:paraId="015BBB76" w14:textId="336DA658" w:rsidR="001A32DE" w:rsidRPr="00445C32" w:rsidRDefault="00B57F63"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7</w:t>
            </w:r>
          </w:p>
        </w:tc>
      </w:tr>
      <w:tr w:rsidR="001A32DE" w:rsidRPr="00445C32" w14:paraId="5F359F11" w14:textId="77777777" w:rsidTr="00E642C8">
        <w:tc>
          <w:tcPr>
            <w:tcW w:w="527" w:type="dxa"/>
          </w:tcPr>
          <w:p w14:paraId="45713DE7" w14:textId="77777777" w:rsidR="001A32DE" w:rsidRPr="00445C32" w:rsidRDefault="001A32DE"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3</w:t>
            </w:r>
          </w:p>
        </w:tc>
        <w:tc>
          <w:tcPr>
            <w:tcW w:w="2666" w:type="dxa"/>
          </w:tcPr>
          <w:p w14:paraId="24609F56" w14:textId="77777777" w:rsidR="001A32DE" w:rsidRPr="00445C32" w:rsidRDefault="001A32DE"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Максимальный балл</w:t>
            </w:r>
          </w:p>
        </w:tc>
        <w:tc>
          <w:tcPr>
            <w:tcW w:w="2180" w:type="dxa"/>
          </w:tcPr>
          <w:p w14:paraId="29CD669B" w14:textId="382258D4" w:rsidR="001A32DE" w:rsidRPr="00445C32" w:rsidRDefault="00C12E12"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9</w:t>
            </w:r>
          </w:p>
        </w:tc>
        <w:tc>
          <w:tcPr>
            <w:tcW w:w="2057" w:type="dxa"/>
          </w:tcPr>
          <w:p w14:paraId="47E62345" w14:textId="7128481C"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w:t>
            </w:r>
            <w:r w:rsidR="00D831A6" w:rsidRPr="00445C32">
              <w:rPr>
                <w:rFonts w:ascii="Times New Roman" w:hAnsi="Times New Roman" w:cs="Times New Roman"/>
                <w:sz w:val="28"/>
                <w:szCs w:val="28"/>
              </w:rPr>
              <w:t>3</w:t>
            </w:r>
          </w:p>
        </w:tc>
        <w:tc>
          <w:tcPr>
            <w:tcW w:w="2057" w:type="dxa"/>
          </w:tcPr>
          <w:p w14:paraId="62E3FB89" w14:textId="310830DE" w:rsidR="001A32DE" w:rsidRPr="00445C32" w:rsidRDefault="001A32DE"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w:t>
            </w:r>
            <w:r w:rsidR="00B57F63" w:rsidRPr="00445C32">
              <w:rPr>
                <w:rFonts w:ascii="Times New Roman" w:hAnsi="Times New Roman" w:cs="Times New Roman"/>
                <w:sz w:val="28"/>
                <w:szCs w:val="28"/>
              </w:rPr>
              <w:t>8</w:t>
            </w:r>
          </w:p>
        </w:tc>
      </w:tr>
      <w:tr w:rsidR="001A32DE" w:rsidRPr="00445C32" w14:paraId="1D2EE911" w14:textId="77777777" w:rsidTr="00E642C8">
        <w:tc>
          <w:tcPr>
            <w:tcW w:w="527" w:type="dxa"/>
          </w:tcPr>
          <w:p w14:paraId="698BB89A" w14:textId="77777777" w:rsidR="001A32DE" w:rsidRPr="00445C32" w:rsidRDefault="001A32DE"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5</w:t>
            </w:r>
          </w:p>
        </w:tc>
        <w:tc>
          <w:tcPr>
            <w:tcW w:w="2666" w:type="dxa"/>
          </w:tcPr>
          <w:p w14:paraId="3035C902" w14:textId="77777777" w:rsidR="001A32DE" w:rsidRPr="00445C32" w:rsidRDefault="001A32DE" w:rsidP="00445C32">
            <w:pPr>
              <w:spacing w:after="0" w:line="276" w:lineRule="auto"/>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Средний балл / </w:t>
            </w:r>
          </w:p>
          <w:p w14:paraId="1A6D1C22" w14:textId="77777777" w:rsidR="001A32DE" w:rsidRPr="00445C32" w:rsidRDefault="001A32DE" w:rsidP="00445C32">
            <w:pPr>
              <w:spacing w:after="0" w:line="276" w:lineRule="auto"/>
              <w:contextualSpacing/>
              <w:jc w:val="both"/>
              <w:rPr>
                <w:rFonts w:ascii="Times New Roman" w:hAnsi="Times New Roman" w:cs="Times New Roman"/>
                <w:sz w:val="28"/>
                <w:szCs w:val="28"/>
              </w:rPr>
            </w:pPr>
            <w:r w:rsidRPr="00445C32">
              <w:rPr>
                <w:rFonts w:ascii="Times New Roman" w:hAnsi="Times New Roman" w:cs="Times New Roman"/>
                <w:sz w:val="28"/>
                <w:szCs w:val="28"/>
              </w:rPr>
              <w:t>% от возможного</w:t>
            </w:r>
          </w:p>
        </w:tc>
        <w:tc>
          <w:tcPr>
            <w:tcW w:w="2180" w:type="dxa"/>
          </w:tcPr>
          <w:p w14:paraId="66DD05FD" w14:textId="26F31D21" w:rsidR="001A32DE" w:rsidRPr="00445C32" w:rsidRDefault="00C12E12"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8</w:t>
            </w:r>
            <w:r w:rsidR="001A32DE" w:rsidRPr="00445C32">
              <w:rPr>
                <w:rFonts w:ascii="Times New Roman" w:hAnsi="Times New Roman" w:cs="Times New Roman"/>
                <w:sz w:val="28"/>
                <w:szCs w:val="28"/>
              </w:rPr>
              <w:t xml:space="preserve"> / </w:t>
            </w:r>
            <w:r w:rsidRPr="00445C32">
              <w:rPr>
                <w:rFonts w:ascii="Times New Roman" w:hAnsi="Times New Roman" w:cs="Times New Roman"/>
                <w:sz w:val="28"/>
                <w:szCs w:val="28"/>
              </w:rPr>
              <w:t>44</w:t>
            </w:r>
          </w:p>
        </w:tc>
        <w:tc>
          <w:tcPr>
            <w:tcW w:w="2057" w:type="dxa"/>
          </w:tcPr>
          <w:p w14:paraId="483B993F" w14:textId="16F9B6B5" w:rsidR="001A32DE" w:rsidRPr="00445C32" w:rsidRDefault="00D831A6"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9</w:t>
            </w:r>
            <w:r w:rsidR="001A32DE" w:rsidRPr="00445C32">
              <w:rPr>
                <w:rFonts w:ascii="Times New Roman" w:hAnsi="Times New Roman" w:cs="Times New Roman"/>
                <w:sz w:val="28"/>
                <w:szCs w:val="28"/>
              </w:rPr>
              <w:t xml:space="preserve"> /</w:t>
            </w:r>
            <w:r w:rsidRPr="00445C32">
              <w:rPr>
                <w:rFonts w:ascii="Times New Roman" w:hAnsi="Times New Roman" w:cs="Times New Roman"/>
                <w:sz w:val="28"/>
                <w:szCs w:val="28"/>
              </w:rPr>
              <w:t xml:space="preserve"> 50</w:t>
            </w:r>
          </w:p>
        </w:tc>
        <w:tc>
          <w:tcPr>
            <w:tcW w:w="2057" w:type="dxa"/>
          </w:tcPr>
          <w:p w14:paraId="3172D3AA" w14:textId="1DDCFFF8" w:rsidR="001A32DE" w:rsidRPr="00445C32" w:rsidRDefault="00DA6800"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w:t>
            </w:r>
            <w:r w:rsidR="00B57F63" w:rsidRPr="00445C32">
              <w:rPr>
                <w:rFonts w:ascii="Times New Roman" w:hAnsi="Times New Roman" w:cs="Times New Roman"/>
                <w:sz w:val="28"/>
                <w:szCs w:val="28"/>
              </w:rPr>
              <w:t>3</w:t>
            </w:r>
            <w:r w:rsidR="001A32DE" w:rsidRPr="00445C32">
              <w:rPr>
                <w:rFonts w:ascii="Times New Roman" w:hAnsi="Times New Roman" w:cs="Times New Roman"/>
                <w:sz w:val="28"/>
                <w:szCs w:val="28"/>
              </w:rPr>
              <w:t xml:space="preserve"> / </w:t>
            </w:r>
            <w:r w:rsidR="00B57F63" w:rsidRPr="00445C32">
              <w:rPr>
                <w:rFonts w:ascii="Times New Roman" w:hAnsi="Times New Roman" w:cs="Times New Roman"/>
                <w:sz w:val="28"/>
                <w:szCs w:val="28"/>
              </w:rPr>
              <w:t>72</w:t>
            </w:r>
          </w:p>
        </w:tc>
      </w:tr>
    </w:tbl>
    <w:p w14:paraId="2BAFEF85" w14:textId="77777777" w:rsidR="00F34274" w:rsidRPr="00445C32" w:rsidRDefault="00F34274" w:rsidP="00445C32">
      <w:pPr>
        <w:spacing w:after="0" w:line="276" w:lineRule="auto"/>
        <w:ind w:firstLine="709"/>
        <w:contextualSpacing/>
        <w:jc w:val="both"/>
        <w:rPr>
          <w:rFonts w:ascii="Times New Roman" w:hAnsi="Times New Roman" w:cs="Times New Roman"/>
          <w:sz w:val="28"/>
          <w:szCs w:val="28"/>
        </w:rPr>
      </w:pPr>
    </w:p>
    <w:p w14:paraId="17847997" w14:textId="6035757B" w:rsidR="003A56F7" w:rsidRPr="00445C32" w:rsidRDefault="003A56F7"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Результаты, представленные в таблице, показывают, что проекты</w:t>
      </w:r>
      <w:r w:rsidR="00707375" w:rsidRPr="00445C32">
        <w:rPr>
          <w:rFonts w:ascii="Times New Roman" w:hAnsi="Times New Roman" w:cs="Times New Roman"/>
          <w:sz w:val="28"/>
          <w:szCs w:val="28"/>
        </w:rPr>
        <w:t xml:space="preserve"> обучающихся 10-х и 11-х классов</w:t>
      </w:r>
      <w:r w:rsidRPr="00445C32">
        <w:rPr>
          <w:rFonts w:ascii="Times New Roman" w:hAnsi="Times New Roman" w:cs="Times New Roman"/>
          <w:sz w:val="28"/>
          <w:szCs w:val="28"/>
        </w:rPr>
        <w:t xml:space="preserve">, рукописи которых набрали большее количество баллов, также стали </w:t>
      </w:r>
      <w:r w:rsidR="003A0756" w:rsidRPr="00445C32">
        <w:rPr>
          <w:rFonts w:ascii="Times New Roman" w:hAnsi="Times New Roman" w:cs="Times New Roman"/>
          <w:sz w:val="28"/>
          <w:szCs w:val="28"/>
        </w:rPr>
        <w:t>лучшими</w:t>
      </w:r>
      <w:r w:rsidRPr="00445C32">
        <w:rPr>
          <w:rFonts w:ascii="Times New Roman" w:hAnsi="Times New Roman" w:cs="Times New Roman"/>
          <w:sz w:val="28"/>
          <w:szCs w:val="28"/>
        </w:rPr>
        <w:t xml:space="preserve"> и на защите. Это означает, что участники самостоятельно проводили данные исследования, хорошо владеют как теоретическими, так и практическими навыками исследовательской работы.</w:t>
      </w:r>
      <w:r w:rsidR="00707375" w:rsidRPr="00445C32">
        <w:rPr>
          <w:rFonts w:ascii="Times New Roman" w:hAnsi="Times New Roman" w:cs="Times New Roman"/>
          <w:sz w:val="28"/>
          <w:szCs w:val="28"/>
        </w:rPr>
        <w:t xml:space="preserve"> В то же время защита проектов у обучающихся 9-х классов в целом была значительно слабее по сравнению с уровнем рукописей. Это может говорить о формальном отношении к </w:t>
      </w:r>
      <w:r w:rsidR="00056AB9" w:rsidRPr="00445C32">
        <w:rPr>
          <w:rFonts w:ascii="Times New Roman" w:hAnsi="Times New Roman" w:cs="Times New Roman"/>
          <w:sz w:val="28"/>
          <w:szCs w:val="28"/>
        </w:rPr>
        <w:t xml:space="preserve">выполнению проектной работы. </w:t>
      </w:r>
    </w:p>
    <w:p w14:paraId="431D9843" w14:textId="77777777" w:rsidR="00F34274" w:rsidRPr="00445C32" w:rsidRDefault="00F34274" w:rsidP="00445C32">
      <w:pPr>
        <w:spacing w:after="0" w:line="276" w:lineRule="auto"/>
        <w:ind w:firstLine="709"/>
        <w:contextualSpacing/>
        <w:jc w:val="right"/>
        <w:rPr>
          <w:rFonts w:ascii="Times New Roman" w:hAnsi="Times New Roman" w:cs="Times New Roman"/>
          <w:sz w:val="28"/>
          <w:szCs w:val="28"/>
        </w:rPr>
      </w:pPr>
      <w:r w:rsidRPr="00445C32">
        <w:rPr>
          <w:rFonts w:ascii="Times New Roman" w:hAnsi="Times New Roman" w:cs="Times New Roman"/>
          <w:sz w:val="28"/>
          <w:szCs w:val="28"/>
        </w:rPr>
        <w:t>Таблица 6</w:t>
      </w:r>
    </w:p>
    <w:p w14:paraId="2756FF1A" w14:textId="77777777" w:rsidR="00E642C8" w:rsidRDefault="00E642C8" w:rsidP="00E642C8">
      <w:pPr>
        <w:spacing w:after="0" w:line="276" w:lineRule="auto"/>
        <w:ind w:firstLine="709"/>
        <w:contextualSpacing/>
        <w:jc w:val="center"/>
        <w:rPr>
          <w:rFonts w:ascii="Times New Roman" w:hAnsi="Times New Roman" w:cs="Times New Roman"/>
          <w:b/>
          <w:sz w:val="28"/>
          <w:szCs w:val="28"/>
        </w:rPr>
      </w:pPr>
      <w:r w:rsidRPr="00445C32">
        <w:rPr>
          <w:rFonts w:ascii="Times New Roman" w:hAnsi="Times New Roman" w:cs="Times New Roman"/>
          <w:b/>
          <w:sz w:val="28"/>
          <w:szCs w:val="28"/>
        </w:rPr>
        <w:t>Результаты выполнения задани</w:t>
      </w:r>
      <w:r>
        <w:rPr>
          <w:rFonts w:ascii="Times New Roman" w:hAnsi="Times New Roman" w:cs="Times New Roman"/>
          <w:b/>
          <w:sz w:val="28"/>
          <w:szCs w:val="28"/>
        </w:rPr>
        <w:t xml:space="preserve">я «Защита проекта» </w:t>
      </w:r>
    </w:p>
    <w:p w14:paraId="7D58F15A" w14:textId="703B894E" w:rsidR="00E642C8" w:rsidRDefault="00E642C8" w:rsidP="00E642C8">
      <w:pPr>
        <w:spacing w:after="0" w:line="276" w:lineRule="auto"/>
        <w:ind w:firstLine="709"/>
        <w:contextualSpacing/>
        <w:jc w:val="center"/>
        <w:rPr>
          <w:rFonts w:ascii="Times New Roman" w:hAnsi="Times New Roman" w:cs="Times New Roman"/>
          <w:b/>
          <w:sz w:val="28"/>
          <w:szCs w:val="28"/>
        </w:rPr>
      </w:pPr>
      <w:r w:rsidRPr="00445C32">
        <w:rPr>
          <w:rFonts w:ascii="Times New Roman" w:hAnsi="Times New Roman" w:cs="Times New Roman"/>
          <w:b/>
          <w:sz w:val="28"/>
          <w:szCs w:val="28"/>
        </w:rPr>
        <w:t xml:space="preserve"> за последние два го</w:t>
      </w:r>
      <w:r w:rsidRPr="00E642C8">
        <w:rPr>
          <w:rFonts w:ascii="Times New Roman" w:hAnsi="Times New Roman" w:cs="Times New Roman"/>
          <w:b/>
          <w:sz w:val="28"/>
          <w:szCs w:val="28"/>
        </w:rPr>
        <w:t>да</w:t>
      </w:r>
    </w:p>
    <w:p w14:paraId="370F5DF0" w14:textId="77777777" w:rsidR="00E642C8" w:rsidRPr="00445C32" w:rsidRDefault="00E642C8" w:rsidP="00E642C8">
      <w:pPr>
        <w:spacing w:after="0" w:line="276" w:lineRule="auto"/>
        <w:ind w:firstLine="709"/>
        <w:contextualSpacing/>
        <w:jc w:val="center"/>
        <w:rPr>
          <w:rFonts w:ascii="Times New Roman" w:hAnsi="Times New Roman" w:cs="Times New Roman"/>
          <w:sz w:val="28"/>
          <w:szCs w:val="28"/>
        </w:rPr>
      </w:pPr>
    </w:p>
    <w:tbl>
      <w:tblPr>
        <w:tblStyle w:val="aa"/>
        <w:tblW w:w="5000" w:type="pct"/>
        <w:tblLook w:val="04A0" w:firstRow="1" w:lastRow="0" w:firstColumn="1" w:lastColumn="0" w:noHBand="0" w:noVBand="1"/>
      </w:tblPr>
      <w:tblGrid>
        <w:gridCol w:w="498"/>
        <w:gridCol w:w="2483"/>
        <w:gridCol w:w="1201"/>
        <w:gridCol w:w="1068"/>
        <w:gridCol w:w="1201"/>
        <w:gridCol w:w="1068"/>
        <w:gridCol w:w="932"/>
        <w:gridCol w:w="1036"/>
      </w:tblGrid>
      <w:tr w:rsidR="00F34274" w:rsidRPr="00445C32" w14:paraId="027E73B3" w14:textId="77777777" w:rsidTr="00E642C8">
        <w:tc>
          <w:tcPr>
            <w:tcW w:w="262" w:type="pct"/>
            <w:vMerge w:val="restart"/>
          </w:tcPr>
          <w:p w14:paraId="251E8A7B" w14:textId="77777777" w:rsidR="00E642C8" w:rsidRDefault="00E642C8" w:rsidP="00445C32">
            <w:pPr>
              <w:spacing w:after="0" w:line="276" w:lineRule="auto"/>
              <w:jc w:val="both"/>
              <w:rPr>
                <w:rFonts w:ascii="Times New Roman" w:hAnsi="Times New Roman" w:cs="Times New Roman"/>
                <w:b/>
                <w:sz w:val="28"/>
                <w:szCs w:val="28"/>
              </w:rPr>
            </w:pPr>
          </w:p>
          <w:p w14:paraId="6F4BE2F3" w14:textId="6C8428CF" w:rsidR="00F34274" w:rsidRPr="00445C32" w:rsidRDefault="00F34274" w:rsidP="00445C32">
            <w:pPr>
              <w:spacing w:after="0" w:line="276" w:lineRule="auto"/>
              <w:jc w:val="both"/>
              <w:rPr>
                <w:rFonts w:ascii="Times New Roman" w:hAnsi="Times New Roman" w:cs="Times New Roman"/>
                <w:b/>
                <w:sz w:val="28"/>
                <w:szCs w:val="28"/>
              </w:rPr>
            </w:pPr>
            <w:r w:rsidRPr="00445C32">
              <w:rPr>
                <w:rFonts w:ascii="Times New Roman" w:hAnsi="Times New Roman" w:cs="Times New Roman"/>
                <w:b/>
                <w:sz w:val="28"/>
                <w:szCs w:val="28"/>
              </w:rPr>
              <w:t>№</w:t>
            </w:r>
          </w:p>
        </w:tc>
        <w:tc>
          <w:tcPr>
            <w:tcW w:w="1309" w:type="pct"/>
            <w:vMerge w:val="restart"/>
          </w:tcPr>
          <w:p w14:paraId="4D4E69F4" w14:textId="77777777" w:rsidR="00F34274" w:rsidRPr="00445C32" w:rsidRDefault="00F3427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Класс</w:t>
            </w:r>
          </w:p>
        </w:tc>
        <w:tc>
          <w:tcPr>
            <w:tcW w:w="1196" w:type="pct"/>
            <w:gridSpan w:val="2"/>
          </w:tcPr>
          <w:p w14:paraId="5443A236" w14:textId="77777777" w:rsidR="00F34274" w:rsidRPr="00445C32" w:rsidRDefault="00F3427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9 класс</w:t>
            </w:r>
          </w:p>
        </w:tc>
        <w:tc>
          <w:tcPr>
            <w:tcW w:w="1196" w:type="pct"/>
            <w:gridSpan w:val="2"/>
          </w:tcPr>
          <w:p w14:paraId="41B2D306" w14:textId="77777777" w:rsidR="00F34274" w:rsidRPr="00445C32" w:rsidRDefault="00F3427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10 класс</w:t>
            </w:r>
          </w:p>
        </w:tc>
        <w:tc>
          <w:tcPr>
            <w:tcW w:w="1037" w:type="pct"/>
            <w:gridSpan w:val="2"/>
          </w:tcPr>
          <w:p w14:paraId="04566C1E" w14:textId="77777777" w:rsidR="00F34274" w:rsidRPr="00445C32" w:rsidRDefault="00F34274"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11 класс</w:t>
            </w:r>
          </w:p>
        </w:tc>
      </w:tr>
      <w:tr w:rsidR="003C7F94" w:rsidRPr="00445C32" w14:paraId="7A27E49C" w14:textId="77777777" w:rsidTr="00E642C8">
        <w:tc>
          <w:tcPr>
            <w:tcW w:w="262" w:type="pct"/>
            <w:vMerge/>
          </w:tcPr>
          <w:p w14:paraId="4829415D" w14:textId="77777777" w:rsidR="003C7F94" w:rsidRPr="00445C32" w:rsidRDefault="003C7F94" w:rsidP="00445C32">
            <w:pPr>
              <w:spacing w:after="0" w:line="276" w:lineRule="auto"/>
              <w:contextualSpacing/>
              <w:jc w:val="center"/>
              <w:rPr>
                <w:rFonts w:ascii="Times New Roman" w:hAnsi="Times New Roman" w:cs="Times New Roman"/>
                <w:sz w:val="28"/>
                <w:szCs w:val="28"/>
              </w:rPr>
            </w:pPr>
            <w:bookmarkStart w:id="3" w:name="_Hlk64023604"/>
          </w:p>
        </w:tc>
        <w:tc>
          <w:tcPr>
            <w:tcW w:w="1309" w:type="pct"/>
            <w:vMerge/>
          </w:tcPr>
          <w:p w14:paraId="71BD747C" w14:textId="77777777" w:rsidR="003C7F94" w:rsidRPr="00445C32" w:rsidRDefault="003C7F94" w:rsidP="00445C32">
            <w:pPr>
              <w:spacing w:after="0" w:line="276" w:lineRule="auto"/>
              <w:contextualSpacing/>
              <w:jc w:val="center"/>
              <w:rPr>
                <w:rFonts w:ascii="Times New Roman" w:hAnsi="Times New Roman" w:cs="Times New Roman"/>
                <w:sz w:val="28"/>
                <w:szCs w:val="28"/>
              </w:rPr>
            </w:pPr>
          </w:p>
        </w:tc>
        <w:tc>
          <w:tcPr>
            <w:tcW w:w="633" w:type="pct"/>
          </w:tcPr>
          <w:p w14:paraId="0C2AB8E1" w14:textId="211E7B05" w:rsidR="003C7F94" w:rsidRPr="00445C32" w:rsidRDefault="003C7F94"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2021</w:t>
            </w:r>
          </w:p>
        </w:tc>
        <w:tc>
          <w:tcPr>
            <w:tcW w:w="562" w:type="pct"/>
          </w:tcPr>
          <w:p w14:paraId="5E033EB8" w14:textId="65DFDADD" w:rsidR="003C7F94" w:rsidRPr="00445C32" w:rsidRDefault="003C7F94"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2022</w:t>
            </w:r>
          </w:p>
        </w:tc>
        <w:tc>
          <w:tcPr>
            <w:tcW w:w="633" w:type="pct"/>
          </w:tcPr>
          <w:p w14:paraId="3D89EE6A" w14:textId="17385B08" w:rsidR="003C7F94" w:rsidRPr="00445C32" w:rsidRDefault="003C7F94"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2021</w:t>
            </w:r>
          </w:p>
        </w:tc>
        <w:tc>
          <w:tcPr>
            <w:tcW w:w="562" w:type="pct"/>
          </w:tcPr>
          <w:p w14:paraId="6F8C1C9D" w14:textId="31BA8F7D" w:rsidR="003C7F94" w:rsidRPr="00445C32" w:rsidRDefault="003C7F94"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2022</w:t>
            </w:r>
          </w:p>
        </w:tc>
        <w:tc>
          <w:tcPr>
            <w:tcW w:w="491" w:type="pct"/>
          </w:tcPr>
          <w:p w14:paraId="6D32B782" w14:textId="72AA4BFC" w:rsidR="003C7F94" w:rsidRPr="00445C32" w:rsidRDefault="003C7F94"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2021</w:t>
            </w:r>
          </w:p>
        </w:tc>
        <w:tc>
          <w:tcPr>
            <w:tcW w:w="545" w:type="pct"/>
          </w:tcPr>
          <w:p w14:paraId="4DB6D576" w14:textId="01FA6B80" w:rsidR="003C7F94" w:rsidRPr="00445C32" w:rsidRDefault="003C7F94"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2022</w:t>
            </w:r>
          </w:p>
        </w:tc>
      </w:tr>
      <w:tr w:rsidR="00493265" w:rsidRPr="00445C32" w14:paraId="35A2F393" w14:textId="77777777" w:rsidTr="00E642C8">
        <w:tc>
          <w:tcPr>
            <w:tcW w:w="262" w:type="pct"/>
          </w:tcPr>
          <w:p w14:paraId="677A1F38"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1</w:t>
            </w:r>
          </w:p>
        </w:tc>
        <w:tc>
          <w:tcPr>
            <w:tcW w:w="1309" w:type="pct"/>
          </w:tcPr>
          <w:p w14:paraId="530C8C92"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Возможный балл</w:t>
            </w:r>
          </w:p>
        </w:tc>
        <w:tc>
          <w:tcPr>
            <w:tcW w:w="633" w:type="pct"/>
          </w:tcPr>
          <w:p w14:paraId="2379A617" w14:textId="29623327"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562" w:type="pct"/>
          </w:tcPr>
          <w:p w14:paraId="0CE58D29" w14:textId="5FB95F31"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633" w:type="pct"/>
          </w:tcPr>
          <w:p w14:paraId="5D651856" w14:textId="6808ED4A"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562" w:type="pct"/>
          </w:tcPr>
          <w:p w14:paraId="0A638F29" w14:textId="03665674"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491" w:type="pct"/>
          </w:tcPr>
          <w:p w14:paraId="2877CB4C" w14:textId="0A31FDBC"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c>
          <w:tcPr>
            <w:tcW w:w="545" w:type="pct"/>
          </w:tcPr>
          <w:p w14:paraId="16BEED51" w14:textId="5DED768F"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r>
      <w:tr w:rsidR="00493265" w:rsidRPr="00445C32" w14:paraId="255DC3C4" w14:textId="77777777" w:rsidTr="00E642C8">
        <w:tc>
          <w:tcPr>
            <w:tcW w:w="262" w:type="pct"/>
          </w:tcPr>
          <w:p w14:paraId="47671C41"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2</w:t>
            </w:r>
          </w:p>
        </w:tc>
        <w:tc>
          <w:tcPr>
            <w:tcW w:w="1309" w:type="pct"/>
          </w:tcPr>
          <w:p w14:paraId="59B3B8E3"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Минимальный балл</w:t>
            </w:r>
          </w:p>
        </w:tc>
        <w:tc>
          <w:tcPr>
            <w:tcW w:w="633" w:type="pct"/>
          </w:tcPr>
          <w:p w14:paraId="5EC8BD0C" w14:textId="37512BD2"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0</w:t>
            </w:r>
          </w:p>
        </w:tc>
        <w:tc>
          <w:tcPr>
            <w:tcW w:w="562" w:type="pct"/>
          </w:tcPr>
          <w:p w14:paraId="5609545E" w14:textId="6585BC21"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6</w:t>
            </w:r>
          </w:p>
        </w:tc>
        <w:tc>
          <w:tcPr>
            <w:tcW w:w="633" w:type="pct"/>
          </w:tcPr>
          <w:p w14:paraId="3EF68047" w14:textId="3984103E"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6</w:t>
            </w:r>
          </w:p>
        </w:tc>
        <w:tc>
          <w:tcPr>
            <w:tcW w:w="562" w:type="pct"/>
          </w:tcPr>
          <w:p w14:paraId="11A3ED60" w14:textId="080F4276"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4</w:t>
            </w:r>
          </w:p>
        </w:tc>
        <w:tc>
          <w:tcPr>
            <w:tcW w:w="491" w:type="pct"/>
          </w:tcPr>
          <w:p w14:paraId="58D63D96" w14:textId="3ADFBA16"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8</w:t>
            </w:r>
          </w:p>
        </w:tc>
        <w:tc>
          <w:tcPr>
            <w:tcW w:w="545" w:type="pct"/>
          </w:tcPr>
          <w:p w14:paraId="2E0588CC" w14:textId="79EA2C4E"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7</w:t>
            </w:r>
          </w:p>
        </w:tc>
      </w:tr>
      <w:tr w:rsidR="00493265" w:rsidRPr="00445C32" w14:paraId="0E0393B8" w14:textId="77777777" w:rsidTr="00E642C8">
        <w:tc>
          <w:tcPr>
            <w:tcW w:w="262" w:type="pct"/>
          </w:tcPr>
          <w:p w14:paraId="192BFEE3"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3</w:t>
            </w:r>
          </w:p>
        </w:tc>
        <w:tc>
          <w:tcPr>
            <w:tcW w:w="1309" w:type="pct"/>
          </w:tcPr>
          <w:p w14:paraId="47DE0549"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Максимальный балл</w:t>
            </w:r>
          </w:p>
        </w:tc>
        <w:tc>
          <w:tcPr>
            <w:tcW w:w="633" w:type="pct"/>
          </w:tcPr>
          <w:p w14:paraId="2B7D8B8D" w14:textId="400AEA29"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16</w:t>
            </w:r>
          </w:p>
        </w:tc>
        <w:tc>
          <w:tcPr>
            <w:tcW w:w="562" w:type="pct"/>
          </w:tcPr>
          <w:p w14:paraId="0A5F6563" w14:textId="568F3C51"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9</w:t>
            </w:r>
          </w:p>
        </w:tc>
        <w:tc>
          <w:tcPr>
            <w:tcW w:w="633" w:type="pct"/>
          </w:tcPr>
          <w:p w14:paraId="08C12D2F" w14:textId="1A6FE4A1"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17</w:t>
            </w:r>
          </w:p>
        </w:tc>
        <w:tc>
          <w:tcPr>
            <w:tcW w:w="562" w:type="pct"/>
          </w:tcPr>
          <w:p w14:paraId="75EF099C" w14:textId="4C7563AF"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13</w:t>
            </w:r>
          </w:p>
        </w:tc>
        <w:tc>
          <w:tcPr>
            <w:tcW w:w="491" w:type="pct"/>
          </w:tcPr>
          <w:p w14:paraId="6E50A5F2" w14:textId="33F2BEF3"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16</w:t>
            </w:r>
          </w:p>
        </w:tc>
        <w:tc>
          <w:tcPr>
            <w:tcW w:w="545" w:type="pct"/>
          </w:tcPr>
          <w:p w14:paraId="26FB33EB" w14:textId="27B29CCE" w:rsidR="00493265" w:rsidRPr="00445C32" w:rsidRDefault="00493265"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18</w:t>
            </w:r>
          </w:p>
        </w:tc>
      </w:tr>
      <w:tr w:rsidR="00493265" w:rsidRPr="00445C32" w14:paraId="4F9F1E9E" w14:textId="77777777" w:rsidTr="00E642C8">
        <w:tc>
          <w:tcPr>
            <w:tcW w:w="262" w:type="pct"/>
          </w:tcPr>
          <w:p w14:paraId="3A46A90D"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5</w:t>
            </w:r>
          </w:p>
        </w:tc>
        <w:tc>
          <w:tcPr>
            <w:tcW w:w="1309" w:type="pct"/>
          </w:tcPr>
          <w:p w14:paraId="43D01BD5" w14:textId="77777777" w:rsidR="00493265" w:rsidRPr="00445C32" w:rsidRDefault="00493265" w:rsidP="00445C32">
            <w:pPr>
              <w:spacing w:after="0" w:line="276" w:lineRule="auto"/>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Средний балл </w:t>
            </w:r>
          </w:p>
          <w:p w14:paraId="21C8987E" w14:textId="77777777" w:rsidR="00493265" w:rsidRPr="00445C32" w:rsidRDefault="00493265" w:rsidP="00445C32">
            <w:pPr>
              <w:spacing w:after="0" w:line="276" w:lineRule="auto"/>
              <w:contextualSpacing/>
              <w:jc w:val="both"/>
              <w:rPr>
                <w:rFonts w:ascii="Times New Roman" w:hAnsi="Times New Roman" w:cs="Times New Roman"/>
                <w:sz w:val="28"/>
                <w:szCs w:val="28"/>
              </w:rPr>
            </w:pPr>
          </w:p>
        </w:tc>
        <w:tc>
          <w:tcPr>
            <w:tcW w:w="633" w:type="pct"/>
          </w:tcPr>
          <w:p w14:paraId="278ED2A5" w14:textId="7DC5FCAF"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16</w:t>
            </w:r>
          </w:p>
        </w:tc>
        <w:tc>
          <w:tcPr>
            <w:tcW w:w="562" w:type="pct"/>
          </w:tcPr>
          <w:p w14:paraId="2D33D89D" w14:textId="3ECA59D5"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8</w:t>
            </w:r>
          </w:p>
        </w:tc>
        <w:tc>
          <w:tcPr>
            <w:tcW w:w="633" w:type="pct"/>
          </w:tcPr>
          <w:p w14:paraId="3909BC41" w14:textId="51A2C09D"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13</w:t>
            </w:r>
          </w:p>
        </w:tc>
        <w:tc>
          <w:tcPr>
            <w:tcW w:w="562" w:type="pct"/>
          </w:tcPr>
          <w:p w14:paraId="4587CC73" w14:textId="0B35EACC"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9</w:t>
            </w:r>
          </w:p>
        </w:tc>
        <w:tc>
          <w:tcPr>
            <w:tcW w:w="491" w:type="pct"/>
          </w:tcPr>
          <w:p w14:paraId="05BB3285" w14:textId="02944BC5"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12</w:t>
            </w:r>
          </w:p>
        </w:tc>
        <w:tc>
          <w:tcPr>
            <w:tcW w:w="545" w:type="pct"/>
          </w:tcPr>
          <w:p w14:paraId="798DCA84" w14:textId="1A9CE6C6"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13</w:t>
            </w:r>
          </w:p>
        </w:tc>
      </w:tr>
      <w:tr w:rsidR="00493265" w:rsidRPr="00445C32" w14:paraId="6BB98ECA" w14:textId="77777777" w:rsidTr="00E642C8">
        <w:tc>
          <w:tcPr>
            <w:tcW w:w="262" w:type="pct"/>
          </w:tcPr>
          <w:p w14:paraId="26666632" w14:textId="77777777" w:rsidR="00493265" w:rsidRPr="00445C32" w:rsidRDefault="00493265" w:rsidP="00445C32">
            <w:pPr>
              <w:spacing w:after="0" w:line="276" w:lineRule="auto"/>
              <w:jc w:val="both"/>
              <w:rPr>
                <w:rFonts w:ascii="Times New Roman" w:hAnsi="Times New Roman" w:cs="Times New Roman"/>
                <w:sz w:val="28"/>
                <w:szCs w:val="28"/>
              </w:rPr>
            </w:pPr>
            <w:r w:rsidRPr="00445C32">
              <w:rPr>
                <w:rFonts w:ascii="Times New Roman" w:hAnsi="Times New Roman" w:cs="Times New Roman"/>
                <w:sz w:val="28"/>
                <w:szCs w:val="28"/>
              </w:rPr>
              <w:t>6</w:t>
            </w:r>
          </w:p>
        </w:tc>
        <w:tc>
          <w:tcPr>
            <w:tcW w:w="1309" w:type="pct"/>
          </w:tcPr>
          <w:p w14:paraId="416B5AFD" w14:textId="77777777" w:rsidR="00493265" w:rsidRPr="00445C32" w:rsidRDefault="00493265" w:rsidP="00445C32">
            <w:pPr>
              <w:spacing w:after="0" w:line="276" w:lineRule="auto"/>
              <w:contextualSpacing/>
              <w:jc w:val="both"/>
              <w:rPr>
                <w:rFonts w:ascii="Times New Roman" w:hAnsi="Times New Roman" w:cs="Times New Roman"/>
                <w:sz w:val="28"/>
                <w:szCs w:val="28"/>
              </w:rPr>
            </w:pPr>
            <w:r w:rsidRPr="00445C32">
              <w:rPr>
                <w:rFonts w:ascii="Times New Roman" w:hAnsi="Times New Roman" w:cs="Times New Roman"/>
                <w:sz w:val="28"/>
                <w:szCs w:val="28"/>
              </w:rPr>
              <w:t>% от возможного</w:t>
            </w:r>
          </w:p>
        </w:tc>
        <w:tc>
          <w:tcPr>
            <w:tcW w:w="633" w:type="pct"/>
          </w:tcPr>
          <w:p w14:paraId="4E8E790C" w14:textId="2F7BC4F4"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89</w:t>
            </w:r>
          </w:p>
        </w:tc>
        <w:tc>
          <w:tcPr>
            <w:tcW w:w="562" w:type="pct"/>
          </w:tcPr>
          <w:p w14:paraId="4AC692BB" w14:textId="1FB2178F"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44</w:t>
            </w:r>
          </w:p>
        </w:tc>
        <w:tc>
          <w:tcPr>
            <w:tcW w:w="633" w:type="pct"/>
          </w:tcPr>
          <w:p w14:paraId="3EF7F3D0" w14:textId="6BC435DA"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72</w:t>
            </w:r>
          </w:p>
        </w:tc>
        <w:tc>
          <w:tcPr>
            <w:tcW w:w="562" w:type="pct"/>
          </w:tcPr>
          <w:p w14:paraId="49515146" w14:textId="5F0FDAE8"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50</w:t>
            </w:r>
          </w:p>
        </w:tc>
        <w:tc>
          <w:tcPr>
            <w:tcW w:w="491" w:type="pct"/>
          </w:tcPr>
          <w:p w14:paraId="4FA7B4AF" w14:textId="0E2B6FBA"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67</w:t>
            </w:r>
          </w:p>
        </w:tc>
        <w:tc>
          <w:tcPr>
            <w:tcW w:w="545" w:type="pct"/>
          </w:tcPr>
          <w:p w14:paraId="6FCB77A3" w14:textId="2EC0EFAC" w:rsidR="00493265" w:rsidRPr="00445C32" w:rsidRDefault="00493265" w:rsidP="00445C32">
            <w:pPr>
              <w:spacing w:after="0" w:line="276" w:lineRule="auto"/>
              <w:contextualSpacing/>
              <w:jc w:val="center"/>
              <w:rPr>
                <w:rFonts w:ascii="Times New Roman" w:hAnsi="Times New Roman" w:cs="Times New Roman"/>
                <w:sz w:val="28"/>
                <w:szCs w:val="28"/>
              </w:rPr>
            </w:pPr>
            <w:r w:rsidRPr="00445C32">
              <w:rPr>
                <w:rFonts w:ascii="Times New Roman" w:hAnsi="Times New Roman" w:cs="Times New Roman"/>
                <w:sz w:val="28"/>
                <w:szCs w:val="28"/>
              </w:rPr>
              <w:t>72</w:t>
            </w:r>
          </w:p>
        </w:tc>
      </w:tr>
      <w:bookmarkEnd w:id="3"/>
    </w:tbl>
    <w:p w14:paraId="6DB80D24" w14:textId="77777777" w:rsidR="00FB6EE4" w:rsidRPr="00445C32" w:rsidRDefault="00FB6EE4" w:rsidP="00445C32">
      <w:pPr>
        <w:spacing w:after="0" w:line="276" w:lineRule="auto"/>
        <w:ind w:firstLine="709"/>
        <w:contextualSpacing/>
        <w:jc w:val="both"/>
        <w:rPr>
          <w:rFonts w:ascii="Times New Roman" w:hAnsi="Times New Roman" w:cs="Times New Roman"/>
          <w:sz w:val="28"/>
          <w:szCs w:val="28"/>
        </w:rPr>
      </w:pPr>
    </w:p>
    <w:p w14:paraId="68B73139" w14:textId="12CE3889" w:rsidR="00F34274" w:rsidRPr="00445C32" w:rsidRDefault="00F34274" w:rsidP="00445C32">
      <w:pPr>
        <w:spacing w:after="0" w:line="276" w:lineRule="auto"/>
        <w:ind w:firstLine="709"/>
        <w:contextualSpacing/>
        <w:jc w:val="both"/>
        <w:rPr>
          <w:rFonts w:ascii="Times New Roman" w:hAnsi="Times New Roman" w:cs="Times New Roman"/>
          <w:sz w:val="28"/>
          <w:szCs w:val="28"/>
        </w:rPr>
      </w:pPr>
      <w:r w:rsidRPr="00445C32">
        <w:rPr>
          <w:rFonts w:ascii="Times New Roman" w:hAnsi="Times New Roman" w:cs="Times New Roman"/>
          <w:sz w:val="28"/>
          <w:szCs w:val="28"/>
        </w:rPr>
        <w:t xml:space="preserve">Как показывают данные за последние два года, уровень публичной защиты проекта значительно снизился у обучающихся </w:t>
      </w:r>
      <w:r w:rsidR="00493265" w:rsidRPr="00445C32">
        <w:rPr>
          <w:rFonts w:ascii="Times New Roman" w:hAnsi="Times New Roman" w:cs="Times New Roman"/>
          <w:sz w:val="28"/>
          <w:szCs w:val="28"/>
        </w:rPr>
        <w:t>9-х и 10-х классов и немного повысился у обучающихся 11-х классов</w:t>
      </w:r>
      <w:r w:rsidR="00846A52" w:rsidRPr="00445C32">
        <w:rPr>
          <w:rFonts w:ascii="Times New Roman" w:hAnsi="Times New Roman" w:cs="Times New Roman"/>
          <w:sz w:val="28"/>
          <w:szCs w:val="28"/>
        </w:rPr>
        <w:t>.</w:t>
      </w:r>
    </w:p>
    <w:p w14:paraId="646412F9" w14:textId="77777777" w:rsidR="00FB6EE4" w:rsidRPr="00445C32" w:rsidRDefault="00FB6EE4" w:rsidP="00445C32">
      <w:pPr>
        <w:spacing w:after="0" w:line="276" w:lineRule="auto"/>
        <w:ind w:firstLine="709"/>
        <w:contextualSpacing/>
        <w:jc w:val="center"/>
        <w:rPr>
          <w:rFonts w:ascii="Times New Roman" w:hAnsi="Times New Roman" w:cs="Times New Roman"/>
          <w:b/>
          <w:sz w:val="28"/>
          <w:szCs w:val="28"/>
        </w:rPr>
      </w:pPr>
    </w:p>
    <w:p w14:paraId="56E8421B" w14:textId="48DD1464" w:rsidR="00EB7533" w:rsidRPr="00445C32" w:rsidRDefault="00EB7533" w:rsidP="00445C32">
      <w:pPr>
        <w:spacing w:after="0" w:line="276" w:lineRule="auto"/>
        <w:ind w:firstLine="709"/>
        <w:contextualSpacing/>
        <w:jc w:val="center"/>
        <w:rPr>
          <w:rFonts w:ascii="Times New Roman" w:hAnsi="Times New Roman" w:cs="Times New Roman"/>
          <w:b/>
          <w:sz w:val="28"/>
          <w:szCs w:val="28"/>
        </w:rPr>
      </w:pPr>
      <w:r w:rsidRPr="00445C32">
        <w:rPr>
          <w:rFonts w:ascii="Times New Roman" w:hAnsi="Times New Roman" w:cs="Times New Roman"/>
          <w:b/>
          <w:sz w:val="28"/>
          <w:szCs w:val="28"/>
        </w:rPr>
        <w:t>Общий итог олимпиады</w:t>
      </w:r>
    </w:p>
    <w:p w14:paraId="64F539A1" w14:textId="77777777" w:rsidR="00EB7533" w:rsidRPr="00445C32" w:rsidRDefault="009E6EFE" w:rsidP="00445C32">
      <w:pPr>
        <w:spacing w:after="0" w:line="276" w:lineRule="auto"/>
        <w:ind w:firstLine="708"/>
        <w:contextualSpacing/>
        <w:mirrorIndents/>
        <w:jc w:val="both"/>
        <w:rPr>
          <w:rFonts w:ascii="Times New Roman" w:hAnsi="Times New Roman" w:cs="Times New Roman"/>
          <w:bCs/>
          <w:sz w:val="28"/>
          <w:szCs w:val="28"/>
        </w:rPr>
      </w:pPr>
      <w:r w:rsidRPr="00445C32">
        <w:rPr>
          <w:rFonts w:ascii="Times New Roman" w:hAnsi="Times New Roman" w:cs="Times New Roman"/>
          <w:bCs/>
          <w:sz w:val="28"/>
          <w:szCs w:val="28"/>
        </w:rPr>
        <w:t xml:space="preserve">Итоги подводились по трем этапам. </w:t>
      </w:r>
      <w:r w:rsidR="00EB7533" w:rsidRPr="00445C32">
        <w:rPr>
          <w:rFonts w:ascii="Times New Roman" w:hAnsi="Times New Roman" w:cs="Times New Roman"/>
          <w:bCs/>
          <w:sz w:val="28"/>
          <w:szCs w:val="28"/>
        </w:rPr>
        <w:t xml:space="preserve">По результатам выполнения </w:t>
      </w:r>
      <w:r w:rsidRPr="00445C32">
        <w:rPr>
          <w:rFonts w:ascii="Times New Roman" w:hAnsi="Times New Roman" w:cs="Times New Roman"/>
          <w:bCs/>
          <w:sz w:val="28"/>
          <w:szCs w:val="28"/>
        </w:rPr>
        <w:t xml:space="preserve">всех предложенных </w:t>
      </w:r>
      <w:r w:rsidR="00EB7533" w:rsidRPr="00445C32">
        <w:rPr>
          <w:rFonts w:ascii="Times New Roman" w:hAnsi="Times New Roman" w:cs="Times New Roman"/>
          <w:bCs/>
          <w:sz w:val="28"/>
          <w:szCs w:val="28"/>
        </w:rPr>
        <w:t xml:space="preserve">олимпиадных заданий </w:t>
      </w:r>
      <w:r w:rsidR="00EB7533" w:rsidRPr="00445C32">
        <w:rPr>
          <w:rFonts w:ascii="Times New Roman" w:hAnsi="Times New Roman" w:cs="Times New Roman"/>
          <w:b/>
          <w:bCs/>
          <w:sz w:val="28"/>
          <w:szCs w:val="28"/>
        </w:rPr>
        <w:t xml:space="preserve">победителями </w:t>
      </w:r>
      <w:r w:rsidR="00EB7533" w:rsidRPr="00445C32">
        <w:rPr>
          <w:rFonts w:ascii="Times New Roman" w:hAnsi="Times New Roman" w:cs="Times New Roman"/>
          <w:bCs/>
          <w:sz w:val="28"/>
          <w:szCs w:val="28"/>
        </w:rPr>
        <w:t>стали:</w:t>
      </w:r>
    </w:p>
    <w:p w14:paraId="2EB0D026" w14:textId="4D5A643A" w:rsidR="009E6EFE" w:rsidRPr="00445C32" w:rsidRDefault="009E6EFE" w:rsidP="00445C32">
      <w:pPr>
        <w:spacing w:after="0" w:line="276" w:lineRule="auto"/>
        <w:ind w:firstLine="708"/>
        <w:contextualSpacing/>
        <w:mirrorIndents/>
        <w:rPr>
          <w:rFonts w:ascii="Times New Roman" w:hAnsi="Times New Roman" w:cs="Times New Roman"/>
          <w:bCs/>
          <w:sz w:val="28"/>
          <w:szCs w:val="28"/>
        </w:rPr>
      </w:pPr>
    </w:p>
    <w:tbl>
      <w:tblPr>
        <w:tblpPr w:leftFromText="180" w:rightFromText="180"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680"/>
        <w:gridCol w:w="965"/>
        <w:gridCol w:w="4993"/>
      </w:tblGrid>
      <w:tr w:rsidR="001A3A16" w:rsidRPr="00445C32" w14:paraId="73A1541F" w14:textId="77777777" w:rsidTr="001A3A16">
        <w:tc>
          <w:tcPr>
            <w:tcW w:w="459" w:type="pct"/>
            <w:shd w:val="clear" w:color="auto" w:fill="auto"/>
          </w:tcPr>
          <w:p w14:paraId="63C29AC3"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 п/п</w:t>
            </w:r>
          </w:p>
        </w:tc>
        <w:tc>
          <w:tcPr>
            <w:tcW w:w="1424" w:type="pct"/>
            <w:shd w:val="clear" w:color="auto" w:fill="auto"/>
          </w:tcPr>
          <w:p w14:paraId="3BB82892"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Фамилия И. О.</w:t>
            </w:r>
          </w:p>
        </w:tc>
        <w:tc>
          <w:tcPr>
            <w:tcW w:w="474" w:type="pct"/>
            <w:shd w:val="clear" w:color="auto" w:fill="auto"/>
          </w:tcPr>
          <w:p w14:paraId="22F93AF0"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Класс</w:t>
            </w:r>
          </w:p>
        </w:tc>
        <w:tc>
          <w:tcPr>
            <w:tcW w:w="2643" w:type="pct"/>
            <w:shd w:val="clear" w:color="auto" w:fill="auto"/>
          </w:tcPr>
          <w:p w14:paraId="4E56D11E"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Населенный пункт</w:t>
            </w:r>
          </w:p>
        </w:tc>
      </w:tr>
      <w:tr w:rsidR="001A3A16" w:rsidRPr="00445C32" w14:paraId="0FA11F6C" w14:textId="77777777" w:rsidTr="001A3A16">
        <w:trPr>
          <w:trHeight w:val="51"/>
        </w:trPr>
        <w:tc>
          <w:tcPr>
            <w:tcW w:w="459" w:type="pct"/>
            <w:shd w:val="clear" w:color="auto" w:fill="auto"/>
          </w:tcPr>
          <w:p w14:paraId="0F251C81" w14:textId="77777777" w:rsidR="001A3A16" w:rsidRPr="00445C32" w:rsidRDefault="001A3A16" w:rsidP="00445C32">
            <w:pPr>
              <w:spacing w:after="0" w:line="276" w:lineRule="auto"/>
              <w:jc w:val="center"/>
              <w:rPr>
                <w:rFonts w:ascii="Times New Roman" w:hAnsi="Times New Roman" w:cs="Times New Roman"/>
                <w:bCs/>
                <w:sz w:val="28"/>
                <w:szCs w:val="28"/>
              </w:rPr>
            </w:pPr>
            <w:r w:rsidRPr="00445C32">
              <w:rPr>
                <w:rFonts w:ascii="Times New Roman" w:hAnsi="Times New Roman" w:cs="Times New Roman"/>
                <w:bCs/>
                <w:sz w:val="28"/>
                <w:szCs w:val="28"/>
              </w:rPr>
              <w:t>1</w:t>
            </w:r>
          </w:p>
        </w:tc>
        <w:tc>
          <w:tcPr>
            <w:tcW w:w="1424" w:type="pct"/>
            <w:shd w:val="clear" w:color="auto" w:fill="auto"/>
            <w:vAlign w:val="center"/>
          </w:tcPr>
          <w:p w14:paraId="1DC3426E" w14:textId="60545BB2" w:rsidR="001A3A16" w:rsidRPr="00445C32" w:rsidRDefault="001A3A16" w:rsidP="00445C32">
            <w:pPr>
              <w:spacing w:after="0" w:line="276" w:lineRule="auto"/>
              <w:rPr>
                <w:rFonts w:ascii="Times New Roman" w:hAnsi="Times New Roman" w:cs="Times New Roman"/>
                <w:sz w:val="28"/>
                <w:szCs w:val="28"/>
              </w:rPr>
            </w:pPr>
            <w:r w:rsidRPr="00445C32">
              <w:rPr>
                <w:rFonts w:ascii="Times New Roman" w:hAnsi="Times New Roman" w:cs="Times New Roman"/>
                <w:sz w:val="28"/>
                <w:szCs w:val="28"/>
              </w:rPr>
              <w:t>К</w:t>
            </w:r>
            <w:r w:rsidR="00445C32">
              <w:rPr>
                <w:rFonts w:ascii="Times New Roman" w:hAnsi="Times New Roman" w:cs="Times New Roman"/>
                <w:sz w:val="28"/>
                <w:szCs w:val="28"/>
              </w:rPr>
              <w:t>------</w:t>
            </w:r>
            <w:r w:rsidRPr="00445C32">
              <w:rPr>
                <w:rFonts w:ascii="Times New Roman" w:hAnsi="Times New Roman" w:cs="Times New Roman"/>
                <w:sz w:val="28"/>
                <w:szCs w:val="28"/>
              </w:rPr>
              <w:t>в М.</w:t>
            </w:r>
            <w:r w:rsidR="00445C32">
              <w:rPr>
                <w:rFonts w:ascii="Times New Roman" w:hAnsi="Times New Roman" w:cs="Times New Roman"/>
                <w:sz w:val="28"/>
                <w:szCs w:val="28"/>
              </w:rPr>
              <w:t xml:space="preserve"> </w:t>
            </w:r>
          </w:p>
        </w:tc>
        <w:tc>
          <w:tcPr>
            <w:tcW w:w="474" w:type="pct"/>
            <w:shd w:val="clear" w:color="auto" w:fill="auto"/>
            <w:vAlign w:val="center"/>
          </w:tcPr>
          <w:p w14:paraId="66D826F6"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10</w:t>
            </w:r>
          </w:p>
        </w:tc>
        <w:tc>
          <w:tcPr>
            <w:tcW w:w="2643" w:type="pct"/>
            <w:shd w:val="clear" w:color="auto" w:fill="auto"/>
            <w:vAlign w:val="center"/>
          </w:tcPr>
          <w:p w14:paraId="0D5BA3A1"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г. Мурманск</w:t>
            </w:r>
          </w:p>
        </w:tc>
      </w:tr>
      <w:tr w:rsidR="001A3A16" w:rsidRPr="00445C32" w14:paraId="796FD921" w14:textId="77777777" w:rsidTr="001A3A16">
        <w:trPr>
          <w:trHeight w:val="51"/>
        </w:trPr>
        <w:tc>
          <w:tcPr>
            <w:tcW w:w="459" w:type="pct"/>
            <w:shd w:val="clear" w:color="auto" w:fill="auto"/>
          </w:tcPr>
          <w:p w14:paraId="333F3419" w14:textId="77777777" w:rsidR="001A3A16" w:rsidRPr="00445C32" w:rsidRDefault="001A3A16" w:rsidP="00445C32">
            <w:pPr>
              <w:spacing w:after="0" w:line="276" w:lineRule="auto"/>
              <w:jc w:val="center"/>
              <w:rPr>
                <w:rFonts w:ascii="Times New Roman" w:hAnsi="Times New Roman" w:cs="Times New Roman"/>
                <w:bCs/>
                <w:sz w:val="28"/>
                <w:szCs w:val="28"/>
              </w:rPr>
            </w:pPr>
            <w:r w:rsidRPr="00445C32">
              <w:rPr>
                <w:rFonts w:ascii="Times New Roman" w:hAnsi="Times New Roman" w:cs="Times New Roman"/>
                <w:bCs/>
                <w:sz w:val="28"/>
                <w:szCs w:val="28"/>
              </w:rPr>
              <w:t>2</w:t>
            </w:r>
          </w:p>
        </w:tc>
        <w:tc>
          <w:tcPr>
            <w:tcW w:w="1424" w:type="pct"/>
            <w:shd w:val="clear" w:color="auto" w:fill="auto"/>
            <w:vAlign w:val="center"/>
          </w:tcPr>
          <w:p w14:paraId="1ABE6FF6" w14:textId="385BC227" w:rsidR="001A3A16" w:rsidRPr="00445C32" w:rsidRDefault="001A3A16" w:rsidP="00445C32">
            <w:pPr>
              <w:spacing w:after="0" w:line="276" w:lineRule="auto"/>
              <w:rPr>
                <w:rFonts w:ascii="Times New Roman" w:hAnsi="Times New Roman" w:cs="Times New Roman"/>
                <w:sz w:val="28"/>
                <w:szCs w:val="28"/>
              </w:rPr>
            </w:pPr>
            <w:r w:rsidRPr="00445C32">
              <w:rPr>
                <w:rFonts w:ascii="Times New Roman" w:hAnsi="Times New Roman" w:cs="Times New Roman"/>
                <w:sz w:val="28"/>
                <w:szCs w:val="28"/>
              </w:rPr>
              <w:t>О</w:t>
            </w:r>
            <w:r w:rsidR="00445C32">
              <w:rPr>
                <w:rFonts w:ascii="Times New Roman" w:hAnsi="Times New Roman" w:cs="Times New Roman"/>
                <w:sz w:val="28"/>
                <w:szCs w:val="28"/>
              </w:rPr>
              <w:t>------</w:t>
            </w:r>
            <w:proofErr w:type="spellStart"/>
            <w:r w:rsidRPr="00445C32">
              <w:rPr>
                <w:rFonts w:ascii="Times New Roman" w:hAnsi="Times New Roman" w:cs="Times New Roman"/>
                <w:sz w:val="28"/>
                <w:szCs w:val="28"/>
              </w:rPr>
              <w:t>ва</w:t>
            </w:r>
            <w:proofErr w:type="spellEnd"/>
            <w:r w:rsidRPr="00445C32">
              <w:rPr>
                <w:rFonts w:ascii="Times New Roman" w:hAnsi="Times New Roman" w:cs="Times New Roman"/>
                <w:sz w:val="28"/>
                <w:szCs w:val="28"/>
              </w:rPr>
              <w:t xml:space="preserve"> А.</w:t>
            </w:r>
            <w:r w:rsidR="00445C32">
              <w:rPr>
                <w:rFonts w:ascii="Times New Roman" w:hAnsi="Times New Roman" w:cs="Times New Roman"/>
                <w:sz w:val="28"/>
                <w:szCs w:val="28"/>
              </w:rPr>
              <w:t xml:space="preserve"> </w:t>
            </w:r>
          </w:p>
        </w:tc>
        <w:tc>
          <w:tcPr>
            <w:tcW w:w="474" w:type="pct"/>
            <w:shd w:val="clear" w:color="auto" w:fill="auto"/>
            <w:vAlign w:val="center"/>
          </w:tcPr>
          <w:p w14:paraId="16D9F1C8"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11</w:t>
            </w:r>
          </w:p>
        </w:tc>
        <w:tc>
          <w:tcPr>
            <w:tcW w:w="2643" w:type="pct"/>
            <w:shd w:val="clear" w:color="auto" w:fill="auto"/>
            <w:vAlign w:val="center"/>
          </w:tcPr>
          <w:p w14:paraId="421D4F16"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г. Апатиты</w:t>
            </w:r>
          </w:p>
        </w:tc>
      </w:tr>
    </w:tbl>
    <w:p w14:paraId="1FC3D552" w14:textId="41166838" w:rsidR="001A3A16" w:rsidRPr="00445C32" w:rsidRDefault="001A3A16" w:rsidP="00445C32">
      <w:pPr>
        <w:spacing w:after="0" w:line="276" w:lineRule="auto"/>
        <w:ind w:firstLine="708"/>
        <w:contextualSpacing/>
        <w:mirrorIndents/>
        <w:rPr>
          <w:rFonts w:ascii="Times New Roman" w:hAnsi="Times New Roman" w:cs="Times New Roman"/>
          <w:bCs/>
          <w:sz w:val="28"/>
          <w:szCs w:val="28"/>
        </w:rPr>
      </w:pPr>
    </w:p>
    <w:p w14:paraId="00DA2260" w14:textId="77777777" w:rsidR="00E642C8" w:rsidRDefault="00E642C8" w:rsidP="00445C32">
      <w:pPr>
        <w:spacing w:after="0" w:line="276" w:lineRule="auto"/>
        <w:ind w:firstLine="708"/>
        <w:contextualSpacing/>
        <w:mirrorIndents/>
        <w:rPr>
          <w:rFonts w:ascii="Times New Roman" w:hAnsi="Times New Roman" w:cs="Times New Roman"/>
          <w:bCs/>
          <w:sz w:val="28"/>
          <w:szCs w:val="28"/>
        </w:rPr>
      </w:pPr>
    </w:p>
    <w:p w14:paraId="6F61CFC9" w14:textId="3D0EEE56" w:rsidR="00EB7533" w:rsidRPr="00445C32" w:rsidRDefault="00EB7533" w:rsidP="00445C32">
      <w:pPr>
        <w:spacing w:after="0" w:line="276" w:lineRule="auto"/>
        <w:ind w:firstLine="708"/>
        <w:contextualSpacing/>
        <w:mirrorIndents/>
        <w:rPr>
          <w:rFonts w:ascii="Times New Roman" w:hAnsi="Times New Roman" w:cs="Times New Roman"/>
          <w:bCs/>
          <w:sz w:val="28"/>
          <w:szCs w:val="28"/>
        </w:rPr>
      </w:pPr>
      <w:bookmarkStart w:id="4" w:name="_GoBack"/>
      <w:bookmarkEnd w:id="4"/>
      <w:r w:rsidRPr="00445C32">
        <w:rPr>
          <w:rFonts w:ascii="Times New Roman" w:hAnsi="Times New Roman" w:cs="Times New Roman"/>
          <w:bCs/>
          <w:sz w:val="28"/>
          <w:szCs w:val="28"/>
        </w:rPr>
        <w:lastRenderedPageBreak/>
        <w:t xml:space="preserve">По результатам выполнения олимпиадных заданий </w:t>
      </w:r>
      <w:r w:rsidRPr="00445C32">
        <w:rPr>
          <w:rFonts w:ascii="Times New Roman" w:hAnsi="Times New Roman" w:cs="Times New Roman"/>
          <w:b/>
          <w:bCs/>
          <w:sz w:val="28"/>
          <w:szCs w:val="28"/>
        </w:rPr>
        <w:t xml:space="preserve">призерами </w:t>
      </w:r>
      <w:r w:rsidRPr="00445C32">
        <w:rPr>
          <w:rFonts w:ascii="Times New Roman" w:hAnsi="Times New Roman" w:cs="Times New Roman"/>
          <w:bCs/>
          <w:sz w:val="28"/>
          <w:szCs w:val="28"/>
        </w:rPr>
        <w:t>стали:</w:t>
      </w:r>
    </w:p>
    <w:p w14:paraId="28F111A3" w14:textId="67EB7128" w:rsidR="001A3A16" w:rsidRPr="00445C32" w:rsidRDefault="001A3A16" w:rsidP="00445C32">
      <w:pPr>
        <w:spacing w:after="0" w:line="276" w:lineRule="auto"/>
        <w:ind w:firstLine="708"/>
        <w:contextualSpacing/>
        <w:mirrorIndents/>
        <w:rPr>
          <w:rFonts w:ascii="Times New Roman" w:hAnsi="Times New Roman" w:cs="Times New Roman"/>
          <w:bCs/>
          <w:sz w:val="28"/>
          <w:szCs w:val="28"/>
        </w:rPr>
      </w:pPr>
    </w:p>
    <w:tbl>
      <w:tblPr>
        <w:tblpPr w:leftFromText="180" w:rightFromText="180"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680"/>
        <w:gridCol w:w="965"/>
        <w:gridCol w:w="4993"/>
      </w:tblGrid>
      <w:tr w:rsidR="001A3A16" w:rsidRPr="00445C32" w14:paraId="4D18239B" w14:textId="77777777" w:rsidTr="001A3A16">
        <w:tc>
          <w:tcPr>
            <w:tcW w:w="459" w:type="pct"/>
            <w:shd w:val="clear" w:color="auto" w:fill="auto"/>
          </w:tcPr>
          <w:p w14:paraId="5F4313A1"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 п/п</w:t>
            </w:r>
          </w:p>
        </w:tc>
        <w:tc>
          <w:tcPr>
            <w:tcW w:w="1424" w:type="pct"/>
            <w:shd w:val="clear" w:color="auto" w:fill="auto"/>
          </w:tcPr>
          <w:p w14:paraId="2B54F975"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Фамилия И. О.</w:t>
            </w:r>
          </w:p>
        </w:tc>
        <w:tc>
          <w:tcPr>
            <w:tcW w:w="474" w:type="pct"/>
            <w:shd w:val="clear" w:color="auto" w:fill="auto"/>
          </w:tcPr>
          <w:p w14:paraId="75F2BB8B"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Класс</w:t>
            </w:r>
          </w:p>
        </w:tc>
        <w:tc>
          <w:tcPr>
            <w:tcW w:w="2643" w:type="pct"/>
            <w:shd w:val="clear" w:color="auto" w:fill="auto"/>
          </w:tcPr>
          <w:p w14:paraId="7C11AC9E" w14:textId="77777777" w:rsidR="001A3A16" w:rsidRPr="00445C32" w:rsidRDefault="001A3A16" w:rsidP="00445C32">
            <w:pPr>
              <w:spacing w:after="0" w:line="276" w:lineRule="auto"/>
              <w:jc w:val="center"/>
              <w:rPr>
                <w:rFonts w:ascii="Times New Roman" w:hAnsi="Times New Roman" w:cs="Times New Roman"/>
                <w:b/>
                <w:bCs/>
                <w:sz w:val="28"/>
                <w:szCs w:val="28"/>
              </w:rPr>
            </w:pPr>
            <w:r w:rsidRPr="00445C32">
              <w:rPr>
                <w:rFonts w:ascii="Times New Roman" w:hAnsi="Times New Roman" w:cs="Times New Roman"/>
                <w:b/>
                <w:bCs/>
                <w:sz w:val="28"/>
                <w:szCs w:val="28"/>
              </w:rPr>
              <w:t>Населенный пункт</w:t>
            </w:r>
          </w:p>
        </w:tc>
      </w:tr>
      <w:tr w:rsidR="001A3A16" w:rsidRPr="00445C32" w14:paraId="429F7F6E" w14:textId="77777777" w:rsidTr="001A3A16">
        <w:trPr>
          <w:trHeight w:val="51"/>
        </w:trPr>
        <w:tc>
          <w:tcPr>
            <w:tcW w:w="459" w:type="pct"/>
            <w:shd w:val="clear" w:color="auto" w:fill="auto"/>
          </w:tcPr>
          <w:p w14:paraId="321AD50A" w14:textId="77777777" w:rsidR="001A3A16" w:rsidRPr="00445C32" w:rsidRDefault="001A3A16" w:rsidP="00445C32">
            <w:pPr>
              <w:spacing w:after="0" w:line="276" w:lineRule="auto"/>
              <w:jc w:val="center"/>
              <w:rPr>
                <w:rFonts w:ascii="Times New Roman" w:hAnsi="Times New Roman" w:cs="Times New Roman"/>
                <w:bCs/>
                <w:sz w:val="28"/>
                <w:szCs w:val="28"/>
              </w:rPr>
            </w:pPr>
            <w:r w:rsidRPr="00445C32">
              <w:rPr>
                <w:rFonts w:ascii="Times New Roman" w:hAnsi="Times New Roman" w:cs="Times New Roman"/>
                <w:bCs/>
                <w:sz w:val="28"/>
                <w:szCs w:val="28"/>
              </w:rPr>
              <w:t>1</w:t>
            </w:r>
          </w:p>
        </w:tc>
        <w:tc>
          <w:tcPr>
            <w:tcW w:w="1424" w:type="pct"/>
            <w:shd w:val="clear" w:color="auto" w:fill="auto"/>
            <w:vAlign w:val="center"/>
          </w:tcPr>
          <w:p w14:paraId="4A6BB168" w14:textId="71A2D0F5" w:rsidR="001A3A16" w:rsidRPr="00445C32" w:rsidRDefault="001A3A16" w:rsidP="00445C32">
            <w:pPr>
              <w:spacing w:after="0" w:line="276" w:lineRule="auto"/>
              <w:rPr>
                <w:rFonts w:ascii="Times New Roman" w:hAnsi="Times New Roman" w:cs="Times New Roman"/>
                <w:sz w:val="28"/>
                <w:szCs w:val="28"/>
              </w:rPr>
            </w:pPr>
            <w:r w:rsidRPr="00445C32">
              <w:rPr>
                <w:rFonts w:ascii="Times New Roman" w:hAnsi="Times New Roman" w:cs="Times New Roman"/>
                <w:sz w:val="28"/>
                <w:szCs w:val="28"/>
              </w:rPr>
              <w:t>З</w:t>
            </w:r>
            <w:r w:rsidR="00445C32">
              <w:rPr>
                <w:rFonts w:ascii="Times New Roman" w:hAnsi="Times New Roman" w:cs="Times New Roman"/>
                <w:sz w:val="28"/>
                <w:szCs w:val="28"/>
              </w:rPr>
              <w:t>--------</w:t>
            </w:r>
            <w:r w:rsidRPr="00445C32">
              <w:rPr>
                <w:rFonts w:ascii="Times New Roman" w:hAnsi="Times New Roman" w:cs="Times New Roman"/>
                <w:sz w:val="28"/>
                <w:szCs w:val="28"/>
              </w:rPr>
              <w:t xml:space="preserve">а </w:t>
            </w:r>
            <w:proofErr w:type="spellStart"/>
            <w:r w:rsidRPr="00445C32">
              <w:rPr>
                <w:rFonts w:ascii="Times New Roman" w:hAnsi="Times New Roman" w:cs="Times New Roman"/>
                <w:sz w:val="28"/>
                <w:szCs w:val="28"/>
              </w:rPr>
              <w:t>А</w:t>
            </w:r>
            <w:proofErr w:type="spellEnd"/>
            <w:r w:rsidRPr="00445C32">
              <w:rPr>
                <w:rFonts w:ascii="Times New Roman" w:hAnsi="Times New Roman" w:cs="Times New Roman"/>
                <w:sz w:val="28"/>
                <w:szCs w:val="28"/>
              </w:rPr>
              <w:t>.</w:t>
            </w:r>
            <w:r w:rsidR="00445C32">
              <w:rPr>
                <w:rFonts w:ascii="Times New Roman" w:hAnsi="Times New Roman" w:cs="Times New Roman"/>
                <w:sz w:val="28"/>
                <w:szCs w:val="28"/>
              </w:rPr>
              <w:t xml:space="preserve"> </w:t>
            </w:r>
          </w:p>
        </w:tc>
        <w:tc>
          <w:tcPr>
            <w:tcW w:w="474" w:type="pct"/>
            <w:shd w:val="clear" w:color="auto" w:fill="auto"/>
            <w:vAlign w:val="center"/>
          </w:tcPr>
          <w:p w14:paraId="2081B548"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9</w:t>
            </w:r>
          </w:p>
        </w:tc>
        <w:tc>
          <w:tcPr>
            <w:tcW w:w="2643" w:type="pct"/>
            <w:shd w:val="clear" w:color="auto" w:fill="auto"/>
            <w:vAlign w:val="center"/>
          </w:tcPr>
          <w:p w14:paraId="2B143E1C"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г. Полярный, ЗАТО Александровск</w:t>
            </w:r>
          </w:p>
        </w:tc>
      </w:tr>
      <w:tr w:rsidR="001A3A16" w:rsidRPr="00445C32" w14:paraId="068FEEE1" w14:textId="77777777" w:rsidTr="001A3A16">
        <w:trPr>
          <w:trHeight w:val="51"/>
        </w:trPr>
        <w:tc>
          <w:tcPr>
            <w:tcW w:w="459" w:type="pct"/>
            <w:shd w:val="clear" w:color="auto" w:fill="auto"/>
          </w:tcPr>
          <w:p w14:paraId="7BE86ED5" w14:textId="77777777" w:rsidR="001A3A16" w:rsidRPr="00445C32" w:rsidRDefault="001A3A16" w:rsidP="00445C32">
            <w:pPr>
              <w:spacing w:after="0" w:line="276" w:lineRule="auto"/>
              <w:jc w:val="center"/>
              <w:rPr>
                <w:rFonts w:ascii="Times New Roman" w:hAnsi="Times New Roman" w:cs="Times New Roman"/>
                <w:bCs/>
                <w:sz w:val="28"/>
                <w:szCs w:val="28"/>
              </w:rPr>
            </w:pPr>
            <w:r w:rsidRPr="00445C32">
              <w:rPr>
                <w:rFonts w:ascii="Times New Roman" w:hAnsi="Times New Roman" w:cs="Times New Roman"/>
                <w:bCs/>
                <w:sz w:val="28"/>
                <w:szCs w:val="28"/>
              </w:rPr>
              <w:t>2</w:t>
            </w:r>
          </w:p>
        </w:tc>
        <w:tc>
          <w:tcPr>
            <w:tcW w:w="1424" w:type="pct"/>
            <w:shd w:val="clear" w:color="auto" w:fill="auto"/>
            <w:vAlign w:val="center"/>
          </w:tcPr>
          <w:p w14:paraId="1EF0D359" w14:textId="52854044" w:rsidR="001A3A16" w:rsidRPr="00445C32" w:rsidRDefault="001A3A16" w:rsidP="00445C32">
            <w:pPr>
              <w:spacing w:after="0" w:line="276" w:lineRule="auto"/>
              <w:rPr>
                <w:rFonts w:ascii="Times New Roman" w:hAnsi="Times New Roman" w:cs="Times New Roman"/>
                <w:sz w:val="28"/>
                <w:szCs w:val="28"/>
              </w:rPr>
            </w:pPr>
            <w:r w:rsidRPr="00445C32">
              <w:rPr>
                <w:rFonts w:ascii="Times New Roman" w:hAnsi="Times New Roman" w:cs="Times New Roman"/>
                <w:sz w:val="28"/>
                <w:szCs w:val="28"/>
              </w:rPr>
              <w:t>И</w:t>
            </w:r>
            <w:r w:rsidR="00445C32">
              <w:rPr>
                <w:rFonts w:ascii="Times New Roman" w:hAnsi="Times New Roman" w:cs="Times New Roman"/>
                <w:sz w:val="28"/>
                <w:szCs w:val="28"/>
              </w:rPr>
              <w:t>------</w:t>
            </w:r>
            <w:r w:rsidRPr="00445C32">
              <w:rPr>
                <w:rFonts w:ascii="Times New Roman" w:hAnsi="Times New Roman" w:cs="Times New Roman"/>
                <w:sz w:val="28"/>
                <w:szCs w:val="28"/>
              </w:rPr>
              <w:t>ко Н.</w:t>
            </w:r>
            <w:r w:rsidR="00445C32">
              <w:rPr>
                <w:rFonts w:ascii="Times New Roman" w:hAnsi="Times New Roman" w:cs="Times New Roman"/>
                <w:sz w:val="28"/>
                <w:szCs w:val="28"/>
              </w:rPr>
              <w:t xml:space="preserve"> </w:t>
            </w:r>
          </w:p>
        </w:tc>
        <w:tc>
          <w:tcPr>
            <w:tcW w:w="474" w:type="pct"/>
            <w:shd w:val="clear" w:color="auto" w:fill="auto"/>
            <w:vAlign w:val="center"/>
          </w:tcPr>
          <w:p w14:paraId="17E8BB73"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9</w:t>
            </w:r>
          </w:p>
        </w:tc>
        <w:tc>
          <w:tcPr>
            <w:tcW w:w="2643" w:type="pct"/>
            <w:shd w:val="clear" w:color="auto" w:fill="auto"/>
            <w:vAlign w:val="center"/>
          </w:tcPr>
          <w:p w14:paraId="566BF481"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г. Кировск</w:t>
            </w:r>
          </w:p>
        </w:tc>
      </w:tr>
      <w:tr w:rsidR="001A3A16" w:rsidRPr="00445C32" w14:paraId="4FC87A77" w14:textId="77777777" w:rsidTr="001A3A16">
        <w:trPr>
          <w:trHeight w:val="51"/>
        </w:trPr>
        <w:tc>
          <w:tcPr>
            <w:tcW w:w="459" w:type="pct"/>
            <w:shd w:val="clear" w:color="auto" w:fill="auto"/>
          </w:tcPr>
          <w:p w14:paraId="5ACBE46F" w14:textId="77777777" w:rsidR="001A3A16" w:rsidRPr="00445C32" w:rsidRDefault="001A3A16" w:rsidP="00445C32">
            <w:pPr>
              <w:spacing w:after="0" w:line="276" w:lineRule="auto"/>
              <w:jc w:val="center"/>
              <w:rPr>
                <w:rFonts w:ascii="Times New Roman" w:hAnsi="Times New Roman" w:cs="Times New Roman"/>
                <w:bCs/>
                <w:sz w:val="28"/>
                <w:szCs w:val="28"/>
              </w:rPr>
            </w:pPr>
            <w:r w:rsidRPr="00445C32">
              <w:rPr>
                <w:rFonts w:ascii="Times New Roman" w:hAnsi="Times New Roman" w:cs="Times New Roman"/>
                <w:bCs/>
                <w:sz w:val="28"/>
                <w:szCs w:val="28"/>
              </w:rPr>
              <w:t>3</w:t>
            </w:r>
          </w:p>
        </w:tc>
        <w:tc>
          <w:tcPr>
            <w:tcW w:w="1424" w:type="pct"/>
            <w:shd w:val="clear" w:color="auto" w:fill="auto"/>
            <w:vAlign w:val="center"/>
          </w:tcPr>
          <w:p w14:paraId="5B076717" w14:textId="54738398" w:rsidR="001A3A16" w:rsidRPr="00445C32" w:rsidRDefault="001A3A16" w:rsidP="00445C32">
            <w:pPr>
              <w:spacing w:after="0" w:line="276" w:lineRule="auto"/>
              <w:rPr>
                <w:rFonts w:ascii="Times New Roman" w:hAnsi="Times New Roman" w:cs="Times New Roman"/>
                <w:sz w:val="28"/>
                <w:szCs w:val="28"/>
              </w:rPr>
            </w:pPr>
            <w:r w:rsidRPr="00445C32">
              <w:rPr>
                <w:rFonts w:ascii="Times New Roman" w:hAnsi="Times New Roman" w:cs="Times New Roman"/>
                <w:sz w:val="28"/>
                <w:szCs w:val="28"/>
              </w:rPr>
              <w:t>Ю</w:t>
            </w:r>
            <w:r w:rsidR="00445C32">
              <w:rPr>
                <w:rFonts w:ascii="Times New Roman" w:hAnsi="Times New Roman" w:cs="Times New Roman"/>
                <w:sz w:val="28"/>
                <w:szCs w:val="28"/>
              </w:rPr>
              <w:t>-------</w:t>
            </w:r>
            <w:r w:rsidRPr="00445C32">
              <w:rPr>
                <w:rFonts w:ascii="Times New Roman" w:hAnsi="Times New Roman" w:cs="Times New Roman"/>
                <w:sz w:val="28"/>
                <w:szCs w:val="28"/>
              </w:rPr>
              <w:t>а С.</w:t>
            </w:r>
            <w:r w:rsidR="00445C32">
              <w:rPr>
                <w:rFonts w:ascii="Times New Roman" w:hAnsi="Times New Roman" w:cs="Times New Roman"/>
                <w:sz w:val="28"/>
                <w:szCs w:val="28"/>
              </w:rPr>
              <w:t xml:space="preserve"> </w:t>
            </w:r>
          </w:p>
        </w:tc>
        <w:tc>
          <w:tcPr>
            <w:tcW w:w="474" w:type="pct"/>
            <w:shd w:val="clear" w:color="auto" w:fill="auto"/>
            <w:vAlign w:val="center"/>
          </w:tcPr>
          <w:p w14:paraId="460AC55B"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10</w:t>
            </w:r>
          </w:p>
        </w:tc>
        <w:tc>
          <w:tcPr>
            <w:tcW w:w="2643" w:type="pct"/>
            <w:shd w:val="clear" w:color="auto" w:fill="auto"/>
            <w:vAlign w:val="center"/>
          </w:tcPr>
          <w:p w14:paraId="26421265" w14:textId="77777777" w:rsidR="001A3A16" w:rsidRPr="00445C32" w:rsidRDefault="001A3A16"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 xml:space="preserve">г. </w:t>
            </w:r>
            <w:proofErr w:type="spellStart"/>
            <w:r w:rsidRPr="00445C32">
              <w:rPr>
                <w:rFonts w:ascii="Times New Roman" w:hAnsi="Times New Roman" w:cs="Times New Roman"/>
                <w:sz w:val="28"/>
                <w:szCs w:val="28"/>
              </w:rPr>
              <w:t>Гаджиево</w:t>
            </w:r>
            <w:proofErr w:type="spellEnd"/>
            <w:r w:rsidRPr="00445C32">
              <w:rPr>
                <w:rFonts w:ascii="Times New Roman" w:hAnsi="Times New Roman" w:cs="Times New Roman"/>
                <w:sz w:val="28"/>
                <w:szCs w:val="28"/>
              </w:rPr>
              <w:t>, ЗАТО Александровск</w:t>
            </w:r>
          </w:p>
        </w:tc>
      </w:tr>
      <w:tr w:rsidR="00367D73" w:rsidRPr="00445C32" w14:paraId="37794440" w14:textId="77777777" w:rsidTr="001A3A16">
        <w:trPr>
          <w:trHeight w:val="51"/>
        </w:trPr>
        <w:tc>
          <w:tcPr>
            <w:tcW w:w="459" w:type="pct"/>
            <w:shd w:val="clear" w:color="auto" w:fill="auto"/>
          </w:tcPr>
          <w:p w14:paraId="67555402" w14:textId="70D9E35F" w:rsidR="00367D73" w:rsidRPr="00445C32" w:rsidRDefault="00367D73" w:rsidP="00445C32">
            <w:pPr>
              <w:spacing w:after="0" w:line="276" w:lineRule="auto"/>
              <w:jc w:val="center"/>
              <w:rPr>
                <w:rFonts w:ascii="Times New Roman" w:hAnsi="Times New Roman" w:cs="Times New Roman"/>
                <w:bCs/>
                <w:sz w:val="28"/>
                <w:szCs w:val="28"/>
              </w:rPr>
            </w:pPr>
            <w:r w:rsidRPr="00445C32">
              <w:rPr>
                <w:rFonts w:ascii="Times New Roman" w:hAnsi="Times New Roman" w:cs="Times New Roman"/>
                <w:bCs/>
                <w:sz w:val="28"/>
                <w:szCs w:val="28"/>
              </w:rPr>
              <w:t>4</w:t>
            </w:r>
          </w:p>
        </w:tc>
        <w:tc>
          <w:tcPr>
            <w:tcW w:w="1424" w:type="pct"/>
            <w:shd w:val="clear" w:color="auto" w:fill="auto"/>
            <w:vAlign w:val="center"/>
          </w:tcPr>
          <w:p w14:paraId="4F84C0AB" w14:textId="46C044CC" w:rsidR="00367D73" w:rsidRPr="00445C32" w:rsidRDefault="00367D73" w:rsidP="00445C32">
            <w:pPr>
              <w:spacing w:after="0" w:line="276" w:lineRule="auto"/>
              <w:rPr>
                <w:rFonts w:ascii="Times New Roman" w:hAnsi="Times New Roman" w:cs="Times New Roman"/>
                <w:sz w:val="28"/>
                <w:szCs w:val="28"/>
              </w:rPr>
            </w:pPr>
            <w:r w:rsidRPr="00445C32">
              <w:rPr>
                <w:rFonts w:ascii="Times New Roman" w:hAnsi="Times New Roman" w:cs="Times New Roman"/>
                <w:sz w:val="28"/>
                <w:szCs w:val="28"/>
              </w:rPr>
              <w:t>С</w:t>
            </w:r>
            <w:r w:rsidR="00445C32">
              <w:rPr>
                <w:rFonts w:ascii="Times New Roman" w:hAnsi="Times New Roman" w:cs="Times New Roman"/>
                <w:sz w:val="28"/>
                <w:szCs w:val="28"/>
              </w:rPr>
              <w:t>--------</w:t>
            </w:r>
            <w:r w:rsidRPr="00445C32">
              <w:rPr>
                <w:rFonts w:ascii="Times New Roman" w:hAnsi="Times New Roman" w:cs="Times New Roman"/>
                <w:sz w:val="28"/>
                <w:szCs w:val="28"/>
              </w:rPr>
              <w:t>н М.</w:t>
            </w:r>
            <w:r w:rsidR="00445C32">
              <w:rPr>
                <w:rFonts w:ascii="Times New Roman" w:hAnsi="Times New Roman" w:cs="Times New Roman"/>
                <w:sz w:val="28"/>
                <w:szCs w:val="28"/>
              </w:rPr>
              <w:t xml:space="preserve"> </w:t>
            </w:r>
          </w:p>
        </w:tc>
        <w:tc>
          <w:tcPr>
            <w:tcW w:w="474" w:type="pct"/>
            <w:shd w:val="clear" w:color="auto" w:fill="auto"/>
            <w:vAlign w:val="center"/>
          </w:tcPr>
          <w:p w14:paraId="32E04833" w14:textId="52157705" w:rsidR="00367D73" w:rsidRPr="00445C32" w:rsidRDefault="00367D73"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10</w:t>
            </w:r>
          </w:p>
        </w:tc>
        <w:tc>
          <w:tcPr>
            <w:tcW w:w="2643" w:type="pct"/>
            <w:shd w:val="clear" w:color="auto" w:fill="auto"/>
            <w:vAlign w:val="center"/>
          </w:tcPr>
          <w:p w14:paraId="613E8B77" w14:textId="1C83D75B" w:rsidR="00367D73" w:rsidRPr="00445C32" w:rsidRDefault="00367D73"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 xml:space="preserve">ЗАТО </w:t>
            </w:r>
            <w:proofErr w:type="spellStart"/>
            <w:r w:rsidRPr="00445C32">
              <w:rPr>
                <w:rFonts w:ascii="Times New Roman" w:hAnsi="Times New Roman" w:cs="Times New Roman"/>
                <w:sz w:val="28"/>
                <w:szCs w:val="28"/>
              </w:rPr>
              <w:t>Видяево</w:t>
            </w:r>
            <w:proofErr w:type="spellEnd"/>
          </w:p>
        </w:tc>
      </w:tr>
      <w:tr w:rsidR="00367D73" w:rsidRPr="00445C32" w14:paraId="15200E80" w14:textId="77777777" w:rsidTr="001A3A16">
        <w:trPr>
          <w:trHeight w:val="51"/>
        </w:trPr>
        <w:tc>
          <w:tcPr>
            <w:tcW w:w="459" w:type="pct"/>
            <w:shd w:val="clear" w:color="auto" w:fill="auto"/>
          </w:tcPr>
          <w:p w14:paraId="081A7CE4" w14:textId="08E97E0D" w:rsidR="00367D73" w:rsidRPr="00445C32" w:rsidRDefault="00367D73" w:rsidP="00445C32">
            <w:pPr>
              <w:spacing w:after="0" w:line="276" w:lineRule="auto"/>
              <w:jc w:val="center"/>
              <w:rPr>
                <w:rFonts w:ascii="Times New Roman" w:hAnsi="Times New Roman" w:cs="Times New Roman"/>
                <w:bCs/>
                <w:sz w:val="28"/>
                <w:szCs w:val="28"/>
              </w:rPr>
            </w:pPr>
            <w:r w:rsidRPr="00445C32">
              <w:rPr>
                <w:rFonts w:ascii="Times New Roman" w:hAnsi="Times New Roman" w:cs="Times New Roman"/>
                <w:bCs/>
                <w:sz w:val="28"/>
                <w:szCs w:val="28"/>
              </w:rPr>
              <w:t>5</w:t>
            </w:r>
          </w:p>
        </w:tc>
        <w:tc>
          <w:tcPr>
            <w:tcW w:w="1424" w:type="pct"/>
            <w:shd w:val="clear" w:color="auto" w:fill="auto"/>
            <w:vAlign w:val="center"/>
          </w:tcPr>
          <w:p w14:paraId="7B35E428" w14:textId="020E679F" w:rsidR="00367D73" w:rsidRPr="00445C32" w:rsidRDefault="00367D73" w:rsidP="00445C32">
            <w:pPr>
              <w:spacing w:after="0" w:line="276" w:lineRule="auto"/>
              <w:rPr>
                <w:rFonts w:ascii="Times New Roman" w:hAnsi="Times New Roman" w:cs="Times New Roman"/>
                <w:sz w:val="28"/>
                <w:szCs w:val="28"/>
              </w:rPr>
            </w:pPr>
            <w:r w:rsidRPr="00445C32">
              <w:rPr>
                <w:rFonts w:ascii="Times New Roman" w:hAnsi="Times New Roman" w:cs="Times New Roman"/>
                <w:sz w:val="28"/>
                <w:szCs w:val="28"/>
              </w:rPr>
              <w:t>А</w:t>
            </w:r>
            <w:r w:rsidR="00445C32">
              <w:rPr>
                <w:rFonts w:ascii="Times New Roman" w:hAnsi="Times New Roman" w:cs="Times New Roman"/>
                <w:sz w:val="28"/>
                <w:szCs w:val="28"/>
              </w:rPr>
              <w:t>--------</w:t>
            </w:r>
            <w:proofErr w:type="spellStart"/>
            <w:r w:rsidRPr="00445C32">
              <w:rPr>
                <w:rFonts w:ascii="Times New Roman" w:hAnsi="Times New Roman" w:cs="Times New Roman"/>
                <w:sz w:val="28"/>
                <w:szCs w:val="28"/>
              </w:rPr>
              <w:t>а</w:t>
            </w:r>
            <w:proofErr w:type="spellEnd"/>
            <w:r w:rsidRPr="00445C32">
              <w:rPr>
                <w:rFonts w:ascii="Times New Roman" w:hAnsi="Times New Roman" w:cs="Times New Roman"/>
                <w:sz w:val="28"/>
                <w:szCs w:val="28"/>
              </w:rPr>
              <w:t xml:space="preserve"> С.</w:t>
            </w:r>
            <w:r w:rsidR="00445C32">
              <w:rPr>
                <w:rFonts w:ascii="Times New Roman" w:hAnsi="Times New Roman" w:cs="Times New Roman"/>
                <w:sz w:val="28"/>
                <w:szCs w:val="28"/>
              </w:rPr>
              <w:t xml:space="preserve"> </w:t>
            </w:r>
          </w:p>
        </w:tc>
        <w:tc>
          <w:tcPr>
            <w:tcW w:w="474" w:type="pct"/>
            <w:shd w:val="clear" w:color="auto" w:fill="auto"/>
            <w:vAlign w:val="center"/>
          </w:tcPr>
          <w:p w14:paraId="5D7ECE9C" w14:textId="0016EA2F" w:rsidR="00367D73" w:rsidRPr="00445C32" w:rsidRDefault="00367D73"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11</w:t>
            </w:r>
          </w:p>
        </w:tc>
        <w:tc>
          <w:tcPr>
            <w:tcW w:w="2643" w:type="pct"/>
            <w:shd w:val="clear" w:color="auto" w:fill="auto"/>
            <w:vAlign w:val="center"/>
          </w:tcPr>
          <w:p w14:paraId="64C92F14" w14:textId="0A22CD25" w:rsidR="00367D73" w:rsidRPr="00445C32" w:rsidRDefault="00367D73" w:rsidP="00445C32">
            <w:pPr>
              <w:spacing w:after="0" w:line="276" w:lineRule="auto"/>
              <w:jc w:val="center"/>
              <w:rPr>
                <w:rFonts w:ascii="Times New Roman" w:hAnsi="Times New Roman" w:cs="Times New Roman"/>
                <w:sz w:val="28"/>
                <w:szCs w:val="28"/>
              </w:rPr>
            </w:pPr>
            <w:r w:rsidRPr="00445C32">
              <w:rPr>
                <w:rFonts w:ascii="Times New Roman" w:hAnsi="Times New Roman" w:cs="Times New Roman"/>
                <w:sz w:val="28"/>
                <w:szCs w:val="28"/>
              </w:rPr>
              <w:t>ЗАТО г. Североморск</w:t>
            </w:r>
          </w:p>
        </w:tc>
      </w:tr>
    </w:tbl>
    <w:p w14:paraId="4E610A89" w14:textId="207B0D6A" w:rsidR="001A3A16" w:rsidRPr="00445C32" w:rsidRDefault="001A3A16" w:rsidP="00445C32">
      <w:pPr>
        <w:spacing w:after="0" w:line="276" w:lineRule="auto"/>
        <w:ind w:firstLine="708"/>
        <w:contextualSpacing/>
        <w:mirrorIndents/>
        <w:rPr>
          <w:rFonts w:ascii="Times New Roman" w:hAnsi="Times New Roman" w:cs="Times New Roman"/>
          <w:bCs/>
          <w:sz w:val="28"/>
          <w:szCs w:val="28"/>
        </w:rPr>
      </w:pPr>
    </w:p>
    <w:p w14:paraId="019B4C6F" w14:textId="0D60097D" w:rsidR="00F709AE" w:rsidRPr="00445C32" w:rsidRDefault="00F709AE" w:rsidP="00445C32">
      <w:pPr>
        <w:spacing w:after="0" w:line="276" w:lineRule="auto"/>
        <w:ind w:firstLine="708"/>
        <w:contextualSpacing/>
        <w:mirrorIndents/>
        <w:jc w:val="both"/>
        <w:rPr>
          <w:rFonts w:ascii="Times New Roman" w:hAnsi="Times New Roman" w:cs="Times New Roman"/>
          <w:bCs/>
          <w:sz w:val="28"/>
          <w:szCs w:val="28"/>
        </w:rPr>
      </w:pPr>
      <w:r w:rsidRPr="00445C32">
        <w:rPr>
          <w:rFonts w:ascii="Times New Roman" w:hAnsi="Times New Roman" w:cs="Times New Roman"/>
          <w:bCs/>
          <w:sz w:val="28"/>
          <w:szCs w:val="28"/>
        </w:rPr>
        <w:t>Среди всех участников олимпиады по экологии, набравших более 50% от возможного количества</w:t>
      </w:r>
      <w:r w:rsidR="0063624E" w:rsidRPr="00445C32">
        <w:rPr>
          <w:rFonts w:ascii="Times New Roman" w:hAnsi="Times New Roman" w:cs="Times New Roman"/>
          <w:bCs/>
          <w:sz w:val="28"/>
          <w:szCs w:val="28"/>
        </w:rPr>
        <w:t>,</w:t>
      </w:r>
      <w:r w:rsidRPr="00445C32">
        <w:rPr>
          <w:rFonts w:ascii="Times New Roman" w:hAnsi="Times New Roman" w:cs="Times New Roman"/>
          <w:bCs/>
          <w:sz w:val="28"/>
          <w:szCs w:val="28"/>
        </w:rPr>
        <w:t xml:space="preserve"> в 9-х классах</w:t>
      </w:r>
      <w:r w:rsidR="002F2DB7" w:rsidRPr="00445C32">
        <w:rPr>
          <w:rFonts w:ascii="Times New Roman" w:hAnsi="Times New Roman" w:cs="Times New Roman"/>
          <w:bCs/>
          <w:sz w:val="28"/>
          <w:szCs w:val="28"/>
        </w:rPr>
        <w:t xml:space="preserve"> </w:t>
      </w:r>
      <w:r w:rsidR="0063624E" w:rsidRPr="00445C32">
        <w:rPr>
          <w:rFonts w:ascii="Times New Roman" w:hAnsi="Times New Roman" w:cs="Times New Roman"/>
          <w:bCs/>
          <w:sz w:val="28"/>
          <w:szCs w:val="28"/>
        </w:rPr>
        <w:t>нет ни одного участника</w:t>
      </w:r>
      <w:r w:rsidRPr="00445C32">
        <w:rPr>
          <w:rFonts w:ascii="Times New Roman" w:hAnsi="Times New Roman" w:cs="Times New Roman"/>
          <w:bCs/>
          <w:sz w:val="28"/>
          <w:szCs w:val="28"/>
        </w:rPr>
        <w:t>, в 10-х</w:t>
      </w:r>
      <w:r w:rsidR="002F2DB7" w:rsidRPr="00445C32">
        <w:rPr>
          <w:rFonts w:ascii="Times New Roman" w:hAnsi="Times New Roman" w:cs="Times New Roman"/>
          <w:bCs/>
          <w:sz w:val="28"/>
          <w:szCs w:val="28"/>
        </w:rPr>
        <w:t xml:space="preserve"> 1 </w:t>
      </w:r>
      <w:r w:rsidR="007A03EC" w:rsidRPr="00445C32">
        <w:rPr>
          <w:rFonts w:ascii="Times New Roman" w:hAnsi="Times New Roman" w:cs="Times New Roman"/>
          <w:bCs/>
          <w:sz w:val="28"/>
          <w:szCs w:val="28"/>
        </w:rPr>
        <w:t>участник (</w:t>
      </w:r>
      <w:r w:rsidR="0063624E" w:rsidRPr="00445C32">
        <w:rPr>
          <w:rFonts w:ascii="Times New Roman" w:hAnsi="Times New Roman" w:cs="Times New Roman"/>
          <w:bCs/>
          <w:sz w:val="28"/>
          <w:szCs w:val="28"/>
        </w:rPr>
        <w:t>10</w:t>
      </w:r>
      <w:r w:rsidR="002F2DB7" w:rsidRPr="00445C32">
        <w:rPr>
          <w:rFonts w:ascii="Times New Roman" w:hAnsi="Times New Roman" w:cs="Times New Roman"/>
          <w:bCs/>
          <w:sz w:val="28"/>
          <w:szCs w:val="28"/>
        </w:rPr>
        <w:t xml:space="preserve">%) </w:t>
      </w:r>
      <w:r w:rsidRPr="00445C32">
        <w:rPr>
          <w:rFonts w:ascii="Times New Roman" w:hAnsi="Times New Roman" w:cs="Times New Roman"/>
          <w:bCs/>
          <w:sz w:val="28"/>
          <w:szCs w:val="28"/>
        </w:rPr>
        <w:t xml:space="preserve">и 11-х </w:t>
      </w:r>
      <w:r w:rsidR="007A03EC" w:rsidRPr="00445C32">
        <w:rPr>
          <w:rFonts w:ascii="Times New Roman" w:hAnsi="Times New Roman" w:cs="Times New Roman"/>
          <w:bCs/>
          <w:sz w:val="28"/>
          <w:szCs w:val="28"/>
        </w:rPr>
        <w:t>классах 1</w:t>
      </w:r>
      <w:r w:rsidR="002F2DB7" w:rsidRPr="00445C32">
        <w:rPr>
          <w:rFonts w:ascii="Times New Roman" w:hAnsi="Times New Roman" w:cs="Times New Roman"/>
          <w:bCs/>
          <w:sz w:val="28"/>
          <w:szCs w:val="28"/>
        </w:rPr>
        <w:t xml:space="preserve"> участник (1</w:t>
      </w:r>
      <w:r w:rsidR="0063624E" w:rsidRPr="00445C32">
        <w:rPr>
          <w:rFonts w:ascii="Times New Roman" w:hAnsi="Times New Roman" w:cs="Times New Roman"/>
          <w:bCs/>
          <w:sz w:val="28"/>
          <w:szCs w:val="28"/>
        </w:rPr>
        <w:t>3</w:t>
      </w:r>
      <w:r w:rsidR="002F2DB7" w:rsidRPr="00445C32">
        <w:rPr>
          <w:rFonts w:ascii="Times New Roman" w:hAnsi="Times New Roman" w:cs="Times New Roman"/>
          <w:bCs/>
          <w:sz w:val="28"/>
          <w:szCs w:val="28"/>
        </w:rPr>
        <w:t>%)</w:t>
      </w:r>
      <w:r w:rsidR="00367D73" w:rsidRPr="00445C32">
        <w:rPr>
          <w:rFonts w:ascii="Times New Roman" w:hAnsi="Times New Roman" w:cs="Times New Roman"/>
          <w:bCs/>
          <w:sz w:val="28"/>
          <w:szCs w:val="28"/>
        </w:rPr>
        <w:t>.</w:t>
      </w:r>
    </w:p>
    <w:p w14:paraId="3DCFFEFD" w14:textId="06966681" w:rsidR="00F709AE" w:rsidRPr="00445C32" w:rsidRDefault="00F709AE" w:rsidP="00445C32">
      <w:pPr>
        <w:spacing w:after="0" w:line="276" w:lineRule="auto"/>
        <w:ind w:firstLine="708"/>
        <w:contextualSpacing/>
        <w:mirrorIndents/>
        <w:jc w:val="both"/>
        <w:rPr>
          <w:rFonts w:ascii="Times New Roman" w:hAnsi="Times New Roman" w:cs="Times New Roman"/>
          <w:bCs/>
          <w:sz w:val="28"/>
          <w:szCs w:val="28"/>
        </w:rPr>
      </w:pPr>
      <w:r w:rsidRPr="00445C32">
        <w:rPr>
          <w:rFonts w:ascii="Times New Roman" w:hAnsi="Times New Roman" w:cs="Times New Roman"/>
          <w:bCs/>
          <w:sz w:val="28"/>
          <w:szCs w:val="28"/>
        </w:rPr>
        <w:t xml:space="preserve">От 49% до 35% от возможного количества </w:t>
      </w:r>
      <w:r w:rsidR="00367D73" w:rsidRPr="00445C32">
        <w:rPr>
          <w:rFonts w:ascii="Times New Roman" w:hAnsi="Times New Roman" w:cs="Times New Roman"/>
          <w:bCs/>
          <w:sz w:val="28"/>
          <w:szCs w:val="28"/>
        </w:rPr>
        <w:t xml:space="preserve">баллов </w:t>
      </w:r>
      <w:r w:rsidRPr="00445C32">
        <w:rPr>
          <w:rFonts w:ascii="Times New Roman" w:hAnsi="Times New Roman" w:cs="Times New Roman"/>
          <w:bCs/>
          <w:sz w:val="28"/>
          <w:szCs w:val="28"/>
        </w:rPr>
        <w:t xml:space="preserve">в 9-х классах набрали </w:t>
      </w:r>
      <w:r w:rsidR="00367D73" w:rsidRPr="00445C32">
        <w:rPr>
          <w:rFonts w:ascii="Times New Roman" w:hAnsi="Times New Roman" w:cs="Times New Roman"/>
          <w:bCs/>
          <w:sz w:val="28"/>
          <w:szCs w:val="28"/>
        </w:rPr>
        <w:t>2</w:t>
      </w:r>
      <w:r w:rsidRPr="00445C32">
        <w:rPr>
          <w:rFonts w:ascii="Times New Roman" w:hAnsi="Times New Roman" w:cs="Times New Roman"/>
          <w:bCs/>
          <w:sz w:val="28"/>
          <w:szCs w:val="28"/>
        </w:rPr>
        <w:t xml:space="preserve"> участника (</w:t>
      </w:r>
      <w:r w:rsidR="00367D73" w:rsidRPr="00445C32">
        <w:rPr>
          <w:rFonts w:ascii="Times New Roman" w:hAnsi="Times New Roman" w:cs="Times New Roman"/>
          <w:bCs/>
          <w:sz w:val="28"/>
          <w:szCs w:val="28"/>
        </w:rPr>
        <w:t>14</w:t>
      </w:r>
      <w:r w:rsidRPr="00445C32">
        <w:rPr>
          <w:rFonts w:ascii="Times New Roman" w:hAnsi="Times New Roman" w:cs="Times New Roman"/>
          <w:bCs/>
          <w:sz w:val="28"/>
          <w:szCs w:val="28"/>
        </w:rPr>
        <w:t xml:space="preserve">% от </w:t>
      </w:r>
      <w:r w:rsidR="00367D73" w:rsidRPr="00445C32">
        <w:rPr>
          <w:rFonts w:ascii="Times New Roman" w:hAnsi="Times New Roman" w:cs="Times New Roman"/>
          <w:bCs/>
          <w:sz w:val="28"/>
          <w:szCs w:val="28"/>
        </w:rPr>
        <w:t xml:space="preserve">всех </w:t>
      </w:r>
      <w:r w:rsidRPr="00445C32">
        <w:rPr>
          <w:rFonts w:ascii="Times New Roman" w:hAnsi="Times New Roman" w:cs="Times New Roman"/>
          <w:bCs/>
          <w:sz w:val="28"/>
          <w:szCs w:val="28"/>
        </w:rPr>
        <w:t xml:space="preserve">участников), в 10-х классах – </w:t>
      </w:r>
      <w:r w:rsidR="00367D73" w:rsidRPr="00445C32">
        <w:rPr>
          <w:rFonts w:ascii="Times New Roman" w:hAnsi="Times New Roman" w:cs="Times New Roman"/>
          <w:bCs/>
          <w:sz w:val="28"/>
          <w:szCs w:val="28"/>
        </w:rPr>
        <w:t>2</w:t>
      </w:r>
      <w:r w:rsidRPr="00445C32">
        <w:rPr>
          <w:rFonts w:ascii="Times New Roman" w:hAnsi="Times New Roman" w:cs="Times New Roman"/>
          <w:bCs/>
          <w:sz w:val="28"/>
          <w:szCs w:val="28"/>
        </w:rPr>
        <w:t xml:space="preserve"> участник</w:t>
      </w:r>
      <w:r w:rsidR="00367D73" w:rsidRPr="00445C32">
        <w:rPr>
          <w:rFonts w:ascii="Times New Roman" w:hAnsi="Times New Roman" w:cs="Times New Roman"/>
          <w:bCs/>
          <w:sz w:val="28"/>
          <w:szCs w:val="28"/>
        </w:rPr>
        <w:t>а</w:t>
      </w:r>
      <w:r w:rsidRPr="00445C32">
        <w:rPr>
          <w:rFonts w:ascii="Times New Roman" w:hAnsi="Times New Roman" w:cs="Times New Roman"/>
          <w:bCs/>
          <w:sz w:val="28"/>
          <w:szCs w:val="28"/>
        </w:rPr>
        <w:t xml:space="preserve"> (</w:t>
      </w:r>
      <w:r w:rsidR="00367D73" w:rsidRPr="00445C32">
        <w:rPr>
          <w:rFonts w:ascii="Times New Roman" w:hAnsi="Times New Roman" w:cs="Times New Roman"/>
          <w:bCs/>
          <w:sz w:val="28"/>
          <w:szCs w:val="28"/>
        </w:rPr>
        <w:t>20</w:t>
      </w:r>
      <w:r w:rsidRPr="00445C32">
        <w:rPr>
          <w:rFonts w:ascii="Times New Roman" w:hAnsi="Times New Roman" w:cs="Times New Roman"/>
          <w:bCs/>
          <w:sz w:val="28"/>
          <w:szCs w:val="28"/>
        </w:rPr>
        <w:t xml:space="preserve">%). Среди учеников 11-х классов таких участников только </w:t>
      </w:r>
      <w:r w:rsidR="00367D73" w:rsidRPr="00445C32">
        <w:rPr>
          <w:rFonts w:ascii="Times New Roman" w:hAnsi="Times New Roman" w:cs="Times New Roman"/>
          <w:bCs/>
          <w:sz w:val="28"/>
          <w:szCs w:val="28"/>
        </w:rPr>
        <w:t>1</w:t>
      </w:r>
      <w:r w:rsidRPr="00445C32">
        <w:rPr>
          <w:rFonts w:ascii="Times New Roman" w:hAnsi="Times New Roman" w:cs="Times New Roman"/>
          <w:bCs/>
          <w:sz w:val="28"/>
          <w:szCs w:val="28"/>
        </w:rPr>
        <w:t xml:space="preserve">, это </w:t>
      </w:r>
      <w:r w:rsidR="00367D73" w:rsidRPr="00445C32">
        <w:rPr>
          <w:rFonts w:ascii="Times New Roman" w:hAnsi="Times New Roman" w:cs="Times New Roman"/>
          <w:bCs/>
          <w:sz w:val="28"/>
          <w:szCs w:val="28"/>
        </w:rPr>
        <w:t>13</w:t>
      </w:r>
      <w:r w:rsidRPr="00445C32">
        <w:rPr>
          <w:rFonts w:ascii="Times New Roman" w:hAnsi="Times New Roman" w:cs="Times New Roman"/>
          <w:bCs/>
          <w:sz w:val="28"/>
          <w:szCs w:val="28"/>
        </w:rPr>
        <w:t>%.</w:t>
      </w:r>
    </w:p>
    <w:p w14:paraId="6F760062" w14:textId="097266F3" w:rsidR="00F709AE" w:rsidRPr="00445C32" w:rsidRDefault="00F709AE" w:rsidP="00445C32">
      <w:pPr>
        <w:spacing w:after="0" w:line="276" w:lineRule="auto"/>
        <w:ind w:firstLine="708"/>
        <w:contextualSpacing/>
        <w:mirrorIndents/>
        <w:jc w:val="both"/>
        <w:rPr>
          <w:rFonts w:ascii="Times New Roman" w:hAnsi="Times New Roman" w:cs="Times New Roman"/>
          <w:bCs/>
          <w:sz w:val="28"/>
          <w:szCs w:val="28"/>
        </w:rPr>
      </w:pPr>
      <w:r w:rsidRPr="00445C32">
        <w:rPr>
          <w:rFonts w:ascii="Times New Roman" w:hAnsi="Times New Roman" w:cs="Times New Roman"/>
          <w:bCs/>
          <w:sz w:val="28"/>
          <w:szCs w:val="28"/>
        </w:rPr>
        <w:t xml:space="preserve">По сравнению с результатами прошлого года, </w:t>
      </w:r>
      <w:r w:rsidR="00056AB9" w:rsidRPr="00445C32">
        <w:rPr>
          <w:rFonts w:ascii="Times New Roman" w:hAnsi="Times New Roman" w:cs="Times New Roman"/>
          <w:bCs/>
          <w:sz w:val="28"/>
          <w:szCs w:val="28"/>
        </w:rPr>
        <w:t>существенно</w:t>
      </w:r>
      <w:r w:rsidRPr="00445C32">
        <w:rPr>
          <w:rFonts w:ascii="Times New Roman" w:hAnsi="Times New Roman" w:cs="Times New Roman"/>
          <w:bCs/>
          <w:sz w:val="28"/>
          <w:szCs w:val="28"/>
        </w:rPr>
        <w:t xml:space="preserve"> снизилась подготовка среди </w:t>
      </w:r>
      <w:r w:rsidR="002F2DB7" w:rsidRPr="00445C32">
        <w:rPr>
          <w:rFonts w:ascii="Times New Roman" w:hAnsi="Times New Roman" w:cs="Times New Roman"/>
          <w:bCs/>
          <w:sz w:val="28"/>
          <w:szCs w:val="28"/>
        </w:rPr>
        <w:t>всех параллелей.</w:t>
      </w:r>
    </w:p>
    <w:p w14:paraId="2E4B0CA8" w14:textId="77777777" w:rsidR="00EB7533" w:rsidRPr="00445C32" w:rsidRDefault="001E45BC" w:rsidP="00445C32">
      <w:pPr>
        <w:spacing w:after="0" w:line="276" w:lineRule="auto"/>
        <w:ind w:firstLine="567"/>
        <w:jc w:val="both"/>
        <w:rPr>
          <w:rFonts w:ascii="Times New Roman" w:hAnsi="Times New Roman" w:cs="Times New Roman"/>
          <w:sz w:val="28"/>
          <w:szCs w:val="28"/>
        </w:rPr>
      </w:pPr>
      <w:r w:rsidRPr="00445C32">
        <w:rPr>
          <w:rFonts w:ascii="Times New Roman" w:hAnsi="Times New Roman" w:cs="Times New Roman"/>
          <w:sz w:val="28"/>
          <w:szCs w:val="28"/>
        </w:rPr>
        <w:t xml:space="preserve"> </w:t>
      </w:r>
      <w:r w:rsidR="00EB7533" w:rsidRPr="00445C32">
        <w:rPr>
          <w:rFonts w:ascii="Times New Roman" w:hAnsi="Times New Roman" w:cs="Times New Roman"/>
          <w:sz w:val="28"/>
          <w:szCs w:val="28"/>
        </w:rPr>
        <w:t xml:space="preserve">Анализ участия школьников </w:t>
      </w:r>
      <w:r w:rsidR="00A114E0" w:rsidRPr="00445C32">
        <w:rPr>
          <w:rFonts w:ascii="Times New Roman" w:hAnsi="Times New Roman" w:cs="Times New Roman"/>
          <w:sz w:val="28"/>
          <w:szCs w:val="28"/>
        </w:rPr>
        <w:t xml:space="preserve">в Региональном этапе Всероссийской олимпиады школьников по экологии </w:t>
      </w:r>
      <w:r w:rsidR="00EB7533" w:rsidRPr="00445C32">
        <w:rPr>
          <w:rFonts w:ascii="Times New Roman" w:hAnsi="Times New Roman" w:cs="Times New Roman"/>
          <w:sz w:val="28"/>
          <w:szCs w:val="28"/>
        </w:rPr>
        <w:t xml:space="preserve">выявил следующие проблемы: </w:t>
      </w:r>
    </w:p>
    <w:p w14:paraId="10314C05" w14:textId="77C116DC" w:rsidR="001837C9" w:rsidRPr="00445C32" w:rsidRDefault="00EB7533" w:rsidP="00445C32">
      <w:pPr>
        <w:spacing w:after="0" w:line="276" w:lineRule="auto"/>
        <w:ind w:firstLine="567"/>
        <w:jc w:val="both"/>
        <w:rPr>
          <w:rFonts w:ascii="Times New Roman" w:hAnsi="Times New Roman" w:cs="Times New Roman"/>
          <w:sz w:val="28"/>
          <w:szCs w:val="28"/>
        </w:rPr>
      </w:pPr>
      <w:r w:rsidRPr="00445C32">
        <w:rPr>
          <w:rFonts w:ascii="Times New Roman" w:hAnsi="Times New Roman" w:cs="Times New Roman"/>
          <w:sz w:val="28"/>
          <w:szCs w:val="28"/>
        </w:rPr>
        <w:t xml:space="preserve">- результаты олимпиады показывают низкое качество выполнения школьниками </w:t>
      </w:r>
      <w:r w:rsidR="005238D0" w:rsidRPr="00445C32">
        <w:rPr>
          <w:rFonts w:ascii="Times New Roman" w:hAnsi="Times New Roman" w:cs="Times New Roman"/>
          <w:sz w:val="28"/>
          <w:szCs w:val="28"/>
        </w:rPr>
        <w:t xml:space="preserve">9-х и 10-х классов </w:t>
      </w:r>
      <w:r w:rsidRPr="00445C32">
        <w:rPr>
          <w:rFonts w:ascii="Times New Roman" w:hAnsi="Times New Roman" w:cs="Times New Roman"/>
          <w:sz w:val="28"/>
          <w:szCs w:val="28"/>
        </w:rPr>
        <w:t>олимпиадных заданий</w:t>
      </w:r>
      <w:r w:rsidR="00A114E0" w:rsidRPr="00445C32">
        <w:rPr>
          <w:rFonts w:ascii="Times New Roman" w:hAnsi="Times New Roman" w:cs="Times New Roman"/>
          <w:sz w:val="28"/>
          <w:szCs w:val="28"/>
        </w:rPr>
        <w:t xml:space="preserve"> теоретического тура</w:t>
      </w:r>
      <w:r w:rsidR="001837C9" w:rsidRPr="00445C32">
        <w:rPr>
          <w:rFonts w:ascii="Times New Roman" w:hAnsi="Times New Roman" w:cs="Times New Roman"/>
          <w:sz w:val="28"/>
          <w:szCs w:val="28"/>
        </w:rPr>
        <w:t xml:space="preserve">: участники олимпиады не готовы логически обосновывать свои суждения;  </w:t>
      </w:r>
    </w:p>
    <w:p w14:paraId="4016A850" w14:textId="4F5C8F32" w:rsidR="001837C9" w:rsidRPr="00445C32" w:rsidRDefault="00EB7533" w:rsidP="00445C32">
      <w:pPr>
        <w:spacing w:after="0" w:line="276" w:lineRule="auto"/>
        <w:ind w:firstLine="567"/>
        <w:jc w:val="both"/>
        <w:rPr>
          <w:rFonts w:ascii="Times New Roman" w:hAnsi="Times New Roman" w:cs="Times New Roman"/>
          <w:sz w:val="28"/>
          <w:szCs w:val="28"/>
        </w:rPr>
      </w:pPr>
      <w:r w:rsidRPr="00445C32">
        <w:rPr>
          <w:rFonts w:ascii="Times New Roman" w:hAnsi="Times New Roman" w:cs="Times New Roman"/>
          <w:sz w:val="28"/>
          <w:szCs w:val="28"/>
        </w:rPr>
        <w:t>- недостаточно</w:t>
      </w:r>
      <w:r w:rsidR="00A114E0" w:rsidRPr="00445C32">
        <w:rPr>
          <w:rFonts w:ascii="Times New Roman" w:hAnsi="Times New Roman" w:cs="Times New Roman"/>
          <w:sz w:val="28"/>
          <w:szCs w:val="28"/>
        </w:rPr>
        <w:t>е</w:t>
      </w:r>
      <w:r w:rsidR="002F2DB7" w:rsidRPr="00445C32">
        <w:rPr>
          <w:rFonts w:ascii="Times New Roman" w:hAnsi="Times New Roman" w:cs="Times New Roman"/>
          <w:sz w:val="28"/>
          <w:szCs w:val="28"/>
        </w:rPr>
        <w:t xml:space="preserve"> уровень умений представить рукопись проекта, отразить все требуемые части, сформулировать задачи, проблему, оформить список литерату</w:t>
      </w:r>
      <w:r w:rsidR="00285782" w:rsidRPr="00445C32">
        <w:rPr>
          <w:rFonts w:ascii="Times New Roman" w:hAnsi="Times New Roman" w:cs="Times New Roman"/>
          <w:sz w:val="28"/>
          <w:szCs w:val="28"/>
        </w:rPr>
        <w:t>р</w:t>
      </w:r>
      <w:r w:rsidR="002F2DB7" w:rsidRPr="00445C32">
        <w:rPr>
          <w:rFonts w:ascii="Times New Roman" w:hAnsi="Times New Roman" w:cs="Times New Roman"/>
          <w:sz w:val="28"/>
          <w:szCs w:val="28"/>
        </w:rPr>
        <w:t xml:space="preserve">ы и провести ее критический обзор. </w:t>
      </w:r>
      <w:r w:rsidRPr="00445C32">
        <w:rPr>
          <w:rFonts w:ascii="Times New Roman" w:hAnsi="Times New Roman" w:cs="Times New Roman"/>
          <w:sz w:val="28"/>
          <w:szCs w:val="28"/>
        </w:rPr>
        <w:t xml:space="preserve"> </w:t>
      </w:r>
    </w:p>
    <w:p w14:paraId="052D2837" w14:textId="22053AAE" w:rsidR="00EB7533" w:rsidRPr="00445C32" w:rsidRDefault="00EB7533" w:rsidP="00445C32">
      <w:pPr>
        <w:spacing w:after="0" w:line="276" w:lineRule="auto"/>
        <w:ind w:firstLine="567"/>
        <w:jc w:val="both"/>
        <w:rPr>
          <w:rFonts w:ascii="Times New Roman" w:hAnsi="Times New Roman" w:cs="Times New Roman"/>
          <w:sz w:val="28"/>
          <w:szCs w:val="28"/>
        </w:rPr>
      </w:pPr>
      <w:r w:rsidRPr="00445C32">
        <w:rPr>
          <w:rFonts w:ascii="Times New Roman" w:hAnsi="Times New Roman" w:cs="Times New Roman"/>
          <w:sz w:val="28"/>
          <w:szCs w:val="28"/>
        </w:rPr>
        <w:t xml:space="preserve">Анализ количественных и качественных показателей участия обучающихся </w:t>
      </w:r>
      <w:r w:rsidR="00367DC6" w:rsidRPr="00445C32">
        <w:rPr>
          <w:rFonts w:ascii="Times New Roman" w:hAnsi="Times New Roman" w:cs="Times New Roman"/>
          <w:sz w:val="28"/>
          <w:szCs w:val="28"/>
        </w:rPr>
        <w:t>показывает их</w:t>
      </w:r>
      <w:r w:rsidRPr="00445C32">
        <w:rPr>
          <w:rFonts w:ascii="Times New Roman" w:hAnsi="Times New Roman" w:cs="Times New Roman"/>
          <w:sz w:val="28"/>
          <w:szCs w:val="28"/>
        </w:rPr>
        <w:t xml:space="preserve"> снижение на всех этапах проведения олимпиады: </w:t>
      </w:r>
      <w:r w:rsidR="00A114E0" w:rsidRPr="00445C32">
        <w:rPr>
          <w:rFonts w:ascii="Times New Roman" w:hAnsi="Times New Roman" w:cs="Times New Roman"/>
          <w:sz w:val="28"/>
          <w:szCs w:val="28"/>
        </w:rPr>
        <w:t>практическом и теоретическ</w:t>
      </w:r>
      <w:r w:rsidRPr="00445C32">
        <w:rPr>
          <w:rFonts w:ascii="Times New Roman" w:hAnsi="Times New Roman" w:cs="Times New Roman"/>
          <w:sz w:val="28"/>
          <w:szCs w:val="28"/>
        </w:rPr>
        <w:t xml:space="preserve">ом. Поэтому необходимо во всех образовательных организациях продумать систему конкретных мер для обеспечения развития </w:t>
      </w:r>
      <w:r w:rsidR="00367DC6" w:rsidRPr="00445C32">
        <w:rPr>
          <w:rFonts w:ascii="Times New Roman" w:hAnsi="Times New Roman" w:cs="Times New Roman"/>
          <w:sz w:val="28"/>
          <w:szCs w:val="28"/>
        </w:rPr>
        <w:t>интеллектуальных и творческих способностей,</w:t>
      </w:r>
      <w:r w:rsidRPr="00445C32">
        <w:rPr>
          <w:rFonts w:ascii="Times New Roman" w:hAnsi="Times New Roman" w:cs="Times New Roman"/>
          <w:sz w:val="28"/>
          <w:szCs w:val="28"/>
        </w:rPr>
        <w:t xml:space="preserve"> наиболее одаренных </w:t>
      </w:r>
      <w:r w:rsidR="00367DC6" w:rsidRPr="00445C32">
        <w:rPr>
          <w:rFonts w:ascii="Times New Roman" w:hAnsi="Times New Roman" w:cs="Times New Roman"/>
          <w:sz w:val="28"/>
          <w:szCs w:val="28"/>
        </w:rPr>
        <w:t>обучающихся, преемственности</w:t>
      </w:r>
      <w:r w:rsidRPr="00445C32">
        <w:rPr>
          <w:rFonts w:ascii="Times New Roman" w:hAnsi="Times New Roman" w:cs="Times New Roman"/>
          <w:sz w:val="28"/>
          <w:szCs w:val="28"/>
        </w:rPr>
        <w:t xml:space="preserve"> и последовательности в их сопровождении.  </w:t>
      </w:r>
    </w:p>
    <w:p w14:paraId="306C8AFE" w14:textId="77777777" w:rsidR="001E45BC" w:rsidRPr="00445C32" w:rsidRDefault="001E45BC" w:rsidP="00445C32">
      <w:pPr>
        <w:spacing w:after="0" w:line="276" w:lineRule="auto"/>
        <w:ind w:firstLine="709"/>
        <w:contextualSpacing/>
        <w:jc w:val="both"/>
        <w:rPr>
          <w:rFonts w:ascii="Times New Roman" w:hAnsi="Times New Roman" w:cs="Times New Roman"/>
          <w:sz w:val="28"/>
          <w:szCs w:val="28"/>
        </w:rPr>
      </w:pPr>
    </w:p>
    <w:p w14:paraId="4F1CF0EA" w14:textId="77777777" w:rsidR="00A114E0" w:rsidRPr="00445C32" w:rsidRDefault="00A114E0" w:rsidP="00445C32">
      <w:pPr>
        <w:spacing w:after="0" w:line="276" w:lineRule="auto"/>
        <w:ind w:firstLine="709"/>
        <w:contextualSpacing/>
        <w:jc w:val="both"/>
        <w:rPr>
          <w:rFonts w:ascii="Times New Roman" w:hAnsi="Times New Roman" w:cs="Times New Roman"/>
          <w:sz w:val="28"/>
          <w:szCs w:val="28"/>
        </w:rPr>
      </w:pPr>
    </w:p>
    <w:p w14:paraId="1254EBB4" w14:textId="77777777" w:rsidR="00A114E0" w:rsidRPr="00445C32" w:rsidRDefault="00A114E0" w:rsidP="00445C32">
      <w:pPr>
        <w:spacing w:after="0" w:line="276" w:lineRule="auto"/>
        <w:ind w:firstLine="709"/>
        <w:contextualSpacing/>
        <w:jc w:val="both"/>
        <w:rPr>
          <w:rFonts w:ascii="Times New Roman" w:hAnsi="Times New Roman" w:cs="Times New Roman"/>
          <w:sz w:val="28"/>
          <w:szCs w:val="28"/>
        </w:rPr>
      </w:pPr>
    </w:p>
    <w:sectPr w:rsidR="00A114E0" w:rsidRPr="00445C32" w:rsidSect="00367D73">
      <w:headerReference w:type="default" r:id="rId8"/>
      <w:pgSz w:w="11906" w:h="16838"/>
      <w:pgMar w:top="1134" w:right="99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32F8" w14:textId="77777777" w:rsidR="00E53FE6" w:rsidRDefault="00E53FE6" w:rsidP="0056423A">
      <w:pPr>
        <w:spacing w:after="0" w:line="240" w:lineRule="auto"/>
      </w:pPr>
      <w:r>
        <w:separator/>
      </w:r>
    </w:p>
  </w:endnote>
  <w:endnote w:type="continuationSeparator" w:id="0">
    <w:p w14:paraId="0C8E9C34" w14:textId="77777777" w:rsidR="00E53FE6" w:rsidRDefault="00E53FE6" w:rsidP="0056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CA6C" w14:textId="77777777" w:rsidR="00E53FE6" w:rsidRDefault="00E53FE6" w:rsidP="0056423A">
      <w:pPr>
        <w:spacing w:after="0" w:line="240" w:lineRule="auto"/>
      </w:pPr>
      <w:r>
        <w:separator/>
      </w:r>
    </w:p>
  </w:footnote>
  <w:footnote w:type="continuationSeparator" w:id="0">
    <w:p w14:paraId="490A01B4" w14:textId="77777777" w:rsidR="00E53FE6" w:rsidRDefault="00E53FE6" w:rsidP="0056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91222"/>
      <w:docPartObj>
        <w:docPartGallery w:val="Page Numbers (Top of Page)"/>
        <w:docPartUnique/>
      </w:docPartObj>
    </w:sdtPr>
    <w:sdtEndPr/>
    <w:sdtContent>
      <w:p w14:paraId="377CF387" w14:textId="20F26B5F" w:rsidR="00124FD9" w:rsidRDefault="00124FD9">
        <w:pPr>
          <w:pStyle w:val="a4"/>
          <w:jc w:val="center"/>
        </w:pPr>
        <w:r>
          <w:fldChar w:fldCharType="begin"/>
        </w:r>
        <w:r>
          <w:instrText>PAGE   \* MERGEFORMAT</w:instrText>
        </w:r>
        <w:r>
          <w:fldChar w:fldCharType="separate"/>
        </w:r>
        <w:r w:rsidR="00E642C8">
          <w:rPr>
            <w:noProof/>
          </w:rPr>
          <w:t>7</w:t>
        </w:r>
        <w:r>
          <w:rPr>
            <w:noProof/>
          </w:rPr>
          <w:fldChar w:fldCharType="end"/>
        </w:r>
      </w:p>
    </w:sdtContent>
  </w:sdt>
  <w:p w14:paraId="4F975C2E" w14:textId="77777777" w:rsidR="00124FD9" w:rsidRDefault="00124F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230"/>
    <w:multiLevelType w:val="hybridMultilevel"/>
    <w:tmpl w:val="054EEF46"/>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AE736D"/>
    <w:multiLevelType w:val="hybridMultilevel"/>
    <w:tmpl w:val="D8E2F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3A"/>
    <w:rsid w:val="00007E53"/>
    <w:rsid w:val="00023B8D"/>
    <w:rsid w:val="00056AB9"/>
    <w:rsid w:val="00087223"/>
    <w:rsid w:val="000910A1"/>
    <w:rsid w:val="00095F20"/>
    <w:rsid w:val="000A0FD4"/>
    <w:rsid w:val="000F4517"/>
    <w:rsid w:val="00124FD9"/>
    <w:rsid w:val="00130F0B"/>
    <w:rsid w:val="001428F8"/>
    <w:rsid w:val="001837C9"/>
    <w:rsid w:val="00196C57"/>
    <w:rsid w:val="001A32DE"/>
    <w:rsid w:val="001A3A16"/>
    <w:rsid w:val="001A6F3B"/>
    <w:rsid w:val="001C14F7"/>
    <w:rsid w:val="001C3684"/>
    <w:rsid w:val="001E45BC"/>
    <w:rsid w:val="001F4880"/>
    <w:rsid w:val="002115B9"/>
    <w:rsid w:val="00266567"/>
    <w:rsid w:val="00285782"/>
    <w:rsid w:val="00296B80"/>
    <w:rsid w:val="002B1D74"/>
    <w:rsid w:val="002B5765"/>
    <w:rsid w:val="002D7A51"/>
    <w:rsid w:val="002F2DB7"/>
    <w:rsid w:val="002F72DC"/>
    <w:rsid w:val="00315FE6"/>
    <w:rsid w:val="00351D60"/>
    <w:rsid w:val="00367D73"/>
    <w:rsid w:val="00367DC6"/>
    <w:rsid w:val="00383794"/>
    <w:rsid w:val="00390C0A"/>
    <w:rsid w:val="003A0055"/>
    <w:rsid w:val="003A0756"/>
    <w:rsid w:val="003A56F7"/>
    <w:rsid w:val="003C7F94"/>
    <w:rsid w:val="003F3EDB"/>
    <w:rsid w:val="00433F97"/>
    <w:rsid w:val="00443C9F"/>
    <w:rsid w:val="00445C32"/>
    <w:rsid w:val="00457611"/>
    <w:rsid w:val="00493265"/>
    <w:rsid w:val="004B2B54"/>
    <w:rsid w:val="004C1C3B"/>
    <w:rsid w:val="004D5F99"/>
    <w:rsid w:val="005238D0"/>
    <w:rsid w:val="00532B35"/>
    <w:rsid w:val="0056423A"/>
    <w:rsid w:val="00571A94"/>
    <w:rsid w:val="0059650D"/>
    <w:rsid w:val="005A4920"/>
    <w:rsid w:val="005A75A7"/>
    <w:rsid w:val="005C31ED"/>
    <w:rsid w:val="005D287A"/>
    <w:rsid w:val="005E7FDE"/>
    <w:rsid w:val="0063624E"/>
    <w:rsid w:val="00670B07"/>
    <w:rsid w:val="00684D1E"/>
    <w:rsid w:val="00691C6B"/>
    <w:rsid w:val="006938D4"/>
    <w:rsid w:val="006C3A52"/>
    <w:rsid w:val="00707375"/>
    <w:rsid w:val="00736A23"/>
    <w:rsid w:val="007412AB"/>
    <w:rsid w:val="007514D2"/>
    <w:rsid w:val="00762C21"/>
    <w:rsid w:val="0077275E"/>
    <w:rsid w:val="00792F5F"/>
    <w:rsid w:val="007A03EC"/>
    <w:rsid w:val="007A517E"/>
    <w:rsid w:val="007C734B"/>
    <w:rsid w:val="007E1CC8"/>
    <w:rsid w:val="007F37EA"/>
    <w:rsid w:val="008426A3"/>
    <w:rsid w:val="00843E84"/>
    <w:rsid w:val="008465DF"/>
    <w:rsid w:val="00846A52"/>
    <w:rsid w:val="00855BC4"/>
    <w:rsid w:val="00876EE0"/>
    <w:rsid w:val="008B152F"/>
    <w:rsid w:val="0090316C"/>
    <w:rsid w:val="00905F81"/>
    <w:rsid w:val="009306E4"/>
    <w:rsid w:val="0096530B"/>
    <w:rsid w:val="00970916"/>
    <w:rsid w:val="009A0CCC"/>
    <w:rsid w:val="009A2548"/>
    <w:rsid w:val="009C51A6"/>
    <w:rsid w:val="009C7A9C"/>
    <w:rsid w:val="009D49EC"/>
    <w:rsid w:val="009E6B98"/>
    <w:rsid w:val="009E6EFE"/>
    <w:rsid w:val="009F45D5"/>
    <w:rsid w:val="009F6649"/>
    <w:rsid w:val="00A114E0"/>
    <w:rsid w:val="00A5735D"/>
    <w:rsid w:val="00A8241C"/>
    <w:rsid w:val="00AA2313"/>
    <w:rsid w:val="00AA2726"/>
    <w:rsid w:val="00B01E42"/>
    <w:rsid w:val="00B071C7"/>
    <w:rsid w:val="00B17D19"/>
    <w:rsid w:val="00B30D4C"/>
    <w:rsid w:val="00B57F63"/>
    <w:rsid w:val="00B65216"/>
    <w:rsid w:val="00B83BFD"/>
    <w:rsid w:val="00B91B0F"/>
    <w:rsid w:val="00BA04B1"/>
    <w:rsid w:val="00BE22D0"/>
    <w:rsid w:val="00BE6C32"/>
    <w:rsid w:val="00BF26F0"/>
    <w:rsid w:val="00BF77A8"/>
    <w:rsid w:val="00C12E12"/>
    <w:rsid w:val="00C54283"/>
    <w:rsid w:val="00C61016"/>
    <w:rsid w:val="00CC1BA3"/>
    <w:rsid w:val="00CE1DCD"/>
    <w:rsid w:val="00CE3A8D"/>
    <w:rsid w:val="00D53553"/>
    <w:rsid w:val="00D64CB1"/>
    <w:rsid w:val="00D66C8B"/>
    <w:rsid w:val="00D727F3"/>
    <w:rsid w:val="00D831A6"/>
    <w:rsid w:val="00DA6800"/>
    <w:rsid w:val="00DE1BC3"/>
    <w:rsid w:val="00E51FF2"/>
    <w:rsid w:val="00E53FE6"/>
    <w:rsid w:val="00E642C8"/>
    <w:rsid w:val="00E650F1"/>
    <w:rsid w:val="00E77669"/>
    <w:rsid w:val="00E87BA7"/>
    <w:rsid w:val="00EB7533"/>
    <w:rsid w:val="00EC4292"/>
    <w:rsid w:val="00F34274"/>
    <w:rsid w:val="00F43647"/>
    <w:rsid w:val="00F44074"/>
    <w:rsid w:val="00F517C2"/>
    <w:rsid w:val="00F709AE"/>
    <w:rsid w:val="00FB6EE4"/>
    <w:rsid w:val="00FE148C"/>
    <w:rsid w:val="00FF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7D8E"/>
  <w15:docId w15:val="{403470F0-F17F-46AA-A977-07637F3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32"/>
    <w:pPr>
      <w:spacing w:after="160" w:line="259" w:lineRule="auto"/>
    </w:pPr>
  </w:style>
  <w:style w:type="paragraph" w:styleId="1">
    <w:name w:val="heading 1"/>
    <w:basedOn w:val="a"/>
    <w:next w:val="a"/>
    <w:link w:val="10"/>
    <w:qFormat/>
    <w:rsid w:val="005A492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23A"/>
    <w:pPr>
      <w:ind w:left="720"/>
      <w:contextualSpacing/>
    </w:pPr>
  </w:style>
  <w:style w:type="paragraph" w:styleId="a4">
    <w:name w:val="header"/>
    <w:basedOn w:val="a"/>
    <w:link w:val="a5"/>
    <w:uiPriority w:val="99"/>
    <w:unhideWhenUsed/>
    <w:rsid w:val="005642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423A"/>
  </w:style>
  <w:style w:type="paragraph" w:styleId="a6">
    <w:name w:val="footer"/>
    <w:basedOn w:val="a"/>
    <w:link w:val="a7"/>
    <w:uiPriority w:val="99"/>
    <w:unhideWhenUsed/>
    <w:rsid w:val="005642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423A"/>
  </w:style>
  <w:style w:type="character" w:customStyle="1" w:styleId="10">
    <w:name w:val="Заголовок 1 Знак"/>
    <w:basedOn w:val="a0"/>
    <w:link w:val="1"/>
    <w:rsid w:val="005A4920"/>
    <w:rPr>
      <w:rFonts w:ascii="Times New Roman" w:eastAsia="Times New Roman" w:hAnsi="Times New Roman" w:cs="Times New Roman"/>
      <w:sz w:val="28"/>
      <w:szCs w:val="20"/>
      <w:lang w:eastAsia="ru-RU"/>
    </w:rPr>
  </w:style>
  <w:style w:type="paragraph" w:styleId="a8">
    <w:name w:val="Body Text"/>
    <w:basedOn w:val="a"/>
    <w:link w:val="a9"/>
    <w:uiPriority w:val="99"/>
    <w:semiHidden/>
    <w:rsid w:val="005A4920"/>
    <w:pPr>
      <w:tabs>
        <w:tab w:val="left" w:pos="1675"/>
        <w:tab w:val="left" w:pos="2814"/>
      </w:tabs>
      <w:spacing w:after="0" w:line="240" w:lineRule="auto"/>
      <w:jc w:val="center"/>
    </w:pPr>
    <w:rPr>
      <w:rFonts w:ascii="Times New Roman" w:eastAsia="Times New Roman" w:hAnsi="Times New Roman" w:cs="Times New Roman"/>
      <w:w w:val="90"/>
      <w:sz w:val="28"/>
      <w:szCs w:val="28"/>
      <w:lang w:eastAsia="ru-RU"/>
    </w:rPr>
  </w:style>
  <w:style w:type="character" w:customStyle="1" w:styleId="a9">
    <w:name w:val="Основной текст Знак"/>
    <w:basedOn w:val="a0"/>
    <w:link w:val="a8"/>
    <w:uiPriority w:val="99"/>
    <w:semiHidden/>
    <w:rsid w:val="005A4920"/>
    <w:rPr>
      <w:rFonts w:ascii="Times New Roman" w:eastAsia="Times New Roman" w:hAnsi="Times New Roman" w:cs="Times New Roman"/>
      <w:w w:val="90"/>
      <w:sz w:val="28"/>
      <w:szCs w:val="28"/>
      <w:lang w:eastAsia="ru-RU"/>
    </w:rPr>
  </w:style>
  <w:style w:type="table" w:styleId="aa">
    <w:name w:val="Table Grid"/>
    <w:basedOn w:val="a1"/>
    <w:uiPriority w:val="59"/>
    <w:rsid w:val="005D28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A71E-48A7-4A00-B3E7-D846D585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и науки Мурманской области</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Н.В.</dc:creator>
  <cp:lastModifiedBy>admin</cp:lastModifiedBy>
  <cp:revision>57</cp:revision>
  <cp:lastPrinted>2017-12-14T17:52:00Z</cp:lastPrinted>
  <dcterms:created xsi:type="dcterms:W3CDTF">2022-02-24T06:17:00Z</dcterms:created>
  <dcterms:modified xsi:type="dcterms:W3CDTF">2022-07-19T10:23:00Z</dcterms:modified>
</cp:coreProperties>
</file>