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Литературное чтение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2 класс. Учимся определять тему текста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Бойкина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Марина Викторовна, старший преподаватель кафедры начального СПб АППО, соавтор учебников УМК «Школа России», «Перспектива» по литературному чтению, учебных и методических пособий в области дошкольного и начального образования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23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11:00–13:00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Математика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9 класс. Подготовка школьников к решению задач по алгебре во второй части экзамена в 9 классе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Феоктистов Илья Евгеньевич, учитель высшей категории, соавтор УМК «Алгебра» (7–9) Ю.Н. Макарычева углублённого уровня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23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16.00–17.30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Начальная школа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2 класс. Учимся подробно пересказывать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Бойкина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Марина Викторовна, старший преподаватель кафедры начального СПб АППО, соавтор учебников УМК «Школа России», «Перспектива» по литературному чтению, учебных и методических пособий в области дошкольного и начального образования.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24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11:00–12:00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Физика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Онлайн-урок. Решаем новые формы заданий ОГЭ по физике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Литвинов Олег Андреевич, ведущий методист центра методической поддержки педагогов и образовательных организаций, издательства «Просвещение».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24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11:00–12:00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Английский язык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9 класс. ОГЭ-2020 по английскому языку: пишем личное письмо (задание №32)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Ёлкина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Ксения Ивановна, автор издательства, учитель английского языка высшей квалификационной категории, Почётный работник сферы образования РФ, заведующая кафедрой иностранных языков гимназии №12 города Твери; трижды победитель конкурса лучших учителей приоритетного национального проекта в сфере "Образование”; председатель предметной комиссии ОГЭ и ведущий эксперт предметной комиссии ЕГЭ Тверской области, лектор Тверского областного института усовершенствования учителей, председатель жюри городской олимпиады по английскому языку.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24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14:00–15:00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lastRenderedPageBreak/>
                          <w:t>Литературное чтение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2 класс. Учимся работать с текстом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Бубнова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Инна Анатольевна, старший преподаватель кафедры начального СПб АППО, автор учебных и методических пособий в области начального образования, заместитель директора по начальному образованию ГБОУ СОШ № 43 Приморского района Санкт-Петербурга.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25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11:00–12:00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Русский язык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9 класс. Готовимся к ОГЭ по русскому языку в новом формате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Нарушевич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Андрей Георгиевич, кандидат филологических наук, доцент, заведующий кафедрой современного русского языка и литературы Таганрогского института имени А.П. Чехова.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25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12:00–13:00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0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Английский язык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10 и 11 классы. ЕГЭ-2020 по английскому языку: пишем эссе (задание 40) на максимальный балл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Мишин Андрей Валентинович, автор издательства, учитель английского языка высшей категории. Заслуженный учитель РФ, Почётный работник общего образования Российской Федерации, Почетный работник науки и образования Тверской области, трижды победитель конкурса лучших учителей России в рамках приоритетного национального проекта «Образование», консультант-эксперт кафедры теории языка и перевода Тверского государственного университета, сертифицированный ведущий эксперт ЕГЭ и ОГЭ по английскому языку (разделы «Письмо» и «Говорение»), член экспертного совета всероссийских олимпиад школьников.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25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16:00-17:00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1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История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10 и 11 классы. Разбор демоверсии ЕГЭ 2020 по истории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Асмерзаева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Карина Игоревна, ведущий методист истории и обществознания отдела методической поддержки педагогов и образовательных организаций издательства «Просвещение».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26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14:00–15:00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2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Литературное чтение, Начальная школа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3 класс. Учимся кратко пересказывать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Бубнова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Инна Анатольевна, старший преподаватель кафедры начального СПб АППО, автор учебных и методических пособий в области начального </w:t>
                        </w: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lastRenderedPageBreak/>
                          <w:t>образования, заместитель директора по начальному образованию ГБОУ СОШ № 43 Приморского района Санкт-Петербурга.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lastRenderedPageBreak/>
                          <w:t>26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15:00-16:00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3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lastRenderedPageBreak/>
                          <w:t>Математика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9 класс. Разбираем первые пять заданий ОГЭ по математике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Зубкова Екатерина Дмитриевна, ведущий методист Отдела методической поддержки педагогов и образовательных организаций Группы компаний «Просвещение».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26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16:00–17:00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4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Литературное чтение, Начальная школа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3 класс. Учимся выборочно пересказывать по иллюстрации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Бубнова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Инна Анатольевна, старший преподаватель кафедры начального СПб АППО, автор учебных и методических пособий в области начального образования, заместитель директора по начальному образованию ГБОУ СОШ № 43 Приморского района Санкт-Петербурга.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27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9:30–11:00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5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Литературное чтение, Начальная школа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3 класс. Учимся выборочно пересказывать текст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Бойкина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Марина Викторовна, старший преподаватель кафедры начального СПб АППО, соавтор учебников УМК «Школа России», «Перспектива» по литературному чтению, учебных и методических пособий в области дошкольного и начального образования.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30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11:00–12:00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6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Биология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Онлайн-урок. Урок биологии. Что надо знать школьнику о вирусах?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Балакирева Елена Петровна, методист-эксперт Отдела методической поддержки педагогов и образовательных организаций.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30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14:00–15:00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7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Английский язык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10 и 11 классы. Как написать эссе по всем правилам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Мильруд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Радислав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Петрович, доктор педагогических наук, профессор кафедры Международной профессиональной и научной коммуникации Тамбовского государственного технического </w:t>
                        </w: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lastRenderedPageBreak/>
                          <w:t>университета, автор предметной линии учебников «</w:t>
                        </w: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Starlight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» и «</w:t>
                        </w: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City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Stars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».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lastRenderedPageBreak/>
                          <w:t>30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15:00–16:00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8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7"/>
              <w:gridCol w:w="2258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7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lastRenderedPageBreak/>
                          <w:t>Биология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Онлайн-урок. Основы практической медицины. Часть 1. Профилактика инфекционных заболеваний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Балакирева Елена Петровна, методист-эксперт Отдела методической поддержки педагогов и образовательных организаций.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31 марта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11:00–12:00</w:t>
                        </w:r>
                      </w:p>
                    </w:tc>
                  </w:tr>
                  <w:tr w:rsidR="008B4948" w:rsidRPr="008B4948" w:rsidT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3"/>
                        </w:tblGrid>
                        <w:tr w:rsidR="008B4948" w:rsidRPr="008B494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2156C"/>
                              <w:vAlign w:val="center"/>
                              <w:hideMark/>
                            </w:tcPr>
                            <w:p w:rsidR="008B4948" w:rsidRPr="008B4948" w:rsidRDefault="008B4948" w:rsidP="008B494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9" w:tgtFrame="_blank" w:history="1">
                                <w:r w:rsidRPr="008B4948">
                                  <w:rPr>
                                    <w:rFonts w:ascii="Georgia" w:hAnsi="Georgia" w:cs="Times New Roman"/>
                                    <w:b/>
                                    <w:bCs/>
                                    <w:bdr w:val="single" w:sz="48" w:space="0" w:color="02156C" w:frame="1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</w:tbl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  <w:tr w:rsidR="008B4948" w:rsidRPr="008B4948" w:rsidTr="008B4948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5"/>
            </w:tblGrid>
            <w:tr w:rsidR="008B4948" w:rsidRPr="008B4948">
              <w:trPr>
                <w:tblCellSpacing w:w="0" w:type="dxa"/>
                <w:jc w:val="center"/>
              </w:trPr>
              <w:tc>
                <w:tcPr>
                  <w:tcW w:w="6375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75"/>
                  </w:tblGrid>
                  <w:tr w:rsidR="008B4948" w:rsidRPr="008B49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b/>
                            <w:bCs/>
                            <w:lang w:eastAsia="ru-RU"/>
                          </w:rPr>
                          <w:t>Литературное чтение, Начальная школа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Онлайн-урок, 3 класс. Учимся рассказывать о герое</w:t>
                        </w:r>
                      </w:p>
                      <w:p w:rsidR="008B4948" w:rsidRPr="008B4948" w:rsidRDefault="008B4948" w:rsidP="008B4948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>Бубнова</w:t>
                        </w:r>
                        <w:proofErr w:type="spellEnd"/>
                        <w:r w:rsidRPr="008B4948">
                          <w:rPr>
                            <w:rFonts w:ascii="Verdana" w:hAnsi="Verdana" w:cs="Times New Roman"/>
                            <w:lang w:eastAsia="ru-RU"/>
                          </w:rPr>
                          <w:t xml:space="preserve"> Инна Анатольевна, старший преподаватель кафедры начального СПб АППО, автор учебных и методических пособий в области начального образования., заместитель директора по начальному образованию ГБОУ СОШ № 43 Приморского района Санкт-Петербурга.</w:t>
                        </w:r>
                      </w:p>
                    </w:tc>
                  </w:tr>
                </w:tbl>
                <w:p w:rsidR="008B4948" w:rsidRPr="008B4948" w:rsidRDefault="008B4948" w:rsidP="008B494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948" w:rsidRPr="008B4948" w:rsidRDefault="008B4948" w:rsidP="008B4948">
            <w:pPr>
              <w:pStyle w:val="a6"/>
              <w:rPr>
                <w:lang w:eastAsia="ru-RU"/>
              </w:rPr>
            </w:pPr>
          </w:p>
        </w:tc>
      </w:tr>
    </w:tbl>
    <w:p w:rsidR="00E85AFE" w:rsidRDefault="00E85AFE" w:rsidP="008B4948">
      <w:pPr>
        <w:pStyle w:val="a6"/>
      </w:pPr>
    </w:p>
    <w:sectPr w:rsidR="00E8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48"/>
    <w:rsid w:val="008B4948"/>
    <w:rsid w:val="00E8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DBF40-4F99-4B90-8731-6A57196F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948"/>
    <w:rPr>
      <w:color w:val="0000FF"/>
      <w:u w:val="single"/>
    </w:rPr>
  </w:style>
  <w:style w:type="character" w:styleId="a5">
    <w:name w:val="Strong"/>
    <w:basedOn w:val="a0"/>
    <w:uiPriority w:val="22"/>
    <w:qFormat/>
    <w:rsid w:val="008B4948"/>
    <w:rPr>
      <w:b/>
      <w:bCs/>
    </w:rPr>
  </w:style>
  <w:style w:type="paragraph" w:styleId="a6">
    <w:name w:val="No Spacing"/>
    <w:uiPriority w:val="1"/>
    <w:qFormat/>
    <w:rsid w:val="008B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UxMDg2NyUzRnV0bV9zb3VyY2UlM0RlUG9jaHRhJTI1MjBNYWlsZXIlMjZ1dG1fbWVkaXVtJTNEZW1haWwlMjZ1dG1fdGVybSUzRCUyNnV0bV9jb250ZW50JTNEJTI2dXRtX2NhbXBhaWduJTNEd2ViaW5hcl8yMF8wMyIsInYiOiI5LjQzLjAuNDQxIn0=&amp;r=0.830311501165852" TargetMode="External"/><Relationship Id="rId13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UxMTAyMSUzRnV0bV9zb3VyY2UlM0RlUG9jaHRhJTI1MjBNYWlsZXIlMjZ1dG1fbWVkaXVtJTNEZW1haWwlMjZ1dG1fdGVybSUzRCUyNnV0bV9jb250ZW50JTNEJTI2dXRtX2NhbXBhaWduJTNEd2ViaW5hcl8yMF8wMyIsInYiOiI5LjQzLjAuNDQxIn0=&amp;r=0.650213681161404" TargetMode="External"/><Relationship Id="rId18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UxMTE2OSUzRnV0bV9zb3VyY2UlM0RlUG9jaHRhJTI1MjBNYWlsZXIlMjZ1dG1fbWVkaXVtJTNEZW1haWwlMjZ1dG1fdGVybSUzRCUyNnV0bV9jb250ZW50JTNEJTI2dXRtX2NhbXBhaWduJTNEd2ViaW5hcl8yMF8wMyIsInYiOiI5LjQzLjAuNDQxIn0=&amp;r=0.30803787265904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Q1NDA0MSUzRnV0bV9zb3VyY2UlM0RlUG9jaHRhJTI1MjBNYWlsZXIlMjZ1dG1fbWVkaXVtJTNEZW1haWwlMjZ1dG1fdGVybSUzRCUyNnV0bV9jb250ZW50JTNEJTI2dXRtX2NhbXBhaWduJTNEd2ViaW5hcl8yMF8wMyIsInYiOiI5LjQzLjAuNDQxIn0=&amp;r=0.979313890915364" TargetMode="External"/><Relationship Id="rId12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Q1NDc4NSUzRnV0bV9zb3VyY2UlM0RlUG9jaHRhJTI1MjBNYWlsZXIlMjZ1dG1fbWVkaXVtJTNEZW1haWwlMjZ1dG1fdGVybSUzRCUyNnV0bV9jb250ZW50JTNEJTI2dXRtX2NhbXBhaWduJTNEd2ViaW5hcl8yMF8wMyIsInYiOiI5LjQzLjAuNDQxIn0=&amp;r=0.110811178339645" TargetMode="External"/><Relationship Id="rId17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g0NzgyNTklMkYzNDgxNTA3JTNGdXRtX3NvdXJjZSUzRGVQb2NodGElMjUyME1haWxlciUyNnV0bV9tZWRpdW0lM0RlbWFpbCUyNnV0bV90ZXJtJTNEJTI2dXRtX2NvbnRlbnQlM0QlMjZ1dG1fY2FtcGFpZ24lM0R3ZWJpbmFyXzIwXzAzIiwidiI6IjkuNDMuMC40NDEifQ==&amp;r=0.3180347671732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UxMTE0NyUzRnV0bV9zb3VyY2UlM0RlUG9jaHRhJTI1MjBNYWlsZXIlMjZ1dG1fbWVkaXVtJTNEZW1haWwlMjZ1dG1fdGVybSUzRCUyNnV0bV9jb250ZW50JTNEJTI2dXRtX2NhbXBhaWduJTNEd2ViaW5hcl8yMF8wMyIsInYiOiI5LjQzLjAuNDQxIn0=&amp;r=0.39051282382570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UxMDc4MyUzRnV0bV9zb3VyY2UlM0RlUG9jaHRhJTI1MjBNYWlsZXIlMjZ1dG1fbWVkaXVtJTNEZW1haWwlMjZ1dG1fdGVybSUzRCUyNnV0bV9jb250ZW50JTNEJTI2dXRtX2NhbXBhaWduJTNEd2ViaW5hcl8yMF8wMyIsInYiOiI5LjQzLjAuNDQxIn0=&amp;r=0.631731184432283" TargetMode="External"/><Relationship Id="rId11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UxMDk4MSUzRnV0bV9zb3VyY2UlM0RlUG9jaHRhJTI1MjBNYWlsZXIlMjZ1dG1fbWVkaXVtJTNEZW1haWwlMjZ1dG1fdGVybSUzRCUyNnV0bV9jb250ZW50JTNEJTI2dXRtX2NhbXBhaWduJTNEd2ViaW5hcl8yMF8wMyIsInYiOiI5LjQzLjAuNDQxIn0=&amp;r=0.329356277827173" TargetMode="External"/><Relationship Id="rId5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g0NzgyNTklMkYzMzIxMjM3JTNGdXRtX3NvdXJjZSUzRGVQb2NodGElMjUyME1haWxlciUyNnV0bV9tZWRpdW0lM0RlbWFpbCUyNnV0bV90ZXJtJTNEJTI2dXRtX2NvbnRlbnQlM0QlMjZ1dG1fY2FtcGFpZ24lM0R3ZWJpbmFyXzIwXzAzIiwidiI6IjkuNDMuMC40NDEifQ==&amp;r=0.93704074062407" TargetMode="External"/><Relationship Id="rId15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UxMTExMyUzRnV0bV9zb3VyY2UlM0RlUG9jaHRhJTI1MjBNYWlsZXIlMjZ1dG1fbWVkaXVtJTNEZW1haWwlMjZ1dG1fdGVybSUzRCUyNnV0bV9jb250ZW50JTNEJTI2dXRtX2NhbXBhaWduJTNEd2ViaW5hcl8yMF8wMyIsInYiOiI5LjQzLjAuNDQxIn0=&amp;r=0.759485030081123" TargetMode="External"/><Relationship Id="rId10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UxMDk1NyUzRnV0bV9zb3VyY2UlM0RlUG9jaHRhJTI1MjBNYWlsZXIlMjZ1dG1fbWVkaXVtJTNEZW1haWwlMjZ1dG1fdGVybSUzRCUyNnV0bV9jb250ZW50JTNEJTI2dXRtX2NhbXBhaWduJTNEd2ViaW5hcl8yMF8wMyIsInYiOiI5LjQzLjAuNDQxIn0=&amp;r=0.224395339610055" TargetMode="External"/><Relationship Id="rId19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g0NzgyNTklMkYzNDgxNTgzJTNGdXRtX3NvdXJjZSUzRGVQb2NodGElMjUyME1haWxlciUyNnV0bV9tZWRpdW0lM0RlbWFpbCUyNnV0bV90ZXJtJTNEJTI2dXRtX2NvbnRlbnQlM0QlMjZ1dG1fY2FtcGFpZ24lM0R3ZWJpbmFyXzIwXzAzIiwidiI6IjkuNDMuMC40NDEifQ==&amp;r=0.722412921953946" TargetMode="External"/><Relationship Id="rId4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UxMDY5MSUzRnV0bV9zb3VyY2UlM0RlUG9jaHRhJTI1MjBNYWlsZXIlMjZ1dG1fbWVkaXVtJTNEZW1haWwlMjZ1dG1fdGVybSUzRCUyNnV0bV9jb250ZW50JTNEJTI2dXRtX2NhbXBhaWduJTNEd2ViaW5hcl8yMF8wMyIsInYiOiI5LjQzLjAuNDQxIn0=&amp;r=0.405128418235108" TargetMode="External"/><Relationship Id="rId9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UxMDg4OSUzRnV0bV9zb3VyY2UlM0RlUG9jaHRhJTI1MjBNYWlsZXIlMjZ1dG1fbWVkaXVtJTNEZW1haWwlMjZ1dG1fdGVybSUzRCUyNnV0bV9jb250ZW50JTNEJTI2dXRtX2NhbXBhaWduJTNEd2ViaW5hcl8yMF8wMyIsInYiOiI5LjQzLjAuNDQxIn0=&amp;r=0.612878144718707" TargetMode="External"/><Relationship Id="rId14" Type="http://schemas.openxmlformats.org/officeDocument/2006/relationships/hyperlink" Target="http://mtracker.prosv.info/special.php?j=eyJ1IjoiQ0ExOEUzNTYwOTY3MEFGMUQ1RTlBNTExOEZFM0NBQkIiLCJpIjoid2ViaW5hcl8yMF8wMyIsInIiOiJnIiwidCI6IkJCeHNRUGt0UFFIZnNnYVBEc3giLCJsIjoiaHR0cHMlM0ElMkYlMkZldmVudHMud2ViaW5hci5ydSUyRjEyMjkwOTgzJTJGMzQ1NDIxMyUzRnV0bV9zb3VyY2UlM0RlUG9jaHRhJTI1MjBNYWlsZXIlMjZ1dG1fbWVkaXVtJTNEZW1haWwlMjZ1dG1fdGVybSUzRCUyNnV0bV9jb250ZW50JTNEJTI2dXRtX2NhbXBhaWduJTNEd2ViaW5hcl8yMF8wMyIsInYiOiI5LjQzLjAuNDQxIn0=&amp;r=0.502250962192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2020-03-24T09:41:00Z</dcterms:created>
  <dcterms:modified xsi:type="dcterms:W3CDTF">2020-03-24T09:49:00Z</dcterms:modified>
</cp:coreProperties>
</file>