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76" w:rsidRPr="004E74FA" w:rsidRDefault="000B6676" w:rsidP="004E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</w:t>
      </w:r>
      <w:r w:rsidR="003E2504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3E2504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письмо</w:t>
      </w:r>
    </w:p>
    <w:p w:rsidR="000B6676" w:rsidRPr="004E74FA" w:rsidRDefault="003E2504" w:rsidP="004E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B6676" w:rsidRPr="004E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преподавании</w:t>
      </w:r>
      <w:r w:rsidR="00C66960" w:rsidRPr="004E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«Б</w:t>
      </w:r>
      <w:r w:rsidR="000B6676" w:rsidRPr="004E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иологи</w:t>
      </w:r>
      <w:r w:rsidR="00C66960" w:rsidRPr="004E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я»</w:t>
      </w:r>
      <w:r w:rsidR="009555A2" w:rsidRPr="004E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6676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в общеобразовательных организациях Мурманской области в 201</w:t>
      </w:r>
      <w:r w:rsidR="00FD6090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B6676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1A2CFA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D6090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0B6676"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0B6676" w:rsidRPr="00774459" w:rsidRDefault="000B6676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C2CA9" w:rsidRPr="004E74FA" w:rsidRDefault="00BC2CA9" w:rsidP="004E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В </w:t>
      </w:r>
      <w:r w:rsidR="0034499F" w:rsidRPr="004E74FA">
        <w:rPr>
          <w:rFonts w:ascii="Times New Roman" w:hAnsi="Times New Roman" w:cs="Times New Roman"/>
          <w:sz w:val="28"/>
          <w:szCs w:val="28"/>
        </w:rPr>
        <w:t>201</w:t>
      </w:r>
      <w:r w:rsidR="00FD6090" w:rsidRPr="004E74FA">
        <w:rPr>
          <w:rFonts w:ascii="Times New Roman" w:hAnsi="Times New Roman" w:cs="Times New Roman"/>
          <w:sz w:val="28"/>
          <w:szCs w:val="28"/>
        </w:rPr>
        <w:t>9</w:t>
      </w:r>
      <w:r w:rsidR="0034499F" w:rsidRPr="004E74FA">
        <w:rPr>
          <w:rFonts w:ascii="Times New Roman" w:hAnsi="Times New Roman" w:cs="Times New Roman"/>
          <w:sz w:val="28"/>
          <w:szCs w:val="28"/>
        </w:rPr>
        <w:t>/20</w:t>
      </w:r>
      <w:r w:rsidR="00FD6090" w:rsidRPr="004E74FA">
        <w:rPr>
          <w:rFonts w:ascii="Times New Roman" w:hAnsi="Times New Roman" w:cs="Times New Roman"/>
          <w:sz w:val="28"/>
          <w:szCs w:val="28"/>
        </w:rPr>
        <w:t>20</w:t>
      </w:r>
      <w:r w:rsidRPr="004E74FA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C72789" w:rsidRPr="004E74FA">
        <w:rPr>
          <w:rFonts w:ascii="Times New Roman" w:hAnsi="Times New Roman" w:cs="Times New Roman"/>
          <w:sz w:val="28"/>
          <w:szCs w:val="28"/>
        </w:rPr>
        <w:t>обще</w:t>
      </w:r>
      <w:r w:rsidRPr="004E74F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Мурманской области </w:t>
      </w:r>
      <w:r w:rsidR="00FD6090" w:rsidRPr="004E74FA">
        <w:rPr>
          <w:rFonts w:ascii="Times New Roman" w:hAnsi="Times New Roman" w:cs="Times New Roman"/>
          <w:sz w:val="28"/>
          <w:szCs w:val="28"/>
        </w:rPr>
        <w:t>завершается</w:t>
      </w:r>
      <w:r w:rsidRPr="004E74FA">
        <w:rPr>
          <w:rFonts w:ascii="Times New Roman" w:hAnsi="Times New Roman" w:cs="Times New Roman"/>
          <w:sz w:val="28"/>
          <w:szCs w:val="28"/>
        </w:rPr>
        <w:t xml:space="preserve"> введение </w:t>
      </w:r>
      <w:r w:rsidR="003D44A7" w:rsidRPr="004E74FA">
        <w:rPr>
          <w:rFonts w:ascii="Times New Roman" w:hAnsi="Times New Roman" w:cs="Times New Roman"/>
          <w:sz w:val="28"/>
          <w:szCs w:val="28"/>
        </w:rPr>
        <w:t>ф</w:t>
      </w:r>
      <w:r w:rsidRPr="004E74FA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 </w:t>
      </w:r>
      <w:r w:rsidR="0004679D" w:rsidRPr="004E74FA">
        <w:rPr>
          <w:rFonts w:ascii="Times New Roman" w:hAnsi="Times New Roman" w:cs="Times New Roman"/>
          <w:sz w:val="28"/>
          <w:szCs w:val="28"/>
        </w:rPr>
        <w:t xml:space="preserve">(далее – ФГОС ООО) в </w:t>
      </w:r>
      <w:r w:rsidR="004E74FA" w:rsidRPr="004E74FA">
        <w:rPr>
          <w:rFonts w:ascii="Times New Roman" w:hAnsi="Times New Roman" w:cs="Times New Roman"/>
          <w:sz w:val="28"/>
          <w:szCs w:val="28"/>
        </w:rPr>
        <w:t>5</w:t>
      </w:r>
      <w:r w:rsidR="00FD6090" w:rsidRPr="004E74FA">
        <w:rPr>
          <w:rFonts w:ascii="Times New Roman" w:hAnsi="Times New Roman" w:cs="Times New Roman"/>
          <w:sz w:val="28"/>
          <w:szCs w:val="28"/>
        </w:rPr>
        <w:t>–9 класс</w:t>
      </w:r>
      <w:r w:rsidR="0004679D" w:rsidRPr="004E74FA">
        <w:rPr>
          <w:rFonts w:ascii="Times New Roman" w:hAnsi="Times New Roman" w:cs="Times New Roman"/>
          <w:sz w:val="28"/>
          <w:szCs w:val="28"/>
        </w:rPr>
        <w:t>ах</w:t>
      </w:r>
      <w:r w:rsidRPr="004E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A9" w:rsidRPr="004E74FA" w:rsidRDefault="00C72789" w:rsidP="004E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BC2CA9" w:rsidRPr="004E74FA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4E74FA">
        <w:rPr>
          <w:rFonts w:ascii="Times New Roman" w:hAnsi="Times New Roman" w:cs="Times New Roman"/>
          <w:sz w:val="28"/>
          <w:szCs w:val="28"/>
        </w:rPr>
        <w:t>большинство общеобразовательных организаций области реализу</w:t>
      </w:r>
      <w:r w:rsidR="008C4CCD">
        <w:rPr>
          <w:rFonts w:ascii="Times New Roman" w:hAnsi="Times New Roman" w:cs="Times New Roman"/>
          <w:sz w:val="28"/>
          <w:szCs w:val="28"/>
        </w:rPr>
        <w:t>е</w:t>
      </w:r>
      <w:r w:rsidRPr="004E74FA">
        <w:rPr>
          <w:rFonts w:ascii="Times New Roman" w:hAnsi="Times New Roman" w:cs="Times New Roman"/>
          <w:sz w:val="28"/>
          <w:szCs w:val="28"/>
        </w:rPr>
        <w:t xml:space="preserve">т </w:t>
      </w:r>
      <w:r w:rsidR="00FD6090" w:rsidRPr="004E74F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2004 года (далее – ФК ГОС). Ч</w:t>
      </w:r>
      <w:r w:rsidRPr="004E74FA">
        <w:rPr>
          <w:rFonts w:ascii="Times New Roman" w:hAnsi="Times New Roman" w:cs="Times New Roman"/>
          <w:sz w:val="28"/>
          <w:szCs w:val="28"/>
        </w:rPr>
        <w:t xml:space="preserve">асть </w:t>
      </w:r>
      <w:r w:rsidR="00FD6090" w:rsidRPr="004E74F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E74FA">
        <w:rPr>
          <w:rFonts w:ascii="Times New Roman" w:hAnsi="Times New Roman" w:cs="Times New Roman"/>
          <w:sz w:val="28"/>
          <w:szCs w:val="28"/>
        </w:rPr>
        <w:t>осуществля</w:t>
      </w:r>
      <w:r w:rsidR="008C4CCD">
        <w:rPr>
          <w:rFonts w:ascii="Times New Roman" w:hAnsi="Times New Roman" w:cs="Times New Roman"/>
          <w:sz w:val="28"/>
          <w:szCs w:val="28"/>
        </w:rPr>
        <w:t>е</w:t>
      </w:r>
      <w:r w:rsidRPr="004E74FA">
        <w:rPr>
          <w:rFonts w:ascii="Times New Roman" w:hAnsi="Times New Roman" w:cs="Times New Roman"/>
          <w:sz w:val="28"/>
          <w:szCs w:val="28"/>
        </w:rPr>
        <w:t xml:space="preserve">т введение </w:t>
      </w:r>
      <w:r w:rsidR="0071530E" w:rsidRPr="004E74FA">
        <w:rPr>
          <w:rFonts w:ascii="Times New Roman" w:hAnsi="Times New Roman" w:cs="Times New Roman"/>
          <w:sz w:val="28"/>
          <w:szCs w:val="28"/>
        </w:rPr>
        <w:t>ФГОС</w:t>
      </w:r>
      <w:r w:rsidR="00FD6090" w:rsidRPr="004E74F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04679D" w:rsidRPr="004E74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7197" w:rsidRPr="004E74FA">
        <w:rPr>
          <w:rFonts w:ascii="Times New Roman" w:hAnsi="Times New Roman" w:cs="Times New Roman"/>
          <w:sz w:val="28"/>
          <w:szCs w:val="28"/>
        </w:rPr>
        <w:t xml:space="preserve">– </w:t>
      </w:r>
      <w:r w:rsidR="0004679D" w:rsidRPr="004E74FA">
        <w:rPr>
          <w:rFonts w:ascii="Times New Roman" w:hAnsi="Times New Roman" w:cs="Times New Roman"/>
          <w:sz w:val="28"/>
          <w:szCs w:val="28"/>
        </w:rPr>
        <w:t>ФГОС СОО)</w:t>
      </w:r>
      <w:r w:rsidR="00FD6090" w:rsidRPr="004E74FA">
        <w:rPr>
          <w:rFonts w:ascii="Times New Roman" w:hAnsi="Times New Roman" w:cs="Times New Roman"/>
          <w:sz w:val="28"/>
          <w:szCs w:val="28"/>
        </w:rPr>
        <w:t>.</w:t>
      </w:r>
    </w:p>
    <w:p w:rsidR="00C72789" w:rsidRPr="004E74FA" w:rsidRDefault="00C72789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sz w:val="28"/>
          <w:szCs w:val="28"/>
          <w:lang w:eastAsia="ru-RU"/>
        </w:rPr>
        <w:t>Данные методические рекомендации разработаны для</w:t>
      </w:r>
      <w:r w:rsidR="00F435E5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биологии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Мурманской области </w:t>
      </w:r>
      <w:r w:rsidR="00AC7B43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090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единого подхода </w:t>
      </w:r>
      <w:r w:rsidR="0004679D" w:rsidRPr="004E74F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6090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преподавани</w:t>
      </w:r>
      <w:r w:rsidR="0004679D" w:rsidRPr="004E74F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 w:rsidR="00FD6090" w:rsidRPr="004E74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«Биология»</w:t>
      </w:r>
      <w:r w:rsidR="00AC7B43">
        <w:rPr>
          <w:rFonts w:ascii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Мурманской области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EC6" w:rsidRPr="004E74FA" w:rsidRDefault="005F3EC6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4459" w:rsidRPr="00032172" w:rsidRDefault="00310D4D" w:rsidP="0003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документы</w:t>
      </w:r>
    </w:p>
    <w:p w:rsidR="001218DC" w:rsidRPr="004E74FA" w:rsidRDefault="00F2562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r w:rsidR="001218DC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ФГОС</w:t>
      </w:r>
      <w:r w:rsidR="0004679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8DC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регламентируется следующими основными нормативными документами: </w:t>
      </w:r>
    </w:p>
    <w:p w:rsidR="00A960B5" w:rsidRPr="004E74FA" w:rsidRDefault="00A960B5" w:rsidP="004E74FA">
      <w:pPr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17.12.10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31.12.2015 № 1577).</w:t>
      </w:r>
    </w:p>
    <w:p w:rsidR="00A960B5" w:rsidRPr="004E74FA" w:rsidRDefault="00A960B5" w:rsidP="004E74FA">
      <w:pPr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29.06.2017 № 613).</w:t>
      </w:r>
    </w:p>
    <w:p w:rsidR="00EC5EA9" w:rsidRPr="00EC5EA9" w:rsidRDefault="00A960B5" w:rsidP="00EC5EA9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E74FA">
        <w:rPr>
          <w:sz w:val="28"/>
          <w:szCs w:val="28"/>
        </w:rPr>
        <w:t>П</w:t>
      </w:r>
      <w:r w:rsidR="001218DC" w:rsidRPr="004E74FA">
        <w:rPr>
          <w:sz w:val="28"/>
          <w:szCs w:val="28"/>
        </w:rPr>
        <w:t>риказ Министерства образования и науки Мурманской области от 11.03.2016</w:t>
      </w:r>
      <w:r w:rsidR="004E74FA" w:rsidRPr="004E74FA">
        <w:rPr>
          <w:sz w:val="28"/>
          <w:szCs w:val="28"/>
        </w:rPr>
        <w:t xml:space="preserve"> </w:t>
      </w:r>
      <w:r w:rsidR="001218DC" w:rsidRPr="004E74FA">
        <w:rPr>
          <w:sz w:val="28"/>
          <w:szCs w:val="28"/>
        </w:rPr>
        <w:t>№ 430 «Об организации введения ФГОС среднего общего образования в муниципальных общеобразовательных организациях Мурманской области»</w:t>
      </w:r>
      <w:r w:rsidR="00F25621" w:rsidRPr="004E74FA">
        <w:rPr>
          <w:sz w:val="28"/>
          <w:szCs w:val="28"/>
        </w:rPr>
        <w:t>.</w:t>
      </w:r>
    </w:p>
    <w:p w:rsidR="00F25621" w:rsidRPr="004E74FA" w:rsidRDefault="00F25621" w:rsidP="004E7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в условиях ФГОС ООО учитель биологии руководствуется </w:t>
      </w:r>
      <w:r w:rsidRPr="004E74FA">
        <w:rPr>
          <w:rStyle w:val="a7"/>
          <w:rFonts w:ascii="Times New Roman" w:hAnsi="Times New Roman" w:cs="Times New Roman"/>
          <w:b w:val="0"/>
          <w:sz w:val="28"/>
          <w:szCs w:val="28"/>
        </w:rPr>
        <w:t>примерной</w:t>
      </w:r>
      <w:r w:rsidRPr="004E74F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основного общего образования</w:t>
      </w:r>
      <w:r w:rsidRPr="004E74FA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4E6CA7" w:rsidRPr="004E74FA">
        <w:rPr>
          <w:rFonts w:ascii="Times New Roman" w:hAnsi="Times New Roman" w:cs="Times New Roman"/>
          <w:sz w:val="28"/>
          <w:szCs w:val="28"/>
        </w:rPr>
        <w:t xml:space="preserve"> (далее – ПООП)</w:t>
      </w:r>
      <w:r w:rsidRPr="004E74FA">
        <w:rPr>
          <w:rFonts w:ascii="Times New Roman" w:hAnsi="Times New Roman" w:cs="Times New Roman"/>
          <w:sz w:val="28"/>
          <w:szCs w:val="28"/>
        </w:rPr>
        <w:t xml:space="preserve">, 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>включающей примерную программу по биологии</w:t>
      </w:r>
      <w:r w:rsidRPr="004E74FA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08.04.2015 </w:t>
      </w:r>
      <w:r w:rsidR="008C4CCD">
        <w:rPr>
          <w:rFonts w:ascii="Times New Roman" w:hAnsi="Times New Roman" w:cs="Times New Roman"/>
          <w:sz w:val="28"/>
          <w:szCs w:val="28"/>
        </w:rPr>
        <w:t xml:space="preserve">    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>№ 1/15)).</w:t>
      </w:r>
    </w:p>
    <w:p w:rsidR="00F25621" w:rsidRPr="004E74FA" w:rsidRDefault="00F25621" w:rsidP="004E7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образовательной деятельности в условиях ФГОС СОО учитель биологии руководствуется </w:t>
      </w:r>
      <w:r w:rsidR="004E6CA7" w:rsidRPr="004E74FA">
        <w:rPr>
          <w:rStyle w:val="a7"/>
          <w:rFonts w:ascii="Times New Roman" w:hAnsi="Times New Roman" w:cs="Times New Roman"/>
          <w:b w:val="0"/>
          <w:sz w:val="28"/>
          <w:szCs w:val="28"/>
        </w:rPr>
        <w:t>ПООП</w:t>
      </w:r>
      <w:r w:rsidRPr="004E74F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4E74FA">
        <w:rPr>
          <w:rStyle w:val="a9"/>
          <w:rFonts w:ascii="Times New Roman" w:hAnsi="Times New Roman" w:cs="Times New Roman"/>
          <w:sz w:val="28"/>
          <w:szCs w:val="28"/>
        </w:rPr>
        <w:t>1</w:t>
      </w:r>
      <w:r w:rsidRPr="004E74FA">
        <w:rPr>
          <w:rFonts w:ascii="Times New Roman" w:hAnsi="Times New Roman" w:cs="Times New Roman"/>
          <w:sz w:val="28"/>
          <w:szCs w:val="28"/>
        </w:rPr>
        <w:t xml:space="preserve">, 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>включающей примерную программу по биологии</w:t>
      </w:r>
      <w:r w:rsidRPr="004E74FA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</w:t>
      </w:r>
      <w:r w:rsidR="008C4CCD">
        <w:rPr>
          <w:rFonts w:ascii="Times New Roman" w:eastAsia="Calibri" w:hAnsi="Times New Roman" w:cs="Times New Roman"/>
          <w:sz w:val="28"/>
          <w:szCs w:val="28"/>
        </w:rPr>
        <w:t>28.06.2016</w:t>
      </w:r>
      <w:r w:rsidR="00A960B5" w:rsidRPr="004E74FA">
        <w:rPr>
          <w:rFonts w:ascii="Times New Roman" w:eastAsia="Calibri" w:hAnsi="Times New Roman" w:cs="Times New Roman"/>
          <w:sz w:val="28"/>
          <w:szCs w:val="28"/>
        </w:rPr>
        <w:t xml:space="preserve"> № 2/16-3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>)).</w:t>
      </w:r>
    </w:p>
    <w:p w:rsidR="00F25621" w:rsidRPr="004E74FA" w:rsidRDefault="00F2562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Преподавание биологии в условиях ФК ГОС регламентируется</w:t>
      </w:r>
      <w:r w:rsidR="00946FF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нормативными документами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41EE7" w:rsidRPr="004E74FA" w:rsidRDefault="00841EE7" w:rsidP="004E74FA">
      <w:pPr>
        <w:numPr>
          <w:ilvl w:val="0"/>
          <w:numId w:val="30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05.03.2004 № 1089 «Об утверждении федерального компонента государственных образовательных стандартов начального, основного и среднего (полного) общего образования» (в ред. приказа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07.06.2017 № 506). </w:t>
      </w:r>
    </w:p>
    <w:p w:rsidR="00841EE7" w:rsidRPr="004E74FA" w:rsidRDefault="00841EE7" w:rsidP="004E74FA">
      <w:pPr>
        <w:numPr>
          <w:ilvl w:val="0"/>
          <w:numId w:val="30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01.02.2012 № 74).  </w:t>
      </w:r>
    </w:p>
    <w:p w:rsidR="00796BCB" w:rsidRPr="004E74FA" w:rsidRDefault="00F25621" w:rsidP="004E74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При этом учитель руководствуется </w:t>
      </w:r>
      <w:r w:rsidR="001218DC" w:rsidRPr="004E74FA">
        <w:rPr>
          <w:sz w:val="28"/>
          <w:szCs w:val="28"/>
        </w:rPr>
        <w:t>примерн</w:t>
      </w:r>
      <w:r w:rsidRPr="004E74FA">
        <w:rPr>
          <w:sz w:val="28"/>
          <w:szCs w:val="28"/>
        </w:rPr>
        <w:t>ой</w:t>
      </w:r>
      <w:r w:rsidR="001218DC" w:rsidRPr="004E74FA">
        <w:rPr>
          <w:sz w:val="28"/>
          <w:szCs w:val="28"/>
        </w:rPr>
        <w:t xml:space="preserve"> программ</w:t>
      </w:r>
      <w:r w:rsidRPr="004E74FA">
        <w:rPr>
          <w:sz w:val="28"/>
          <w:szCs w:val="28"/>
        </w:rPr>
        <w:t>ой</w:t>
      </w:r>
      <w:r w:rsidR="001218DC" w:rsidRPr="004E74FA">
        <w:rPr>
          <w:sz w:val="28"/>
          <w:szCs w:val="28"/>
        </w:rPr>
        <w:t xml:space="preserve"> по биологии среднего (полного) общего образования (профильный</w:t>
      </w:r>
      <w:r w:rsidR="00907AFA" w:rsidRPr="004E74FA">
        <w:rPr>
          <w:rStyle w:val="a9"/>
          <w:sz w:val="28"/>
          <w:szCs w:val="28"/>
        </w:rPr>
        <w:footnoteReference w:id="2"/>
      </w:r>
      <w:r w:rsidR="00907AFA" w:rsidRPr="004E74FA">
        <w:rPr>
          <w:sz w:val="28"/>
          <w:szCs w:val="28"/>
        </w:rPr>
        <w:t xml:space="preserve"> или </w:t>
      </w:r>
      <w:r w:rsidR="001218DC" w:rsidRPr="004E74FA">
        <w:rPr>
          <w:sz w:val="28"/>
          <w:szCs w:val="28"/>
        </w:rPr>
        <w:t>базовый уровень</w:t>
      </w:r>
      <w:r w:rsidR="00907AFA" w:rsidRPr="004E74FA">
        <w:rPr>
          <w:rStyle w:val="a9"/>
          <w:sz w:val="28"/>
          <w:szCs w:val="28"/>
        </w:rPr>
        <w:footnoteReference w:id="3"/>
      </w:r>
      <w:r w:rsidR="001218DC" w:rsidRPr="004E74FA">
        <w:rPr>
          <w:sz w:val="28"/>
          <w:szCs w:val="28"/>
        </w:rPr>
        <w:t>)</w:t>
      </w:r>
      <w:r w:rsidR="00907AFA" w:rsidRPr="004E74FA">
        <w:rPr>
          <w:rStyle w:val="a8"/>
          <w:color w:val="auto"/>
          <w:sz w:val="28"/>
          <w:szCs w:val="28"/>
          <w:u w:val="none"/>
        </w:rPr>
        <w:t>.</w:t>
      </w:r>
      <w:r w:rsidRPr="004E74FA">
        <w:rPr>
          <w:rStyle w:val="a8"/>
          <w:sz w:val="28"/>
          <w:szCs w:val="28"/>
        </w:rPr>
        <w:t xml:space="preserve"> </w:t>
      </w:r>
    </w:p>
    <w:p w:rsidR="00F25621" w:rsidRPr="004E74FA" w:rsidRDefault="00F25621" w:rsidP="004E74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4E74FA">
        <w:rPr>
          <w:sz w:val="28"/>
          <w:szCs w:val="28"/>
        </w:rPr>
        <w:t>Независимо от реализуемого стандарта у</w:t>
      </w:r>
      <w:r w:rsidR="00822506" w:rsidRPr="004E74FA">
        <w:rPr>
          <w:sz w:val="28"/>
          <w:szCs w:val="28"/>
          <w:lang w:eastAsia="ru-RU"/>
        </w:rPr>
        <w:t>словия организации образовательной дея</w:t>
      </w:r>
      <w:r w:rsidR="0004679D" w:rsidRPr="004E74FA">
        <w:rPr>
          <w:sz w:val="28"/>
          <w:szCs w:val="28"/>
          <w:lang w:eastAsia="ru-RU"/>
        </w:rPr>
        <w:t>тельности, в т.</w:t>
      </w:r>
      <w:r w:rsidR="00DC1C52">
        <w:rPr>
          <w:sz w:val="28"/>
          <w:szCs w:val="28"/>
          <w:lang w:eastAsia="ru-RU"/>
        </w:rPr>
        <w:t xml:space="preserve"> </w:t>
      </w:r>
      <w:r w:rsidR="0004679D" w:rsidRPr="004E74FA">
        <w:rPr>
          <w:sz w:val="28"/>
          <w:szCs w:val="28"/>
          <w:lang w:eastAsia="ru-RU"/>
        </w:rPr>
        <w:t xml:space="preserve">ч. по биологии, </w:t>
      </w:r>
      <w:r w:rsidR="00822506" w:rsidRPr="004E74FA">
        <w:rPr>
          <w:sz w:val="28"/>
          <w:szCs w:val="28"/>
          <w:lang w:eastAsia="ru-RU"/>
        </w:rPr>
        <w:t>регламентируются следующими основными нормативными документами:</w:t>
      </w:r>
    </w:p>
    <w:p w:rsidR="00841EE7" w:rsidRPr="004E74FA" w:rsidRDefault="00841EE7" w:rsidP="004E74FA">
      <w:pPr>
        <w:numPr>
          <w:ilvl w:val="0"/>
          <w:numId w:val="29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(в ред. Федерального закона от 07.03.2018 № 56-ФЗ). </w:t>
      </w:r>
    </w:p>
    <w:p w:rsidR="00841EE7" w:rsidRPr="004E74FA" w:rsidRDefault="00841EE7" w:rsidP="004E74FA">
      <w:pPr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Постановления Главного государственного санитарного врача РФ от 24.11.2015 № 81).</w:t>
      </w:r>
    </w:p>
    <w:p w:rsidR="00841EE7" w:rsidRPr="004E74FA" w:rsidRDefault="00841EE7" w:rsidP="004E74FA">
      <w:pPr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4E74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образования» (в ред. приказа </w:t>
      </w:r>
      <w:proofErr w:type="spellStart"/>
      <w:r w:rsidRPr="004E74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России от 1 марта 2019 г. №</w:t>
      </w:r>
      <w:r w:rsidR="004E74FA" w:rsidRPr="004E7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eastAsia="Calibri" w:hAnsi="Times New Roman" w:cs="Times New Roman"/>
          <w:sz w:val="28"/>
          <w:szCs w:val="28"/>
        </w:rPr>
        <w:t>95).</w:t>
      </w:r>
    </w:p>
    <w:p w:rsidR="00841EE7" w:rsidRPr="004E74FA" w:rsidRDefault="00841EE7" w:rsidP="004E74FA">
      <w:pPr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4E74FA">
        <w:rPr>
          <w:rFonts w:ascii="Times New Roman" w:eastAsia="Calibri" w:hAnsi="Times New Roman" w:cs="Times New Roman"/>
          <w:bCs/>
          <w:sz w:val="28"/>
          <w:szCs w:val="28"/>
        </w:rPr>
        <w:t>начального общего, основного общего, среднего общего</w:t>
      </w:r>
      <w:r w:rsidR="004E74FA" w:rsidRPr="004E74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E74FA">
        <w:rPr>
          <w:rFonts w:ascii="Times New Roman" w:eastAsia="Calibri" w:hAnsi="Times New Roman" w:cs="Times New Roman"/>
          <w:bCs/>
          <w:sz w:val="28"/>
          <w:szCs w:val="28"/>
        </w:rPr>
        <w:t>образования» (в редакции приказа Министерства просвещения России от 8 мая 2019 № 233).</w:t>
      </w:r>
    </w:p>
    <w:p w:rsidR="00841EE7" w:rsidRPr="004E74FA" w:rsidRDefault="00841EE7" w:rsidP="004E74FA">
      <w:pPr>
        <w:pStyle w:val="Default"/>
        <w:numPr>
          <w:ilvl w:val="0"/>
          <w:numId w:val="29"/>
        </w:numPr>
        <w:shd w:val="clear" w:color="auto" w:fill="FFFFFF"/>
        <w:tabs>
          <w:tab w:val="left" w:pos="142"/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 xml:space="preserve">Приказ </w:t>
      </w:r>
      <w:proofErr w:type="spellStart"/>
      <w:r w:rsidRPr="004E74FA">
        <w:rPr>
          <w:color w:val="auto"/>
          <w:sz w:val="28"/>
          <w:szCs w:val="28"/>
        </w:rPr>
        <w:t>Минобрнауки</w:t>
      </w:r>
      <w:proofErr w:type="spellEnd"/>
      <w:r w:rsidRPr="004E74FA">
        <w:rPr>
          <w:color w:val="auto"/>
          <w:sz w:val="28"/>
          <w:szCs w:val="28"/>
        </w:rPr>
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4E74FA">
        <w:rPr>
          <w:rStyle w:val="nobr"/>
          <w:color w:val="auto"/>
          <w:sz w:val="28"/>
          <w:szCs w:val="28"/>
        </w:rPr>
        <w:t> </w:t>
      </w:r>
    </w:p>
    <w:p w:rsidR="00D54FFD" w:rsidRPr="004E74FA" w:rsidRDefault="00841EE7" w:rsidP="004E74FA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П</w:t>
      </w:r>
      <w:r w:rsidR="00D54FFD" w:rsidRPr="004E74FA">
        <w:rPr>
          <w:sz w:val="28"/>
          <w:szCs w:val="28"/>
        </w:rPr>
        <w:t xml:space="preserve">риказ </w:t>
      </w:r>
      <w:proofErr w:type="spellStart"/>
      <w:r w:rsidR="00D54FFD" w:rsidRPr="004E74FA">
        <w:rPr>
          <w:sz w:val="28"/>
          <w:szCs w:val="28"/>
        </w:rPr>
        <w:t>Минобрнауки</w:t>
      </w:r>
      <w:proofErr w:type="spellEnd"/>
      <w:r w:rsidR="00D54FFD" w:rsidRPr="004E74FA">
        <w:rPr>
          <w:sz w:val="28"/>
          <w:szCs w:val="28"/>
        </w:rPr>
        <w:t xml:space="preserve"> России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</w:t>
      </w:r>
      <w:r w:rsidR="00D54FFD" w:rsidRPr="004E74FA">
        <w:rPr>
          <w:sz w:val="28"/>
          <w:szCs w:val="28"/>
        </w:rPr>
        <w:lastRenderedPageBreak/>
        <w:t>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="0071530E" w:rsidRPr="004E74FA">
        <w:rPr>
          <w:sz w:val="28"/>
          <w:szCs w:val="28"/>
        </w:rPr>
        <w:t xml:space="preserve"> от 30.03.2016 </w:t>
      </w:r>
      <w:r w:rsidR="00EC5EA9">
        <w:rPr>
          <w:sz w:val="28"/>
          <w:szCs w:val="28"/>
        </w:rPr>
        <w:t xml:space="preserve">   </w:t>
      </w:r>
      <w:r w:rsidR="0071530E" w:rsidRPr="004E74FA">
        <w:rPr>
          <w:sz w:val="28"/>
          <w:szCs w:val="28"/>
        </w:rPr>
        <w:t>№ 336</w:t>
      </w:r>
      <w:r w:rsidR="00AD1D56" w:rsidRPr="004E74FA">
        <w:rPr>
          <w:sz w:val="28"/>
          <w:szCs w:val="28"/>
        </w:rPr>
        <w:t>.</w:t>
      </w:r>
    </w:p>
    <w:p w:rsidR="00774459" w:rsidRDefault="00774459" w:rsidP="0077410D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774459" w:rsidRPr="00EC5EA9" w:rsidRDefault="00310D4D" w:rsidP="00EC5EA9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r w:rsidRPr="004E74FA">
        <w:rPr>
          <w:b/>
          <w:sz w:val="28"/>
          <w:szCs w:val="28"/>
        </w:rPr>
        <w:t>Цели биологического образования</w:t>
      </w:r>
    </w:p>
    <w:p w:rsidR="001070B2" w:rsidRPr="004E74FA" w:rsidRDefault="001070B2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eastAsia="Times New Roman" w:hAnsi="Times New Roman" w:cs="Times New Roman"/>
          <w:sz w:val="28"/>
          <w:szCs w:val="28"/>
        </w:rPr>
        <w:t>В системе естественнонаучного образования учебный предмет «Биология» занимает важное место в формировании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AD090D" w:rsidRPr="004E74FA" w:rsidRDefault="00A90CDA" w:rsidP="004E7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1070B2" w:rsidRPr="004E74FA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 образования 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систематическому курсу биологии 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предшествует </w:t>
      </w:r>
      <w:r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пропедевтический 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курс «Окружающий мир». </w:t>
      </w:r>
    </w:p>
    <w:p w:rsidR="00AD090D" w:rsidRPr="004E74FA" w:rsidRDefault="00A90CDA" w:rsidP="004E74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Учебный предмет «Биология»</w:t>
      </w:r>
      <w:r w:rsidR="00AD090D" w:rsidRPr="004E74FA">
        <w:rPr>
          <w:rFonts w:ascii="Times New Roman" w:hAnsi="Times New Roman" w:cs="Times New Roman"/>
          <w:sz w:val="28"/>
          <w:szCs w:val="28"/>
        </w:rPr>
        <w:t xml:space="preserve"> </w:t>
      </w:r>
      <w:r w:rsidR="001A2CFA" w:rsidRPr="004E74FA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AD090D" w:rsidRPr="004E74FA">
        <w:rPr>
          <w:rFonts w:ascii="Times New Roman" w:hAnsi="Times New Roman" w:cs="Times New Roman"/>
          <w:sz w:val="28"/>
          <w:szCs w:val="28"/>
        </w:rPr>
        <w:t>основно</w:t>
      </w:r>
      <w:r w:rsidR="001A2CFA" w:rsidRPr="004E74FA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AD090D" w:rsidRPr="004E74FA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4E74FA">
        <w:rPr>
          <w:rFonts w:ascii="Times New Roman" w:hAnsi="Times New Roman" w:cs="Times New Roman"/>
          <w:sz w:val="28"/>
          <w:szCs w:val="28"/>
        </w:rPr>
        <w:t>ивает</w:t>
      </w:r>
      <w:r w:rsidR="00AD090D" w:rsidRPr="004E74FA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  <w:r w:rsidR="004B31F8" w:rsidRPr="004E74FA">
        <w:rPr>
          <w:rFonts w:ascii="Times New Roman" w:hAnsi="Times New Roman" w:cs="Times New Roman"/>
          <w:sz w:val="28"/>
          <w:szCs w:val="28"/>
        </w:rPr>
        <w:t xml:space="preserve"> </w:t>
      </w:r>
      <w:r w:rsidR="00EC5EA9">
        <w:rPr>
          <w:rFonts w:ascii="Times New Roman" w:hAnsi="Times New Roman" w:cs="Times New Roman"/>
          <w:sz w:val="28"/>
          <w:szCs w:val="28"/>
        </w:rPr>
        <w:t>У</w:t>
      </w:r>
      <w:r w:rsidR="00AD090D" w:rsidRPr="004E74FA">
        <w:rPr>
          <w:rFonts w:ascii="Times New Roman" w:hAnsi="Times New Roman" w:cs="Times New Roman"/>
          <w:sz w:val="28"/>
          <w:szCs w:val="28"/>
        </w:rPr>
        <w:t>чащиеся овладе</w:t>
      </w:r>
      <w:r w:rsidR="004B31F8" w:rsidRPr="004E74FA">
        <w:rPr>
          <w:rFonts w:ascii="Times New Roman" w:hAnsi="Times New Roman" w:cs="Times New Roman"/>
          <w:sz w:val="28"/>
          <w:szCs w:val="28"/>
        </w:rPr>
        <w:t>ваю</w:t>
      </w:r>
      <w:r w:rsidR="00AD090D" w:rsidRPr="004E74FA">
        <w:rPr>
          <w:rFonts w:ascii="Times New Roman" w:hAnsi="Times New Roman" w:cs="Times New Roman"/>
          <w:sz w:val="28"/>
          <w:szCs w:val="28"/>
        </w:rPr>
        <w:t>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  <w:r w:rsidR="00EC5EA9">
        <w:rPr>
          <w:rFonts w:ascii="Times New Roman" w:hAnsi="Times New Roman" w:cs="Times New Roman"/>
          <w:sz w:val="28"/>
          <w:szCs w:val="28"/>
        </w:rPr>
        <w:t xml:space="preserve"> У уча</w:t>
      </w:r>
      <w:r w:rsidR="004B31F8" w:rsidRPr="004E74FA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D090D" w:rsidRPr="004E74FA">
        <w:rPr>
          <w:rFonts w:ascii="Times New Roman" w:hAnsi="Times New Roman" w:cs="Times New Roman"/>
          <w:sz w:val="28"/>
          <w:szCs w:val="28"/>
        </w:rPr>
        <w:t>формир</w:t>
      </w:r>
      <w:r w:rsidR="004B31F8" w:rsidRPr="004E74FA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AD090D" w:rsidRPr="004E74FA">
        <w:rPr>
          <w:rFonts w:ascii="Times New Roman" w:hAnsi="Times New Roman" w:cs="Times New Roman"/>
          <w:sz w:val="28"/>
          <w:szCs w:val="28"/>
        </w:rPr>
        <w:t>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="00AD090D" w:rsidRPr="004E74FA">
        <w:rPr>
          <w:rFonts w:ascii="Times New Roman" w:hAnsi="Times New Roman" w:cs="Times New Roman"/>
          <w:sz w:val="28"/>
          <w:szCs w:val="28"/>
        </w:rPr>
        <w:t xml:space="preserve"> и научно аргументировать полученные выводы.</w:t>
      </w:r>
    </w:p>
    <w:p w:rsidR="00AD090D" w:rsidRPr="004E74FA" w:rsidRDefault="00310D4D" w:rsidP="004E7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sz w:val="28"/>
          <w:szCs w:val="28"/>
          <w:lang w:eastAsia="ru-RU"/>
        </w:rPr>
        <w:t>Таким образом, с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4B31F8" w:rsidRPr="004E74FA">
        <w:rPr>
          <w:rFonts w:ascii="Times New Roman" w:hAnsi="Times New Roman" w:cs="Times New Roman"/>
          <w:sz w:val="28"/>
          <w:szCs w:val="28"/>
          <w:lang w:eastAsia="ru-RU"/>
        </w:rPr>
        <w:t>предмета «Б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>иологи</w:t>
      </w:r>
      <w:r w:rsidR="004B31F8" w:rsidRPr="004E74FA">
        <w:rPr>
          <w:rFonts w:ascii="Times New Roman" w:hAnsi="Times New Roman" w:cs="Times New Roman"/>
          <w:sz w:val="28"/>
          <w:szCs w:val="28"/>
          <w:lang w:eastAsia="ru-RU"/>
        </w:rPr>
        <w:t>я»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A2CFA" w:rsidRPr="004E74F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74459" w:rsidRPr="004E74FA">
        <w:rPr>
          <w:rFonts w:ascii="Times New Roman" w:hAnsi="Times New Roman" w:cs="Times New Roman"/>
          <w:sz w:val="28"/>
          <w:szCs w:val="28"/>
        </w:rPr>
        <w:t>–</w:t>
      </w:r>
      <w:r w:rsidR="001A2CFA" w:rsidRPr="004E74FA">
        <w:rPr>
          <w:rFonts w:ascii="Times New Roman" w:hAnsi="Times New Roman" w:cs="Times New Roman"/>
          <w:sz w:val="28"/>
          <w:szCs w:val="28"/>
          <w:lang w:eastAsia="ru-RU"/>
        </w:rPr>
        <w:t>9 классах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базовое звено в системе непрерывного биологического </w:t>
      </w:r>
      <w:r w:rsidR="004B31F8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и естественнонаучного 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>образования и является основой для последующей уровневой</w:t>
      </w:r>
      <w:r w:rsidR="001A2CFA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 и профильной дифференциации</w:t>
      </w:r>
      <w:r w:rsidR="00AD090D" w:rsidRPr="004E74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90CDA" w:rsidRPr="004E74FA" w:rsidRDefault="00A90CDA" w:rsidP="004E7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Изучение биологии </w:t>
      </w:r>
      <w:r w:rsidR="004B31F8" w:rsidRPr="004E74FA">
        <w:rPr>
          <w:rFonts w:ascii="Times New Roman" w:hAnsi="Times New Roman" w:cs="Times New Roman"/>
          <w:sz w:val="28"/>
          <w:szCs w:val="28"/>
          <w:lang w:eastAsia="ru-RU"/>
        </w:rPr>
        <w:t>в 10</w:t>
      </w:r>
      <w:r w:rsidR="00774459" w:rsidRPr="004E74FA">
        <w:rPr>
          <w:rFonts w:ascii="Times New Roman" w:hAnsi="Times New Roman" w:cs="Times New Roman"/>
          <w:sz w:val="28"/>
          <w:szCs w:val="28"/>
        </w:rPr>
        <w:t>–</w:t>
      </w:r>
      <w:r w:rsidR="004B31F8" w:rsidRPr="004E74FA">
        <w:rPr>
          <w:rFonts w:ascii="Times New Roman" w:hAnsi="Times New Roman" w:cs="Times New Roman"/>
          <w:sz w:val="28"/>
          <w:szCs w:val="28"/>
          <w:lang w:eastAsia="ru-RU"/>
        </w:rPr>
        <w:t>11 классах</w:t>
      </w:r>
      <w:r w:rsidR="004B31F8" w:rsidRPr="004E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>на базовом уровне ориентировано на обеспечение общеобразовательной и общекультурной подготовки выпускников. Изучение биологии на углубленном</w:t>
      </w:r>
      <w:r w:rsidR="003F7197" w:rsidRPr="004E74FA">
        <w:rPr>
          <w:rFonts w:ascii="Times New Roman" w:eastAsia="Times New Roman" w:hAnsi="Times New Roman" w:cs="Times New Roman"/>
          <w:sz w:val="28"/>
          <w:szCs w:val="28"/>
        </w:rPr>
        <w:t xml:space="preserve"> (профильном)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 уровне </w:t>
      </w:r>
      <w:r w:rsidR="00EC5EA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EC5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 к последующему профессиональному образованию, развити</w:t>
      </w:r>
      <w:r w:rsidR="00EC5EA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proofErr w:type="gramStart"/>
      <w:r w:rsidR="00EC5EA9">
        <w:rPr>
          <w:rFonts w:ascii="Times New Roman" w:eastAsia="Times New Roman" w:hAnsi="Times New Roman" w:cs="Times New Roman"/>
          <w:sz w:val="28"/>
          <w:szCs w:val="28"/>
        </w:rPr>
        <w:t>индивидуальных способностей</w:t>
      </w:r>
      <w:proofErr w:type="gramEnd"/>
      <w:r w:rsidR="00EC5EA9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</w:t>
      </w:r>
      <w:r w:rsidR="003F7197" w:rsidRPr="004E74FA">
        <w:rPr>
          <w:rFonts w:ascii="Times New Roman" w:eastAsia="Times New Roman" w:hAnsi="Times New Roman" w:cs="Times New Roman"/>
          <w:sz w:val="28"/>
          <w:szCs w:val="28"/>
        </w:rPr>
        <w:t xml:space="preserve">(профильном) 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уровне обеспечивает: применение полученных знаний для решения практических и учебно-исследовательских задач в измененной, 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</w:t>
      </w:r>
      <w:r w:rsidR="007744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907AFA" w:rsidRPr="004E74F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4E6CA7" w:rsidRPr="004E74F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2A5F6E" w:rsidRPr="004E74FA" w:rsidRDefault="002A5F6E" w:rsidP="004E74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52" w:rsidRDefault="00301800" w:rsidP="007744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>Место учебного предмета «Б</w:t>
      </w:r>
      <w:r w:rsidR="00310D4D" w:rsidRPr="004E74FA">
        <w:rPr>
          <w:rFonts w:ascii="Times New Roman" w:hAnsi="Times New Roman" w:cs="Times New Roman"/>
          <w:b/>
          <w:sz w:val="28"/>
          <w:szCs w:val="28"/>
        </w:rPr>
        <w:t>иологи</w:t>
      </w:r>
      <w:r w:rsidRPr="004E74FA">
        <w:rPr>
          <w:rFonts w:ascii="Times New Roman" w:hAnsi="Times New Roman" w:cs="Times New Roman"/>
          <w:b/>
          <w:sz w:val="28"/>
          <w:szCs w:val="28"/>
        </w:rPr>
        <w:t xml:space="preserve">я» </w:t>
      </w:r>
    </w:p>
    <w:p w:rsidR="00163CC6" w:rsidRPr="00EC5EA9" w:rsidRDefault="00301800" w:rsidP="00EC5E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>в учебном плане общеобразовательной организации</w:t>
      </w:r>
    </w:p>
    <w:p w:rsidR="0034499F" w:rsidRPr="004E74FA" w:rsidRDefault="007807D5" w:rsidP="004E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В </w:t>
      </w:r>
      <w:r w:rsidR="0004679D" w:rsidRPr="004E74FA">
        <w:rPr>
          <w:rFonts w:ascii="Times New Roman" w:hAnsi="Times New Roman" w:cs="Times New Roman"/>
          <w:sz w:val="28"/>
          <w:szCs w:val="28"/>
        </w:rPr>
        <w:t>условиях</w:t>
      </w:r>
      <w:r w:rsidRPr="004E74FA">
        <w:rPr>
          <w:rFonts w:ascii="Times New Roman" w:hAnsi="Times New Roman" w:cs="Times New Roman"/>
          <w:sz w:val="28"/>
          <w:szCs w:val="28"/>
        </w:rPr>
        <w:t xml:space="preserve"> ФГОС</w:t>
      </w:r>
      <w:r w:rsidR="008F3186" w:rsidRPr="004E74FA">
        <w:rPr>
          <w:rFonts w:ascii="Times New Roman" w:hAnsi="Times New Roman" w:cs="Times New Roman"/>
          <w:sz w:val="28"/>
          <w:szCs w:val="28"/>
        </w:rPr>
        <w:t xml:space="preserve"> на изучение биологии в 5</w:t>
      </w:r>
      <w:r w:rsidR="00774459" w:rsidRPr="004E74FA">
        <w:rPr>
          <w:rFonts w:ascii="Times New Roman" w:hAnsi="Times New Roman" w:cs="Times New Roman"/>
          <w:sz w:val="28"/>
          <w:szCs w:val="28"/>
        </w:rPr>
        <w:t>–</w:t>
      </w:r>
      <w:r w:rsidR="008F3186" w:rsidRPr="004E74FA">
        <w:rPr>
          <w:rFonts w:ascii="Times New Roman" w:hAnsi="Times New Roman" w:cs="Times New Roman"/>
          <w:sz w:val="28"/>
          <w:szCs w:val="28"/>
        </w:rPr>
        <w:t xml:space="preserve">7-х классах </w:t>
      </w:r>
      <w:r w:rsidR="004E6CA7" w:rsidRPr="004E74FA">
        <w:rPr>
          <w:rFonts w:ascii="Times New Roman" w:hAnsi="Times New Roman" w:cs="Times New Roman"/>
          <w:sz w:val="28"/>
          <w:szCs w:val="28"/>
        </w:rPr>
        <w:t>ПООП</w:t>
      </w:r>
      <w:r w:rsidR="008F3186" w:rsidRPr="004E74FA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="004E6CA7" w:rsidRPr="004E74FA">
        <w:rPr>
          <w:rFonts w:ascii="Times New Roman" w:hAnsi="Times New Roman" w:cs="Times New Roman"/>
          <w:sz w:val="28"/>
          <w:szCs w:val="28"/>
        </w:rPr>
        <w:t>т</w:t>
      </w:r>
      <w:r w:rsidR="008F3186" w:rsidRPr="004E74FA">
        <w:rPr>
          <w:rFonts w:ascii="Times New Roman" w:hAnsi="Times New Roman" w:cs="Times New Roman"/>
          <w:sz w:val="28"/>
          <w:szCs w:val="28"/>
        </w:rPr>
        <w:t xml:space="preserve"> отводить по 1 часу в неделю</w:t>
      </w:r>
      <w:r w:rsidR="0034499F" w:rsidRPr="004E74FA">
        <w:rPr>
          <w:rFonts w:ascii="Times New Roman" w:hAnsi="Times New Roman" w:cs="Times New Roman"/>
          <w:sz w:val="28"/>
          <w:szCs w:val="28"/>
        </w:rPr>
        <w:t>, в</w:t>
      </w:r>
      <w:r w:rsidR="008F3186" w:rsidRPr="004E74FA">
        <w:rPr>
          <w:rFonts w:ascii="Times New Roman" w:hAnsi="Times New Roman" w:cs="Times New Roman"/>
          <w:sz w:val="28"/>
          <w:szCs w:val="28"/>
        </w:rPr>
        <w:t xml:space="preserve"> 8</w:t>
      </w:r>
      <w:r w:rsidR="00DC1C52" w:rsidRPr="004E74FA">
        <w:rPr>
          <w:rFonts w:ascii="Times New Roman" w:hAnsi="Times New Roman" w:cs="Times New Roman"/>
          <w:sz w:val="28"/>
          <w:szCs w:val="28"/>
        </w:rPr>
        <w:t>–</w:t>
      </w:r>
      <w:r w:rsidR="00AD1D56" w:rsidRPr="004E74FA">
        <w:rPr>
          <w:rFonts w:ascii="Times New Roman" w:hAnsi="Times New Roman" w:cs="Times New Roman"/>
          <w:sz w:val="28"/>
          <w:szCs w:val="28"/>
        </w:rPr>
        <w:t>9</w:t>
      </w:r>
      <w:r w:rsidR="008F3186" w:rsidRPr="004E74FA">
        <w:rPr>
          <w:rFonts w:ascii="Times New Roman" w:hAnsi="Times New Roman" w:cs="Times New Roman"/>
          <w:sz w:val="28"/>
          <w:szCs w:val="28"/>
        </w:rPr>
        <w:t>-х классах</w:t>
      </w:r>
      <w:r w:rsidR="0034499F" w:rsidRPr="004E74FA">
        <w:rPr>
          <w:rFonts w:ascii="Times New Roman" w:hAnsi="Times New Roman" w:cs="Times New Roman"/>
          <w:sz w:val="28"/>
          <w:szCs w:val="28"/>
        </w:rPr>
        <w:t xml:space="preserve"> – </w:t>
      </w:r>
      <w:r w:rsidR="0004679D" w:rsidRPr="004E74FA">
        <w:rPr>
          <w:rFonts w:ascii="Times New Roman" w:hAnsi="Times New Roman" w:cs="Times New Roman"/>
          <w:sz w:val="28"/>
          <w:szCs w:val="28"/>
        </w:rPr>
        <w:t xml:space="preserve">по </w:t>
      </w:r>
      <w:r w:rsidR="0034499F" w:rsidRPr="004E74FA"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645FAD" w:rsidRPr="004E74FA" w:rsidRDefault="00301800" w:rsidP="004E74FA">
      <w:pPr>
        <w:pStyle w:val="11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E74FA">
        <w:rPr>
          <w:sz w:val="28"/>
          <w:szCs w:val="28"/>
        </w:rPr>
        <w:t>В</w:t>
      </w:r>
      <w:r w:rsidR="00F435E5" w:rsidRPr="004E74FA">
        <w:rPr>
          <w:sz w:val="28"/>
          <w:szCs w:val="28"/>
        </w:rPr>
        <w:t xml:space="preserve"> соответствии с ныне действующими примерными учебными планами в </w:t>
      </w:r>
      <w:r w:rsidRPr="004E74FA">
        <w:rPr>
          <w:sz w:val="28"/>
          <w:szCs w:val="28"/>
        </w:rPr>
        <w:t>10</w:t>
      </w:r>
      <w:r w:rsidR="00774459" w:rsidRPr="004E74FA">
        <w:rPr>
          <w:sz w:val="28"/>
          <w:szCs w:val="28"/>
        </w:rPr>
        <w:t>–</w:t>
      </w:r>
      <w:r w:rsidRPr="004E74FA">
        <w:rPr>
          <w:sz w:val="28"/>
          <w:szCs w:val="28"/>
        </w:rPr>
        <w:t xml:space="preserve">11 классах </w:t>
      </w:r>
      <w:r w:rsidR="00645FAD" w:rsidRPr="004E74FA">
        <w:rPr>
          <w:sz w:val="28"/>
          <w:szCs w:val="28"/>
        </w:rPr>
        <w:t xml:space="preserve">независимо от реализуемого стандарта </w:t>
      </w:r>
      <w:r w:rsidRPr="004E74FA">
        <w:rPr>
          <w:sz w:val="28"/>
          <w:szCs w:val="28"/>
        </w:rPr>
        <w:t>биология изучается на базовом уровне в объеме 1 час в неделю</w:t>
      </w:r>
      <w:r w:rsidR="00645FAD" w:rsidRPr="004E74FA">
        <w:rPr>
          <w:sz w:val="28"/>
          <w:szCs w:val="28"/>
        </w:rPr>
        <w:t xml:space="preserve">, </w:t>
      </w:r>
      <w:r w:rsidRPr="004E74FA">
        <w:rPr>
          <w:sz w:val="28"/>
          <w:szCs w:val="28"/>
        </w:rPr>
        <w:t xml:space="preserve">на </w:t>
      </w:r>
      <w:r w:rsidR="003F7197" w:rsidRPr="004E74FA">
        <w:rPr>
          <w:sz w:val="28"/>
          <w:szCs w:val="28"/>
        </w:rPr>
        <w:t xml:space="preserve">углубленном </w:t>
      </w:r>
      <w:r w:rsidRPr="004E74FA">
        <w:rPr>
          <w:sz w:val="28"/>
          <w:szCs w:val="28"/>
        </w:rPr>
        <w:t>(</w:t>
      </w:r>
      <w:r w:rsidR="003F7197" w:rsidRPr="004E74FA">
        <w:rPr>
          <w:sz w:val="28"/>
          <w:szCs w:val="28"/>
        </w:rPr>
        <w:t>профильном</w:t>
      </w:r>
      <w:r w:rsidRPr="004E74FA">
        <w:rPr>
          <w:sz w:val="28"/>
          <w:szCs w:val="28"/>
        </w:rPr>
        <w:t xml:space="preserve">) уровне в объеме 3 часа в неделю. </w:t>
      </w:r>
      <w:r w:rsidR="00645FAD" w:rsidRPr="004E74FA">
        <w:rPr>
          <w:color w:val="000000"/>
          <w:sz w:val="28"/>
          <w:szCs w:val="28"/>
          <w:lang w:eastAsia="ru-RU"/>
        </w:rPr>
        <w:t>На базовом уровне биология также может изучаться в рамках интегрированного курса «Естествознание»</w:t>
      </w:r>
      <w:r w:rsidR="006B3289" w:rsidRPr="004E74FA">
        <w:rPr>
          <w:color w:val="000000"/>
          <w:sz w:val="28"/>
          <w:szCs w:val="28"/>
          <w:lang w:eastAsia="ru-RU"/>
        </w:rPr>
        <w:t xml:space="preserve">, на который отводится </w:t>
      </w:r>
      <w:r w:rsidR="00645FAD" w:rsidRPr="004E74FA">
        <w:rPr>
          <w:color w:val="000000"/>
          <w:sz w:val="28"/>
          <w:szCs w:val="28"/>
          <w:lang w:eastAsia="ru-RU"/>
        </w:rPr>
        <w:t xml:space="preserve">3 часа в неделю. </w:t>
      </w:r>
    </w:p>
    <w:p w:rsidR="0034499F" w:rsidRPr="004E74FA" w:rsidRDefault="0034499F" w:rsidP="004E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CA7" w:rsidRPr="00EC5EA9" w:rsidRDefault="005D5057" w:rsidP="00EC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F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рабочим программам по учебному предмету «Биология»</w:t>
      </w:r>
    </w:p>
    <w:p w:rsidR="005D5057" w:rsidRPr="004E74FA" w:rsidRDefault="001719B4" w:rsidP="004E74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очая программа</w:t>
      </w:r>
      <w:r w:rsidR="005D5057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биологии 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5D5057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структурны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D5057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5D5057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(далее – </w:t>
      </w:r>
      <w:r w:rsidRPr="004E74FA">
        <w:rPr>
          <w:rFonts w:ascii="Times New Roman" w:hAnsi="Times New Roman" w:cs="Times New Roman"/>
          <w:sz w:val="28"/>
          <w:szCs w:val="28"/>
        </w:rPr>
        <w:t>ООП)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40C3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</w:t>
      </w:r>
      <w:r w:rsidR="005D5057" w:rsidRPr="004E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57" w:rsidRPr="004E74FA" w:rsidRDefault="005D5057" w:rsidP="004E74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4FA">
        <w:rPr>
          <w:rFonts w:ascii="Times New Roman" w:hAnsi="Times New Roman" w:cs="Times New Roman"/>
          <w:sz w:val="28"/>
          <w:szCs w:val="28"/>
        </w:rPr>
        <w:t>ОО</w:t>
      </w:r>
      <w:r w:rsidR="001719B4" w:rsidRPr="004E74FA">
        <w:rPr>
          <w:rFonts w:ascii="Times New Roman" w:hAnsi="Times New Roman" w:cs="Times New Roman"/>
          <w:sz w:val="28"/>
          <w:szCs w:val="28"/>
        </w:rPr>
        <w:t>П</w:t>
      </w:r>
      <w:r w:rsidRPr="004E74FA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разрабатывается общеобразовательной организацией, утверждается локальным нормативным актом</w:t>
      </w:r>
      <w:r w:rsidR="001719B4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этому </w:t>
      </w:r>
      <w:r w:rsidR="001719B4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нуждается в отдельной процедуре утверждения. </w:t>
      </w:r>
      <w:r w:rsidR="00A45996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целесообразно иметь локальный нормативный акт, определяющий структуру, порядок разработки и утверждения </w:t>
      </w:r>
      <w:r w:rsidR="001719B4"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программ</w:t>
      </w:r>
      <w:r w:rsidRPr="004E7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940C3" w:rsidRPr="004E74FA" w:rsidRDefault="005D5057" w:rsidP="004E74FA">
      <w:pPr>
        <w:pStyle w:val="aa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E74FA">
        <w:rPr>
          <w:sz w:val="28"/>
          <w:szCs w:val="28"/>
        </w:rPr>
        <w:t xml:space="preserve">В соответствии со статьей 12 </w:t>
      </w:r>
      <w:r w:rsidR="001940C3" w:rsidRPr="004E74FA">
        <w:rPr>
          <w:sz w:val="28"/>
          <w:szCs w:val="28"/>
        </w:rPr>
        <w:t>Федерального закона от 29.12.2012</w:t>
      </w:r>
      <w:r w:rsidR="0004679D" w:rsidRPr="004E74FA">
        <w:rPr>
          <w:sz w:val="28"/>
          <w:szCs w:val="28"/>
        </w:rPr>
        <w:t xml:space="preserve"> </w:t>
      </w:r>
      <w:r w:rsidR="001940C3" w:rsidRPr="004E74FA">
        <w:rPr>
          <w:sz w:val="28"/>
          <w:szCs w:val="28"/>
        </w:rPr>
        <w:t xml:space="preserve">№ 273-ФЗ «Об образовании в Российской Федерации» </w:t>
      </w:r>
      <w:r w:rsidRPr="004E74FA">
        <w:rPr>
          <w:sz w:val="28"/>
          <w:szCs w:val="28"/>
        </w:rPr>
        <w:t xml:space="preserve">общеобразовательные организации разрабатывают образовательные программы в соответствии с ФГОС </w:t>
      </w:r>
      <w:r w:rsidR="001940C3" w:rsidRPr="004E74FA">
        <w:rPr>
          <w:sz w:val="28"/>
          <w:szCs w:val="28"/>
        </w:rPr>
        <w:t xml:space="preserve">общего образования </w:t>
      </w:r>
      <w:r w:rsidRPr="004E74FA">
        <w:rPr>
          <w:sz w:val="28"/>
          <w:szCs w:val="28"/>
        </w:rPr>
        <w:t xml:space="preserve">и с учетом соответствующих </w:t>
      </w:r>
      <w:r w:rsidR="004E6CA7" w:rsidRPr="004E74FA">
        <w:rPr>
          <w:sz w:val="28"/>
          <w:szCs w:val="28"/>
        </w:rPr>
        <w:t>ПООП</w:t>
      </w:r>
      <w:r w:rsidRPr="004E74FA">
        <w:rPr>
          <w:sz w:val="28"/>
          <w:szCs w:val="28"/>
        </w:rPr>
        <w:t xml:space="preserve">, включенных в </w:t>
      </w:r>
      <w:r w:rsidR="001940C3" w:rsidRPr="004E74FA">
        <w:rPr>
          <w:sz w:val="28"/>
          <w:szCs w:val="28"/>
        </w:rPr>
        <w:t xml:space="preserve">реестр </w:t>
      </w:r>
      <w:r w:rsidR="004E6CA7" w:rsidRPr="004E74FA">
        <w:rPr>
          <w:sz w:val="28"/>
          <w:szCs w:val="28"/>
        </w:rPr>
        <w:t>ПООП</w:t>
      </w:r>
      <w:r w:rsidR="001940C3" w:rsidRPr="004E74FA">
        <w:rPr>
          <w:sz w:val="28"/>
          <w:szCs w:val="28"/>
        </w:rPr>
        <w:t xml:space="preserve"> </w:t>
      </w:r>
      <w:proofErr w:type="spellStart"/>
      <w:r w:rsidR="00A50E72" w:rsidRPr="004E74FA">
        <w:rPr>
          <w:sz w:val="28"/>
          <w:szCs w:val="28"/>
        </w:rPr>
        <w:t>Минобрнауки</w:t>
      </w:r>
      <w:proofErr w:type="spellEnd"/>
      <w:r w:rsidR="00A50E72" w:rsidRPr="004E74FA">
        <w:rPr>
          <w:sz w:val="28"/>
          <w:szCs w:val="28"/>
        </w:rPr>
        <w:t xml:space="preserve"> России</w:t>
      </w:r>
      <w:r w:rsidR="001940C3" w:rsidRPr="004E74FA">
        <w:rPr>
          <w:sz w:val="28"/>
          <w:szCs w:val="28"/>
        </w:rPr>
        <w:t>.</w:t>
      </w:r>
      <w:r w:rsidR="001940C3" w:rsidRPr="004E74FA">
        <w:rPr>
          <w:b/>
          <w:i/>
          <w:sz w:val="28"/>
          <w:szCs w:val="28"/>
        </w:rPr>
        <w:t xml:space="preserve"> </w:t>
      </w:r>
    </w:p>
    <w:p w:rsidR="009544FA" w:rsidRPr="004E74FA" w:rsidRDefault="009544FA" w:rsidP="004E74FA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74FA">
        <w:rPr>
          <w:sz w:val="28"/>
          <w:szCs w:val="28"/>
        </w:rPr>
        <w:t xml:space="preserve">Примерная программа по биологии, включенная в реестр, не может использоваться в качестве рабочей, поскольку не задает последовательности изучения материала и распределения его по классам или годам обучения, в ней не отражаются особенности образовательной программы школы, контингента обучающихся, методической системы и индивидуального стиля учителя и т.п. </w:t>
      </w:r>
      <w:r w:rsidRPr="004E74FA">
        <w:rPr>
          <w:bCs/>
          <w:sz w:val="28"/>
          <w:szCs w:val="28"/>
        </w:rPr>
        <w:t xml:space="preserve"> </w:t>
      </w:r>
    </w:p>
    <w:p w:rsidR="005D5057" w:rsidRPr="004E74FA" w:rsidRDefault="001719B4" w:rsidP="004E74FA">
      <w:pPr>
        <w:pStyle w:val="aa"/>
        <w:spacing w:before="0" w:beforeAutospacing="0" w:after="0" w:afterAutospacing="0"/>
        <w:ind w:firstLine="709"/>
        <w:jc w:val="both"/>
        <w:rPr>
          <w:rFonts w:eastAsia="+mn-ea"/>
          <w:sz w:val="28"/>
          <w:szCs w:val="28"/>
        </w:rPr>
      </w:pPr>
      <w:r w:rsidRPr="004E74FA">
        <w:rPr>
          <w:sz w:val="28"/>
          <w:szCs w:val="28"/>
        </w:rPr>
        <w:t>ФГОС</w:t>
      </w:r>
      <w:r w:rsidR="00F06E53" w:rsidRPr="004E74FA">
        <w:rPr>
          <w:sz w:val="28"/>
          <w:szCs w:val="28"/>
        </w:rPr>
        <w:t xml:space="preserve"> общего образования</w:t>
      </w:r>
      <w:r w:rsidRPr="004E74FA">
        <w:rPr>
          <w:sz w:val="28"/>
          <w:szCs w:val="28"/>
        </w:rPr>
        <w:t xml:space="preserve"> определяет, что </w:t>
      </w:r>
      <w:r w:rsidR="005D5057" w:rsidRPr="004E74FA">
        <w:rPr>
          <w:rFonts w:eastAsia="+mn-ea"/>
          <w:sz w:val="28"/>
          <w:szCs w:val="28"/>
        </w:rPr>
        <w:t xml:space="preserve">ООП содержит </w:t>
      </w:r>
      <w:r w:rsidR="005D5057" w:rsidRPr="004E74FA">
        <w:rPr>
          <w:rFonts w:eastAsia="+mn-ea"/>
          <w:bCs/>
          <w:sz w:val="28"/>
          <w:szCs w:val="28"/>
        </w:rPr>
        <w:t xml:space="preserve">обязательную часть </w:t>
      </w:r>
      <w:r w:rsidR="005D5057" w:rsidRPr="004E74FA">
        <w:rPr>
          <w:rFonts w:eastAsia="+mn-ea"/>
          <w:sz w:val="28"/>
          <w:szCs w:val="28"/>
        </w:rPr>
        <w:t xml:space="preserve">и </w:t>
      </w:r>
      <w:r w:rsidR="005D5057" w:rsidRPr="004E74FA">
        <w:rPr>
          <w:rFonts w:eastAsia="+mn-ea"/>
          <w:bCs/>
          <w:sz w:val="28"/>
          <w:szCs w:val="28"/>
        </w:rPr>
        <w:t>часть, формируемую участниками образовательн</w:t>
      </w:r>
      <w:r w:rsidR="00C53365" w:rsidRPr="004E74FA">
        <w:rPr>
          <w:rFonts w:eastAsia="+mn-ea"/>
          <w:bCs/>
          <w:sz w:val="28"/>
          <w:szCs w:val="28"/>
        </w:rPr>
        <w:t>ых</w:t>
      </w:r>
      <w:r w:rsidR="005D5057" w:rsidRPr="004E74FA">
        <w:rPr>
          <w:rFonts w:eastAsia="+mn-ea"/>
          <w:bCs/>
          <w:sz w:val="28"/>
          <w:szCs w:val="28"/>
        </w:rPr>
        <w:t xml:space="preserve"> </w:t>
      </w:r>
      <w:r w:rsidR="00C53365" w:rsidRPr="004E74FA">
        <w:rPr>
          <w:rFonts w:eastAsia="+mn-ea"/>
          <w:bCs/>
          <w:sz w:val="28"/>
          <w:szCs w:val="28"/>
        </w:rPr>
        <w:t>отношений</w:t>
      </w:r>
      <w:r w:rsidR="00FB0B72" w:rsidRPr="004E74FA">
        <w:rPr>
          <w:rFonts w:eastAsia="+mn-ea"/>
          <w:bCs/>
          <w:sz w:val="28"/>
          <w:szCs w:val="28"/>
        </w:rPr>
        <w:t>.</w:t>
      </w:r>
      <w:r w:rsidR="005D5057" w:rsidRPr="004E74FA">
        <w:rPr>
          <w:rFonts w:eastAsia="+mn-ea"/>
          <w:sz w:val="28"/>
          <w:szCs w:val="28"/>
        </w:rPr>
        <w:t xml:space="preserve"> </w:t>
      </w:r>
      <w:r w:rsidR="00C53365" w:rsidRPr="004E74FA">
        <w:rPr>
          <w:rFonts w:eastAsia="+mn-ea"/>
          <w:sz w:val="28"/>
          <w:szCs w:val="28"/>
        </w:rPr>
        <w:t xml:space="preserve">Соотношение этих частей на уровне основного общего образования составляет </w:t>
      </w:r>
      <w:r w:rsidR="005D5057" w:rsidRPr="004E74FA">
        <w:rPr>
          <w:rFonts w:eastAsia="+mn-ea"/>
          <w:bCs/>
          <w:sz w:val="28"/>
          <w:szCs w:val="28"/>
        </w:rPr>
        <w:t>70</w:t>
      </w:r>
      <w:r w:rsidR="009B33FC" w:rsidRPr="004E74FA">
        <w:rPr>
          <w:rFonts w:eastAsia="+mn-ea"/>
          <w:bCs/>
          <w:sz w:val="28"/>
          <w:szCs w:val="28"/>
        </w:rPr>
        <w:t xml:space="preserve"> </w:t>
      </w:r>
      <w:r w:rsidR="005D5057" w:rsidRPr="004E74FA">
        <w:rPr>
          <w:rFonts w:eastAsia="+mn-ea"/>
          <w:bCs/>
          <w:sz w:val="28"/>
          <w:szCs w:val="28"/>
        </w:rPr>
        <w:t>%</w:t>
      </w:r>
      <w:r w:rsidR="00C53365" w:rsidRPr="004E74FA">
        <w:rPr>
          <w:rFonts w:eastAsia="+mn-ea"/>
          <w:sz w:val="28"/>
          <w:szCs w:val="28"/>
        </w:rPr>
        <w:t xml:space="preserve"> и</w:t>
      </w:r>
      <w:r w:rsidR="005D5057" w:rsidRPr="004E74FA">
        <w:rPr>
          <w:rFonts w:eastAsia="+mn-ea"/>
          <w:sz w:val="28"/>
          <w:szCs w:val="28"/>
        </w:rPr>
        <w:t xml:space="preserve"> </w:t>
      </w:r>
      <w:r w:rsidR="005D5057" w:rsidRPr="004E74FA">
        <w:rPr>
          <w:rFonts w:eastAsia="+mn-ea"/>
          <w:bCs/>
          <w:sz w:val="28"/>
          <w:szCs w:val="28"/>
        </w:rPr>
        <w:t>30</w:t>
      </w:r>
      <w:r w:rsidR="009B33FC" w:rsidRPr="004E74FA">
        <w:rPr>
          <w:rFonts w:eastAsia="+mn-ea"/>
          <w:bCs/>
          <w:sz w:val="28"/>
          <w:szCs w:val="28"/>
        </w:rPr>
        <w:t xml:space="preserve"> </w:t>
      </w:r>
      <w:r w:rsidR="005D5057" w:rsidRPr="004E74FA">
        <w:rPr>
          <w:rFonts w:eastAsia="+mn-ea"/>
          <w:bCs/>
          <w:sz w:val="28"/>
          <w:szCs w:val="28"/>
        </w:rPr>
        <w:t>%</w:t>
      </w:r>
      <w:r w:rsidR="005D5057" w:rsidRPr="004E74FA">
        <w:rPr>
          <w:rFonts w:eastAsia="+mn-ea"/>
          <w:sz w:val="28"/>
          <w:szCs w:val="28"/>
        </w:rPr>
        <w:t xml:space="preserve"> от общего объёма </w:t>
      </w:r>
      <w:r w:rsidR="00C53365" w:rsidRPr="004E74FA">
        <w:rPr>
          <w:rFonts w:eastAsia="+mn-ea"/>
          <w:sz w:val="28"/>
          <w:szCs w:val="28"/>
        </w:rPr>
        <w:t>ООП, на уровне среднего общего образования – 60</w:t>
      </w:r>
      <w:r w:rsidR="009B33FC" w:rsidRPr="004E74FA">
        <w:rPr>
          <w:rFonts w:eastAsia="+mn-ea"/>
          <w:sz w:val="28"/>
          <w:szCs w:val="28"/>
        </w:rPr>
        <w:t xml:space="preserve"> </w:t>
      </w:r>
      <w:r w:rsidR="00C53365" w:rsidRPr="004E74FA">
        <w:rPr>
          <w:rFonts w:eastAsia="+mn-ea"/>
          <w:sz w:val="28"/>
          <w:szCs w:val="28"/>
        </w:rPr>
        <w:t>% и 40</w:t>
      </w:r>
      <w:r w:rsidR="009B33FC" w:rsidRPr="004E74FA">
        <w:rPr>
          <w:rFonts w:eastAsia="+mn-ea"/>
          <w:sz w:val="28"/>
          <w:szCs w:val="28"/>
        </w:rPr>
        <w:t xml:space="preserve"> </w:t>
      </w:r>
      <w:r w:rsidR="00C53365" w:rsidRPr="004E74FA">
        <w:rPr>
          <w:rFonts w:eastAsia="+mn-ea"/>
          <w:sz w:val="28"/>
          <w:szCs w:val="28"/>
        </w:rPr>
        <w:t xml:space="preserve">%. </w:t>
      </w:r>
    </w:p>
    <w:p w:rsidR="009544FA" w:rsidRPr="004E74FA" w:rsidRDefault="00C53365" w:rsidP="004E74FA">
      <w:pPr>
        <w:pStyle w:val="aa"/>
        <w:spacing w:before="0" w:beforeAutospacing="0" w:after="0" w:afterAutospacing="0"/>
        <w:ind w:firstLine="709"/>
        <w:jc w:val="both"/>
        <w:rPr>
          <w:rFonts w:eastAsia="+mn-ea"/>
          <w:sz w:val="28"/>
          <w:szCs w:val="28"/>
        </w:rPr>
      </w:pPr>
      <w:r w:rsidRPr="004E74FA">
        <w:rPr>
          <w:rFonts w:eastAsia="+mn-ea"/>
          <w:sz w:val="28"/>
          <w:szCs w:val="28"/>
        </w:rPr>
        <w:lastRenderedPageBreak/>
        <w:t>Это</w:t>
      </w:r>
      <w:r w:rsidR="00190631">
        <w:rPr>
          <w:rFonts w:eastAsia="+mn-ea"/>
          <w:sz w:val="28"/>
          <w:szCs w:val="28"/>
        </w:rPr>
        <w:t>,</w:t>
      </w:r>
      <w:r w:rsidRPr="004E74FA">
        <w:rPr>
          <w:rFonts w:eastAsia="+mn-ea"/>
          <w:sz w:val="28"/>
          <w:szCs w:val="28"/>
        </w:rPr>
        <w:t xml:space="preserve"> в частности</w:t>
      </w:r>
      <w:r w:rsidR="00190631">
        <w:rPr>
          <w:rFonts w:eastAsia="+mn-ea"/>
          <w:sz w:val="28"/>
          <w:szCs w:val="28"/>
        </w:rPr>
        <w:t>,</w:t>
      </w:r>
      <w:r w:rsidRPr="004E74FA">
        <w:rPr>
          <w:rFonts w:eastAsia="+mn-ea"/>
          <w:sz w:val="28"/>
          <w:szCs w:val="28"/>
        </w:rPr>
        <w:t xml:space="preserve"> означает, что на реализацию биологического содержания, предусмотренного в примерной программе по предмету</w:t>
      </w:r>
      <w:r w:rsidR="009B33FC" w:rsidRPr="004E74FA">
        <w:rPr>
          <w:rFonts w:eastAsia="+mn-ea"/>
          <w:sz w:val="28"/>
          <w:szCs w:val="28"/>
        </w:rPr>
        <w:t>,</w:t>
      </w:r>
      <w:r w:rsidRPr="004E74FA">
        <w:rPr>
          <w:rFonts w:eastAsia="+mn-ea"/>
          <w:sz w:val="28"/>
          <w:szCs w:val="28"/>
        </w:rPr>
        <w:t xml:space="preserve"> должно отводит</w:t>
      </w:r>
      <w:r w:rsidR="009B33FC" w:rsidRPr="004E74FA">
        <w:rPr>
          <w:rFonts w:eastAsia="+mn-ea"/>
          <w:sz w:val="28"/>
          <w:szCs w:val="28"/>
        </w:rPr>
        <w:t>ь</w:t>
      </w:r>
      <w:r w:rsidRPr="004E74FA">
        <w:rPr>
          <w:rFonts w:eastAsia="+mn-ea"/>
          <w:sz w:val="28"/>
          <w:szCs w:val="28"/>
        </w:rPr>
        <w:t xml:space="preserve">ся </w:t>
      </w:r>
      <w:r w:rsidR="008A1283" w:rsidRPr="004E74FA">
        <w:rPr>
          <w:rFonts w:eastAsia="+mn-ea"/>
          <w:sz w:val="28"/>
          <w:szCs w:val="28"/>
        </w:rPr>
        <w:t>не менее</w:t>
      </w:r>
      <w:r w:rsidRPr="004E74FA">
        <w:rPr>
          <w:rFonts w:eastAsia="+mn-ea"/>
          <w:sz w:val="28"/>
          <w:szCs w:val="28"/>
        </w:rPr>
        <w:t xml:space="preserve"> </w:t>
      </w:r>
      <w:r w:rsidR="005D5057" w:rsidRPr="004E74FA">
        <w:rPr>
          <w:rFonts w:eastAsia="+mn-ea"/>
          <w:sz w:val="28"/>
          <w:szCs w:val="28"/>
        </w:rPr>
        <w:t>70</w:t>
      </w:r>
      <w:r w:rsidR="009B33FC" w:rsidRPr="004E74FA">
        <w:rPr>
          <w:rFonts w:eastAsia="+mn-ea"/>
          <w:sz w:val="28"/>
          <w:szCs w:val="28"/>
        </w:rPr>
        <w:t xml:space="preserve"> </w:t>
      </w:r>
      <w:r w:rsidR="005D5057" w:rsidRPr="004E74FA">
        <w:rPr>
          <w:rFonts w:eastAsia="+mn-ea"/>
          <w:sz w:val="28"/>
          <w:szCs w:val="28"/>
        </w:rPr>
        <w:t xml:space="preserve">% </w:t>
      </w:r>
      <w:r w:rsidR="008A1283" w:rsidRPr="004E74FA">
        <w:rPr>
          <w:rFonts w:eastAsia="+mn-ea"/>
          <w:sz w:val="28"/>
          <w:szCs w:val="28"/>
        </w:rPr>
        <w:t xml:space="preserve">учебного времени на уровне основного общего образования </w:t>
      </w:r>
      <w:r w:rsidRPr="004E74FA">
        <w:rPr>
          <w:rFonts w:eastAsia="+mn-ea"/>
          <w:sz w:val="28"/>
          <w:szCs w:val="28"/>
        </w:rPr>
        <w:t xml:space="preserve">и </w:t>
      </w:r>
      <w:r w:rsidR="008A1283" w:rsidRPr="004E74FA">
        <w:rPr>
          <w:rFonts w:eastAsia="+mn-ea"/>
          <w:sz w:val="28"/>
          <w:szCs w:val="28"/>
        </w:rPr>
        <w:t xml:space="preserve">не менее </w:t>
      </w:r>
      <w:r w:rsidRPr="004E74FA">
        <w:rPr>
          <w:rFonts w:eastAsia="+mn-ea"/>
          <w:sz w:val="28"/>
          <w:szCs w:val="28"/>
        </w:rPr>
        <w:t>60</w:t>
      </w:r>
      <w:r w:rsidR="009B33FC" w:rsidRPr="004E74FA">
        <w:rPr>
          <w:rFonts w:eastAsia="+mn-ea"/>
          <w:sz w:val="28"/>
          <w:szCs w:val="28"/>
        </w:rPr>
        <w:t xml:space="preserve"> </w:t>
      </w:r>
      <w:r w:rsidRPr="004E74FA">
        <w:rPr>
          <w:rFonts w:eastAsia="+mn-ea"/>
          <w:sz w:val="28"/>
          <w:szCs w:val="28"/>
        </w:rPr>
        <w:t xml:space="preserve">% </w:t>
      </w:r>
      <w:r w:rsidR="008A1283" w:rsidRPr="004E74FA">
        <w:rPr>
          <w:rFonts w:eastAsia="+mn-ea"/>
          <w:sz w:val="28"/>
          <w:szCs w:val="28"/>
        </w:rPr>
        <w:t xml:space="preserve">на уровне среднего общего образования. </w:t>
      </w:r>
      <w:r w:rsidR="009544FA" w:rsidRPr="004E74FA">
        <w:rPr>
          <w:rFonts w:eastAsia="+mn-ea"/>
          <w:sz w:val="28"/>
          <w:szCs w:val="28"/>
        </w:rPr>
        <w:t>Другими словами,</w:t>
      </w:r>
      <w:r w:rsidR="008A1283" w:rsidRPr="004E74FA">
        <w:rPr>
          <w:rFonts w:eastAsia="+mn-ea"/>
          <w:sz w:val="28"/>
          <w:szCs w:val="28"/>
        </w:rPr>
        <w:t xml:space="preserve"> рабочая программа </w:t>
      </w:r>
      <w:r w:rsidR="009544FA" w:rsidRPr="004E74FA">
        <w:rPr>
          <w:rFonts w:eastAsia="+mn-ea"/>
          <w:sz w:val="28"/>
          <w:szCs w:val="28"/>
        </w:rPr>
        <w:t xml:space="preserve">учителя </w:t>
      </w:r>
      <w:r w:rsidR="008A1283" w:rsidRPr="004E74FA">
        <w:rPr>
          <w:rFonts w:eastAsia="+mn-ea"/>
          <w:sz w:val="28"/>
          <w:szCs w:val="28"/>
        </w:rPr>
        <w:t xml:space="preserve">не </w:t>
      </w:r>
      <w:r w:rsidR="00AC1504" w:rsidRPr="004E74FA">
        <w:rPr>
          <w:rFonts w:eastAsia="+mn-ea"/>
          <w:sz w:val="28"/>
          <w:szCs w:val="28"/>
        </w:rPr>
        <w:t>должна</w:t>
      </w:r>
      <w:r w:rsidR="008A1283" w:rsidRPr="004E74FA">
        <w:rPr>
          <w:rFonts w:eastAsia="+mn-ea"/>
          <w:sz w:val="28"/>
          <w:szCs w:val="28"/>
        </w:rPr>
        <w:t xml:space="preserve"> быть абсолютно идентична примерной программе</w:t>
      </w:r>
      <w:r w:rsidR="009544FA" w:rsidRPr="004E74FA">
        <w:rPr>
          <w:rFonts w:eastAsia="+mn-ea"/>
          <w:sz w:val="28"/>
          <w:szCs w:val="28"/>
        </w:rPr>
        <w:t xml:space="preserve">, а </w:t>
      </w:r>
      <w:r w:rsidR="00AC1504" w:rsidRPr="004E74FA">
        <w:rPr>
          <w:rFonts w:eastAsia="+mn-ea"/>
          <w:sz w:val="28"/>
          <w:szCs w:val="28"/>
        </w:rPr>
        <w:t>может</w:t>
      </w:r>
      <w:r w:rsidR="009544FA" w:rsidRPr="004E74FA">
        <w:rPr>
          <w:rFonts w:eastAsia="+mn-ea"/>
          <w:sz w:val="28"/>
          <w:szCs w:val="28"/>
        </w:rPr>
        <w:t xml:space="preserve"> отличаться от последней на 30% и 40% соответственно.</w:t>
      </w:r>
      <w:r w:rsidR="008A1283" w:rsidRPr="004E74FA">
        <w:rPr>
          <w:rFonts w:eastAsia="+mn-ea"/>
          <w:sz w:val="28"/>
          <w:szCs w:val="28"/>
        </w:rPr>
        <w:t xml:space="preserve"> </w:t>
      </w:r>
    </w:p>
    <w:p w:rsidR="008A1283" w:rsidRPr="004E74FA" w:rsidRDefault="008A1283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74FA">
        <w:rPr>
          <w:rFonts w:ascii="Times New Roman" w:eastAsia="+mn-ea" w:hAnsi="Times New Roman" w:cs="Times New Roman"/>
          <w:sz w:val="28"/>
          <w:szCs w:val="28"/>
        </w:rPr>
        <w:t>Авторские программы учебных предметов</w:t>
      </w:r>
      <w:r w:rsidR="009544FA" w:rsidRPr="004E74FA">
        <w:rPr>
          <w:rFonts w:ascii="Times New Roman" w:eastAsia="+mn-ea" w:hAnsi="Times New Roman" w:cs="Times New Roman"/>
          <w:sz w:val="28"/>
          <w:szCs w:val="28"/>
        </w:rPr>
        <w:t xml:space="preserve"> к конкретным УМК</w:t>
      </w:r>
      <w:r w:rsidRPr="004E74FA">
        <w:rPr>
          <w:rFonts w:ascii="Times New Roman" w:eastAsia="+mn-ea" w:hAnsi="Times New Roman" w:cs="Times New Roman"/>
          <w:sz w:val="28"/>
          <w:szCs w:val="28"/>
        </w:rPr>
        <w:t xml:space="preserve">, разработанные на основе примерных программ, могут </w:t>
      </w:r>
      <w:r w:rsidR="009544FA" w:rsidRPr="004E74FA">
        <w:rPr>
          <w:rFonts w:ascii="Times New Roman" w:eastAsia="+mn-ea" w:hAnsi="Times New Roman" w:cs="Times New Roman"/>
          <w:sz w:val="28"/>
          <w:szCs w:val="28"/>
        </w:rPr>
        <w:t>использоваться</w:t>
      </w:r>
      <w:r w:rsidRPr="004E74FA">
        <w:rPr>
          <w:rFonts w:ascii="Times New Roman" w:eastAsia="+mn-ea" w:hAnsi="Times New Roman" w:cs="Times New Roman"/>
          <w:sz w:val="28"/>
          <w:szCs w:val="28"/>
        </w:rPr>
        <w:t xml:space="preserve"> как рабочие программы</w:t>
      </w:r>
      <w:r w:rsidR="00AC1504" w:rsidRPr="004E74FA">
        <w:rPr>
          <w:rFonts w:ascii="Times New Roman" w:eastAsia="+mn-ea" w:hAnsi="Times New Roman" w:cs="Times New Roman"/>
          <w:sz w:val="28"/>
          <w:szCs w:val="28"/>
        </w:rPr>
        <w:t xml:space="preserve">, при условии, что </w:t>
      </w:r>
      <w:r w:rsidR="00AC1504" w:rsidRPr="004E74FA">
        <w:rPr>
          <w:rFonts w:ascii="Times New Roman" w:hAnsi="Times New Roman" w:cs="Times New Roman"/>
          <w:bCs/>
          <w:iCs/>
          <w:sz w:val="28"/>
          <w:szCs w:val="28"/>
        </w:rPr>
        <w:t>данный УМК рекомендован к использован</w:t>
      </w:r>
      <w:r w:rsidR="00B01245">
        <w:rPr>
          <w:rFonts w:ascii="Times New Roman" w:hAnsi="Times New Roman" w:cs="Times New Roman"/>
          <w:bCs/>
          <w:iCs/>
          <w:sz w:val="28"/>
          <w:szCs w:val="28"/>
        </w:rPr>
        <w:t xml:space="preserve">ию, т.е. прошел экспертизу, в том числе </w:t>
      </w:r>
      <w:r w:rsidR="00AC1504" w:rsidRPr="004E74FA">
        <w:rPr>
          <w:rFonts w:ascii="Times New Roman" w:hAnsi="Times New Roman" w:cs="Times New Roman"/>
          <w:bCs/>
          <w:iCs/>
          <w:sz w:val="28"/>
          <w:szCs w:val="28"/>
        </w:rPr>
        <w:t>на соответствие ФГОС</w:t>
      </w:r>
      <w:r w:rsidR="006B3289" w:rsidRPr="004E74FA">
        <w:rPr>
          <w:rFonts w:ascii="Times New Roman" w:hAnsi="Times New Roman" w:cs="Times New Roman"/>
          <w:bCs/>
          <w:iCs/>
          <w:sz w:val="28"/>
          <w:szCs w:val="28"/>
        </w:rPr>
        <w:t xml:space="preserve"> основного общего образования</w:t>
      </w:r>
      <w:r w:rsidR="00AC1504" w:rsidRPr="004E74FA">
        <w:rPr>
          <w:rFonts w:ascii="Times New Roman" w:hAnsi="Times New Roman" w:cs="Times New Roman"/>
          <w:bCs/>
          <w:iCs/>
          <w:sz w:val="28"/>
          <w:szCs w:val="28"/>
        </w:rPr>
        <w:t xml:space="preserve"> и входит в федеральный перечень учебников. </w:t>
      </w:r>
      <w:r w:rsidRPr="004E74FA">
        <w:rPr>
          <w:rFonts w:ascii="Times New Roman" w:eastAsia="+mn-ea" w:hAnsi="Times New Roman" w:cs="Times New Roman"/>
          <w:sz w:val="28"/>
          <w:szCs w:val="28"/>
        </w:rPr>
        <w:t xml:space="preserve">Вопрос о возможности использования </w:t>
      </w:r>
      <w:r w:rsidR="00460223" w:rsidRPr="004E74FA">
        <w:rPr>
          <w:rFonts w:ascii="Times New Roman" w:eastAsia="+mn-ea" w:hAnsi="Times New Roman" w:cs="Times New Roman"/>
          <w:sz w:val="28"/>
          <w:szCs w:val="28"/>
        </w:rPr>
        <w:t xml:space="preserve">авторских программ </w:t>
      </w:r>
      <w:r w:rsidRPr="004E74FA">
        <w:rPr>
          <w:rFonts w:ascii="Times New Roman" w:eastAsia="+mn-ea" w:hAnsi="Times New Roman" w:cs="Times New Roman"/>
          <w:sz w:val="28"/>
          <w:szCs w:val="28"/>
        </w:rPr>
        <w:t xml:space="preserve">в структуре ООП решается на уровне </w:t>
      </w:r>
      <w:r w:rsidR="001940C3" w:rsidRPr="004E74FA">
        <w:rPr>
          <w:rFonts w:ascii="Times New Roman" w:eastAsia="+mn-ea" w:hAnsi="Times New Roman" w:cs="Times New Roman"/>
          <w:sz w:val="28"/>
          <w:szCs w:val="28"/>
        </w:rPr>
        <w:t>обще</w:t>
      </w:r>
      <w:r w:rsidRPr="004E74FA">
        <w:rPr>
          <w:rFonts w:ascii="Times New Roman" w:eastAsia="+mn-ea" w:hAnsi="Times New Roman" w:cs="Times New Roman"/>
          <w:sz w:val="28"/>
          <w:szCs w:val="28"/>
        </w:rPr>
        <w:t>образовательной организации</w:t>
      </w:r>
      <w:r w:rsidRPr="004E74FA">
        <w:rPr>
          <w:rStyle w:val="a9"/>
          <w:rFonts w:ascii="Times New Roman" w:eastAsia="+mn-ea" w:hAnsi="Times New Roman" w:cs="Times New Roman"/>
          <w:sz w:val="28"/>
          <w:szCs w:val="28"/>
        </w:rPr>
        <w:footnoteReference w:id="4"/>
      </w:r>
      <w:r w:rsidRPr="004E74FA">
        <w:rPr>
          <w:rFonts w:ascii="Times New Roman" w:eastAsia="+mn-ea" w:hAnsi="Times New Roman" w:cs="Times New Roman"/>
          <w:sz w:val="28"/>
          <w:szCs w:val="28"/>
        </w:rPr>
        <w:t>.</w:t>
      </w:r>
      <w:r w:rsidR="001075A8" w:rsidRPr="004E7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D26CA" w:rsidRPr="004E74FA" w:rsidRDefault="005D26CA" w:rsidP="004E74FA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В соответствии с ФГОС</w:t>
      </w:r>
      <w:r w:rsidR="00F06E53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в структуре рабочей программы по предмету обязательно должны быть представлены: </w:t>
      </w:r>
    </w:p>
    <w:p w:rsidR="005D26CA" w:rsidRPr="004E74FA" w:rsidRDefault="005D26CA" w:rsidP="004E74F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предмета;</w:t>
      </w:r>
    </w:p>
    <w:p w:rsidR="005D26CA" w:rsidRPr="004E74FA" w:rsidRDefault="005D26CA" w:rsidP="004E74FA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5D26CA" w:rsidRPr="004E74FA" w:rsidRDefault="005D26CA" w:rsidP="004E74FA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F6D41" w:rsidRPr="004E74FA" w:rsidRDefault="004E6CA7" w:rsidP="004E74F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sz w:val="28"/>
          <w:szCs w:val="28"/>
        </w:rPr>
        <w:t xml:space="preserve">По решению общеобразовательной организации </w:t>
      </w:r>
      <w:r w:rsidR="007F6D41" w:rsidRPr="004E74FA">
        <w:rPr>
          <w:sz w:val="28"/>
          <w:szCs w:val="28"/>
        </w:rPr>
        <w:t>рабоч</w:t>
      </w:r>
      <w:r w:rsidRPr="004E74FA">
        <w:rPr>
          <w:sz w:val="28"/>
          <w:szCs w:val="28"/>
        </w:rPr>
        <w:t>ая</w:t>
      </w:r>
      <w:r w:rsidR="007F6D41" w:rsidRPr="004E74FA">
        <w:rPr>
          <w:sz w:val="28"/>
          <w:szCs w:val="28"/>
        </w:rPr>
        <w:t xml:space="preserve"> программ</w:t>
      </w:r>
      <w:r w:rsidRPr="004E74FA">
        <w:rPr>
          <w:sz w:val="28"/>
          <w:szCs w:val="28"/>
        </w:rPr>
        <w:t>а может содержать</w:t>
      </w:r>
      <w:r w:rsidR="007F6D41" w:rsidRPr="004E74FA">
        <w:rPr>
          <w:sz w:val="28"/>
          <w:szCs w:val="28"/>
        </w:rPr>
        <w:t xml:space="preserve"> пояснительную записку. В ней могут быть перечислены цели учебного предмета на данном уровне обучения, нормативные и инструктивно-методические документы, на основе которых разработана рабочая программа, указан УМК, по которому будет вестись преподавание предмета, отражены особенности данной рабочей программы и др.</w:t>
      </w:r>
    </w:p>
    <w:p w:rsidR="00121E3C" w:rsidRPr="004E74FA" w:rsidRDefault="00121E3C" w:rsidP="004E74FA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4E74FA">
        <w:rPr>
          <w:sz w:val="28"/>
          <w:szCs w:val="28"/>
        </w:rPr>
        <w:t xml:space="preserve">По решению общеобразовательной организации раздел «Планируемые результаты освоения учебного предмета» может включать личностные, метапредметные и предметные результаты или только предметные результаты. </w:t>
      </w:r>
    </w:p>
    <w:p w:rsidR="005D26CA" w:rsidRPr="004E74FA" w:rsidRDefault="005D26CA" w:rsidP="004E74FA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4E74FA">
        <w:rPr>
          <w:sz w:val="28"/>
          <w:szCs w:val="28"/>
        </w:rPr>
        <w:t xml:space="preserve">Планируемые </w:t>
      </w:r>
      <w:r w:rsidR="00121E3C" w:rsidRPr="004E74FA">
        <w:rPr>
          <w:i/>
          <w:sz w:val="28"/>
          <w:szCs w:val="28"/>
        </w:rPr>
        <w:t xml:space="preserve">предметные </w:t>
      </w:r>
      <w:r w:rsidRPr="004E74FA">
        <w:rPr>
          <w:i/>
          <w:sz w:val="28"/>
          <w:szCs w:val="28"/>
        </w:rPr>
        <w:t>результаты</w:t>
      </w:r>
      <w:r w:rsidRPr="004E74FA">
        <w:rPr>
          <w:sz w:val="28"/>
          <w:szCs w:val="28"/>
        </w:rPr>
        <w:t xml:space="preserve"> освоения учебного предмета формулир</w:t>
      </w:r>
      <w:r w:rsidR="004E6CA7" w:rsidRPr="004E74FA">
        <w:rPr>
          <w:sz w:val="28"/>
          <w:szCs w:val="28"/>
        </w:rPr>
        <w:t>уются</w:t>
      </w:r>
      <w:r w:rsidRPr="004E74FA">
        <w:rPr>
          <w:sz w:val="28"/>
          <w:szCs w:val="28"/>
        </w:rPr>
        <w:t xml:space="preserve"> в терминах </w:t>
      </w:r>
      <w:r w:rsidRPr="004E74FA">
        <w:rPr>
          <w:rStyle w:val="dash041e005f0431005f044b005f0447005f043d005f044b005f0439005f005fchar1char1"/>
          <w:sz w:val="28"/>
          <w:szCs w:val="28"/>
        </w:rPr>
        <w:t>«учащиеся научатся», «учащиеся получат возможность научиться»</w:t>
      </w:r>
      <w:r w:rsidR="008D6D94" w:rsidRPr="004E74FA">
        <w:rPr>
          <w:rStyle w:val="dash041e005f0431005f044b005f0447005f043d005f044b005f0439005f005fchar1char1"/>
          <w:sz w:val="28"/>
          <w:szCs w:val="28"/>
        </w:rPr>
        <w:t xml:space="preserve">, как в примерной программе по предмету. </w:t>
      </w:r>
      <w:r w:rsidR="008D6D94" w:rsidRPr="004E74FA">
        <w:rPr>
          <w:sz w:val="28"/>
          <w:szCs w:val="28"/>
        </w:rPr>
        <w:t xml:space="preserve">Планируемые результаты могут быть сформулированы для целого уровня образования (основное </w:t>
      </w:r>
      <w:r w:rsidR="004E6CA7" w:rsidRPr="004E74FA">
        <w:rPr>
          <w:sz w:val="28"/>
          <w:szCs w:val="28"/>
        </w:rPr>
        <w:t>или</w:t>
      </w:r>
      <w:r w:rsidR="008D6D94" w:rsidRPr="004E74FA">
        <w:rPr>
          <w:sz w:val="28"/>
          <w:szCs w:val="28"/>
        </w:rPr>
        <w:t xml:space="preserve"> среднее общее)</w:t>
      </w:r>
      <w:r w:rsidR="00121E3C" w:rsidRPr="004E74FA">
        <w:rPr>
          <w:sz w:val="28"/>
          <w:szCs w:val="28"/>
        </w:rPr>
        <w:t xml:space="preserve">, рациональнее </w:t>
      </w:r>
      <w:r w:rsidR="008D6D94" w:rsidRPr="004E74FA">
        <w:rPr>
          <w:sz w:val="28"/>
          <w:szCs w:val="28"/>
        </w:rPr>
        <w:t>распредел</w:t>
      </w:r>
      <w:r w:rsidR="00121E3C" w:rsidRPr="004E74FA">
        <w:rPr>
          <w:sz w:val="28"/>
          <w:szCs w:val="28"/>
        </w:rPr>
        <w:t>ить их</w:t>
      </w:r>
      <w:r w:rsidR="008D6D94" w:rsidRPr="004E74FA">
        <w:rPr>
          <w:sz w:val="28"/>
          <w:szCs w:val="28"/>
        </w:rPr>
        <w:t xml:space="preserve"> по годам обучения.</w:t>
      </w:r>
    </w:p>
    <w:p w:rsidR="00121E3C" w:rsidRPr="004E74FA" w:rsidRDefault="00121E3C" w:rsidP="004E74FA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4E74FA">
        <w:rPr>
          <w:sz w:val="28"/>
          <w:szCs w:val="28"/>
        </w:rPr>
        <w:t xml:space="preserve">При включении в рабочую программу личностных и метапредметных результатов </w:t>
      </w:r>
      <w:r w:rsidR="00712FB9" w:rsidRPr="004E74FA">
        <w:rPr>
          <w:sz w:val="28"/>
          <w:szCs w:val="28"/>
        </w:rPr>
        <w:t xml:space="preserve">из </w:t>
      </w:r>
      <w:r w:rsidR="004E6CA7" w:rsidRPr="004E74FA">
        <w:rPr>
          <w:sz w:val="28"/>
          <w:szCs w:val="28"/>
        </w:rPr>
        <w:t>ПООП</w:t>
      </w:r>
      <w:r w:rsidR="00712FB9" w:rsidRPr="004E74FA">
        <w:rPr>
          <w:sz w:val="28"/>
          <w:szCs w:val="28"/>
        </w:rPr>
        <w:t xml:space="preserve"> </w:t>
      </w:r>
      <w:r w:rsidRPr="004E74FA">
        <w:rPr>
          <w:sz w:val="28"/>
          <w:szCs w:val="28"/>
        </w:rPr>
        <w:t xml:space="preserve">следует иметь в виду следующее. </w:t>
      </w:r>
    </w:p>
    <w:p w:rsidR="00712FB9" w:rsidRPr="004E74FA" w:rsidRDefault="00712FB9" w:rsidP="004E74FA">
      <w:pPr>
        <w:pStyle w:val="af3"/>
        <w:spacing w:line="240" w:lineRule="auto"/>
        <w:ind w:firstLine="709"/>
      </w:pPr>
      <w:r w:rsidRPr="004E74FA">
        <w:t>«В соответствии с требованиями ФГОС достижение личностных результатов не</w:t>
      </w:r>
      <w:r w:rsidR="00B01245">
        <w:t xml:space="preserve"> выносится на итоговую оценку уча</w:t>
      </w:r>
      <w:r w:rsidRPr="004E74FA">
        <w:t xml:space="preserve">щихся, а является предметом оценки эффективности образовательной деятельности образовательной организации и образовательных систем разного уровня. </w:t>
      </w:r>
      <w:r w:rsidRPr="004E74FA">
        <w:rPr>
          <w:bCs/>
          <w:iCs/>
        </w:rPr>
        <w:t xml:space="preserve">Поэтому оценка </w:t>
      </w:r>
      <w:r w:rsidRPr="004E74FA">
        <w:t xml:space="preserve">этих результатов осуществляется в ходе внешних </w:t>
      </w:r>
      <w:proofErr w:type="spellStart"/>
      <w:r w:rsidRPr="004E74FA">
        <w:t>неперсонифицированных</w:t>
      </w:r>
      <w:proofErr w:type="spellEnd"/>
      <w:r w:rsidRPr="004E74FA">
        <w:t xml:space="preserve"> </w:t>
      </w:r>
      <w:r w:rsidRPr="004E74FA">
        <w:lastRenderedPageBreak/>
        <w:t xml:space="preserve">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 Во </w:t>
      </w:r>
      <w:proofErr w:type="spellStart"/>
      <w:r w:rsidRPr="004E74FA">
        <w:t>внутришкольном</w:t>
      </w:r>
      <w:proofErr w:type="spellEnd"/>
      <w:r w:rsidRPr="004E74FA">
        <w:t xml:space="preserve"> мониторинге в целях оптимизации личностного развития учащихся возможна оценка сформированности отдельных личностных результатов»</w:t>
      </w:r>
      <w:r w:rsidRPr="004E74FA">
        <w:rPr>
          <w:rStyle w:val="a9"/>
        </w:rPr>
        <w:footnoteReference w:id="5"/>
      </w:r>
      <w:r w:rsidRPr="004E74FA">
        <w:t>.</w:t>
      </w:r>
    </w:p>
    <w:p w:rsidR="00712FB9" w:rsidRPr="004E74FA" w:rsidRDefault="0025211A" w:rsidP="004E74FA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4E74FA">
        <w:rPr>
          <w:sz w:val="28"/>
          <w:szCs w:val="28"/>
        </w:rPr>
        <w:t xml:space="preserve">В рабочей программе учителя </w:t>
      </w:r>
      <w:r w:rsidRPr="004E74FA">
        <w:rPr>
          <w:i/>
          <w:sz w:val="28"/>
          <w:szCs w:val="28"/>
        </w:rPr>
        <w:t>личностные результаты</w:t>
      </w:r>
      <w:r w:rsidRPr="004E74FA">
        <w:rPr>
          <w:sz w:val="28"/>
          <w:szCs w:val="28"/>
        </w:rPr>
        <w:t xml:space="preserve"> обучения могут </w:t>
      </w:r>
      <w:r w:rsidR="00190631" w:rsidRPr="004E74FA">
        <w:rPr>
          <w:sz w:val="28"/>
          <w:szCs w:val="28"/>
        </w:rPr>
        <w:t>быть</w:t>
      </w:r>
      <w:r w:rsidR="00190631" w:rsidRPr="004E74FA">
        <w:rPr>
          <w:sz w:val="28"/>
          <w:szCs w:val="28"/>
        </w:rPr>
        <w:t xml:space="preserve"> </w:t>
      </w:r>
      <w:r w:rsidRPr="004E74FA">
        <w:rPr>
          <w:sz w:val="28"/>
          <w:szCs w:val="28"/>
        </w:rPr>
        <w:t xml:space="preserve">не отражены, т.к. на их формирование в первую очередь нацелен раздел ООП «Программа воспитания и социализации обучающихся». В случае включения в рабочую программу по решению общеобразовательной организации </w:t>
      </w:r>
      <w:r w:rsidRPr="004E74FA">
        <w:rPr>
          <w:i/>
          <w:sz w:val="28"/>
          <w:szCs w:val="28"/>
        </w:rPr>
        <w:t>личностные результаты</w:t>
      </w:r>
      <w:r w:rsidRPr="004E74FA">
        <w:rPr>
          <w:sz w:val="28"/>
          <w:szCs w:val="28"/>
        </w:rPr>
        <w:t xml:space="preserve"> </w:t>
      </w:r>
      <w:r w:rsidR="004E6CA7" w:rsidRPr="004E74FA">
        <w:rPr>
          <w:sz w:val="28"/>
          <w:szCs w:val="28"/>
        </w:rPr>
        <w:t>можно</w:t>
      </w:r>
      <w:r w:rsidR="00712FB9" w:rsidRPr="004E74FA">
        <w:rPr>
          <w:sz w:val="28"/>
          <w:szCs w:val="28"/>
        </w:rPr>
        <w:t xml:space="preserve"> формулировать для уровня образования, а не по годам обучения. При этом следует </w:t>
      </w:r>
      <w:r w:rsidR="006816F4" w:rsidRPr="004E74FA">
        <w:rPr>
          <w:sz w:val="28"/>
          <w:szCs w:val="28"/>
        </w:rPr>
        <w:t xml:space="preserve">отобрать из примерной программы и/или провести ранжирование личностных результатов </w:t>
      </w:r>
      <w:r w:rsidR="00712FB9" w:rsidRPr="004E74FA">
        <w:rPr>
          <w:sz w:val="28"/>
          <w:szCs w:val="28"/>
        </w:rPr>
        <w:t>с точки зрения</w:t>
      </w:r>
      <w:r w:rsidR="006816F4" w:rsidRPr="004E74FA">
        <w:rPr>
          <w:sz w:val="28"/>
          <w:szCs w:val="28"/>
        </w:rPr>
        <w:t xml:space="preserve"> </w:t>
      </w:r>
      <w:r w:rsidR="00712FB9" w:rsidRPr="004E74FA">
        <w:rPr>
          <w:sz w:val="28"/>
          <w:szCs w:val="28"/>
        </w:rPr>
        <w:t xml:space="preserve">эффективности </w:t>
      </w:r>
      <w:r w:rsidR="006816F4" w:rsidRPr="004E74FA">
        <w:rPr>
          <w:sz w:val="28"/>
          <w:szCs w:val="28"/>
        </w:rPr>
        <w:t xml:space="preserve">их </w:t>
      </w:r>
      <w:r w:rsidR="00712FB9" w:rsidRPr="004E74FA">
        <w:rPr>
          <w:sz w:val="28"/>
          <w:szCs w:val="28"/>
        </w:rPr>
        <w:t xml:space="preserve">формирования средствами учебного предмета </w:t>
      </w:r>
      <w:r w:rsidR="00190631">
        <w:rPr>
          <w:sz w:val="28"/>
          <w:szCs w:val="28"/>
        </w:rPr>
        <w:t>«Б</w:t>
      </w:r>
      <w:r w:rsidR="00712FB9" w:rsidRPr="004E74FA">
        <w:rPr>
          <w:sz w:val="28"/>
          <w:szCs w:val="28"/>
        </w:rPr>
        <w:t>иология</w:t>
      </w:r>
      <w:r w:rsidR="00190631">
        <w:rPr>
          <w:sz w:val="28"/>
          <w:szCs w:val="28"/>
        </w:rPr>
        <w:t>»</w:t>
      </w:r>
      <w:r w:rsidR="00712FB9" w:rsidRPr="004E74FA">
        <w:rPr>
          <w:sz w:val="28"/>
          <w:szCs w:val="28"/>
        </w:rPr>
        <w:t>.</w:t>
      </w:r>
    </w:p>
    <w:p w:rsidR="00804C3E" w:rsidRPr="004E74FA" w:rsidRDefault="00804C3E" w:rsidP="004E74FA">
      <w:pPr>
        <w:pStyle w:val="af3"/>
        <w:spacing w:line="240" w:lineRule="auto"/>
        <w:ind w:firstLine="709"/>
      </w:pPr>
      <w:r w:rsidRPr="004E74FA">
        <w:t>Метапредметные результаты (</w:t>
      </w:r>
      <w:proofErr w:type="spellStart"/>
      <w:r w:rsidRPr="004E74FA">
        <w:t>межпредметные</w:t>
      </w:r>
      <w:proofErr w:type="spellEnd"/>
      <w:r w:rsidRPr="004E74FA">
        <w:t xml:space="preserve"> понятия и универсальные учебные действия (познавательные, регулятивные, коммуникативные)</w:t>
      </w:r>
      <w:r w:rsidR="004E6CA7" w:rsidRPr="004E74FA">
        <w:t>)</w:t>
      </w:r>
      <w:r w:rsidRPr="004E74FA">
        <w:t xml:space="preserve"> должны быть представлены в междисциплинарной программе формирования универсальных учебных действий, которая является составной частью ООП общеобразовательной организации. Их формирование должно обеспечиваться за счет всех предметов и</w:t>
      </w:r>
      <w:r w:rsidR="00340A0F" w:rsidRPr="004E74FA">
        <w:t>/или</w:t>
      </w:r>
      <w:r w:rsidRPr="004E74FA">
        <w:t xml:space="preserve"> внеурочной деятельности</w:t>
      </w:r>
      <w:r w:rsidR="00340A0F" w:rsidRPr="004E74FA">
        <w:t xml:space="preserve">. В соответствии с </w:t>
      </w:r>
      <w:r w:rsidR="004E6CA7" w:rsidRPr="004E74FA">
        <w:t>П</w:t>
      </w:r>
      <w:r w:rsidR="00340A0F" w:rsidRPr="004E74FA">
        <w:t>ООП основной процедурой итоговой оценки достижения метапредметных результатов является защита итогового индивидуального проекта, а текущая о</w:t>
      </w:r>
      <w:r w:rsidRPr="004E74FA">
        <w:t xml:space="preserve">ценка </w:t>
      </w:r>
      <w:r w:rsidR="004E6CA7" w:rsidRPr="004E74FA">
        <w:t xml:space="preserve">их </w:t>
      </w:r>
      <w:r w:rsidRPr="004E74FA">
        <w:t>достиж</w:t>
      </w:r>
      <w:r w:rsidR="004E6CA7" w:rsidRPr="004E74FA">
        <w:t xml:space="preserve">ения </w:t>
      </w:r>
      <w:r w:rsidRPr="004E74FA">
        <w:t>осуществля</w:t>
      </w:r>
      <w:r w:rsidR="004E6CA7" w:rsidRPr="004E74FA">
        <w:t>ет</w:t>
      </w:r>
      <w:r w:rsidRPr="004E74FA">
        <w:t xml:space="preserve">ся </w:t>
      </w:r>
      <w:r w:rsidR="004E6CA7" w:rsidRPr="004E74FA">
        <w:t>а</w:t>
      </w:r>
      <w:r w:rsidRPr="004E74FA">
        <w:t>дминистрацией в ходе внутришкольного мониторинга</w:t>
      </w:r>
      <w:r w:rsidR="00340A0F" w:rsidRPr="004E74FA">
        <w:t>, с</w:t>
      </w:r>
      <w:r w:rsidRPr="004E74FA">
        <w:t xml:space="preserve">одержание и периодичность </w:t>
      </w:r>
      <w:r w:rsidR="00340A0F" w:rsidRPr="004E74FA">
        <w:t>которого</w:t>
      </w:r>
      <w:r w:rsidRPr="004E74FA">
        <w:t xml:space="preserve"> устанавливается решением педагогического совета</w:t>
      </w:r>
      <w:r w:rsidR="00340A0F" w:rsidRPr="004E74FA">
        <w:t xml:space="preserve"> (но не реже, чем один раз в два года)</w:t>
      </w:r>
      <w:r w:rsidRPr="004E74FA">
        <w:t xml:space="preserve">. </w:t>
      </w:r>
    </w:p>
    <w:p w:rsidR="00ED71C0" w:rsidRPr="004E74FA" w:rsidRDefault="00477EF7" w:rsidP="004E74FA">
      <w:pPr>
        <w:pStyle w:val="af3"/>
        <w:spacing w:line="240" w:lineRule="auto"/>
        <w:ind w:firstLine="709"/>
      </w:pPr>
      <w:r w:rsidRPr="004E74FA">
        <w:t>По решению общеобразовательной организации в</w:t>
      </w:r>
      <w:r w:rsidR="00340A0F" w:rsidRPr="004E74FA">
        <w:t xml:space="preserve"> рабочей программе </w:t>
      </w:r>
      <w:r w:rsidR="008735F2" w:rsidRPr="004E74FA">
        <w:t xml:space="preserve">по биологии </w:t>
      </w:r>
      <w:r w:rsidRPr="004E74FA">
        <w:t>можно</w:t>
      </w:r>
      <w:r w:rsidR="004E6CA7" w:rsidRPr="004E74FA">
        <w:t xml:space="preserve"> </w:t>
      </w:r>
      <w:r w:rsidR="008735F2" w:rsidRPr="004E74FA">
        <w:t>формулиро</w:t>
      </w:r>
      <w:r w:rsidRPr="004E74FA">
        <w:t>вать</w:t>
      </w:r>
      <w:r w:rsidR="00340A0F" w:rsidRPr="004E74FA">
        <w:t xml:space="preserve"> </w:t>
      </w:r>
      <w:r w:rsidRPr="004E74FA">
        <w:t xml:space="preserve">планируемые </w:t>
      </w:r>
      <w:r w:rsidR="00340A0F" w:rsidRPr="004E74FA">
        <w:rPr>
          <w:i/>
        </w:rPr>
        <w:t>метапредметны</w:t>
      </w:r>
      <w:r w:rsidRPr="004E74FA">
        <w:rPr>
          <w:i/>
        </w:rPr>
        <w:t>е</w:t>
      </w:r>
      <w:r w:rsidR="00340A0F" w:rsidRPr="004E74FA">
        <w:rPr>
          <w:i/>
        </w:rPr>
        <w:t xml:space="preserve"> результат</w:t>
      </w:r>
      <w:r w:rsidRPr="004E74FA">
        <w:rPr>
          <w:i/>
        </w:rPr>
        <w:t>ы</w:t>
      </w:r>
      <w:r w:rsidR="00340A0F" w:rsidRPr="004E74FA">
        <w:t xml:space="preserve"> </w:t>
      </w:r>
      <w:r w:rsidRPr="004E74FA">
        <w:t xml:space="preserve">для целого уровня образования или отдельно </w:t>
      </w:r>
      <w:r w:rsidR="00340A0F" w:rsidRPr="004E74FA">
        <w:t xml:space="preserve">по годам обучения. </w:t>
      </w:r>
      <w:r w:rsidR="008735F2" w:rsidRPr="004E74FA">
        <w:t>Е</w:t>
      </w:r>
      <w:r w:rsidR="00340A0F" w:rsidRPr="004E74FA">
        <w:t>сли распределение</w:t>
      </w:r>
      <w:r w:rsidR="008735F2" w:rsidRPr="004E74FA">
        <w:t xml:space="preserve"> по годам обучения</w:t>
      </w:r>
      <w:r w:rsidR="00190631">
        <w:t xml:space="preserve"> про</w:t>
      </w:r>
      <w:r w:rsidR="00340A0F" w:rsidRPr="004E74FA">
        <w:t>водится</w:t>
      </w:r>
      <w:r w:rsidR="008735F2" w:rsidRPr="004E74FA">
        <w:t>,</w:t>
      </w:r>
      <w:r w:rsidR="00340A0F" w:rsidRPr="004E74FA">
        <w:t xml:space="preserve"> то оно должно соответствовать </w:t>
      </w:r>
      <w:r w:rsidR="008735F2" w:rsidRPr="004E74FA">
        <w:t xml:space="preserve">плану (графику) внутришкольного мониторинга уровня достижения метапредметных результатов. </w:t>
      </w:r>
    </w:p>
    <w:p w:rsidR="00477EF7" w:rsidRPr="004E74FA" w:rsidRDefault="00477EF7" w:rsidP="004E74FA">
      <w:pPr>
        <w:pStyle w:val="af3"/>
        <w:spacing w:line="240" w:lineRule="auto"/>
        <w:ind w:firstLine="709"/>
      </w:pPr>
      <w:r w:rsidRPr="004E74FA">
        <w:t xml:space="preserve">ПООП не исключает вариант формирования и развития УУД в рамках отдельного курса внеурочной деятельности. В таком случае их можно не формулировать в рабочей программе учителя.  </w:t>
      </w:r>
    </w:p>
    <w:p w:rsidR="00340A0F" w:rsidRPr="004E74FA" w:rsidRDefault="008735F2" w:rsidP="004E74FA">
      <w:pPr>
        <w:pStyle w:val="af3"/>
        <w:spacing w:line="240" w:lineRule="auto"/>
        <w:ind w:firstLine="709"/>
      </w:pPr>
      <w:r w:rsidRPr="004E74FA">
        <w:t>Следует иметь в виду, что из трех групп универсальных учебных действий ведущими для формирования на уровн</w:t>
      </w:r>
      <w:r w:rsidR="00477EF7" w:rsidRPr="004E74FA">
        <w:t>ях</w:t>
      </w:r>
      <w:r w:rsidRPr="004E74FA">
        <w:t xml:space="preserve"> основного и среднего общего образования на уроках биологии являются познавательные учебные действия.</w:t>
      </w:r>
    </w:p>
    <w:p w:rsidR="00D9494E" w:rsidRPr="004E74FA" w:rsidRDefault="008D6D94" w:rsidP="004E74FA">
      <w:pPr>
        <w:pStyle w:val="dash0410005f0431005f0437005f0430005f0446005f0020005f0441005f043f005f0438005f0441005f043a005f0430"/>
        <w:tabs>
          <w:tab w:val="left" w:pos="567"/>
        </w:tabs>
        <w:ind w:left="0" w:firstLine="709"/>
        <w:rPr>
          <w:sz w:val="28"/>
          <w:szCs w:val="28"/>
        </w:rPr>
      </w:pPr>
      <w:r w:rsidRPr="00255C3D">
        <w:rPr>
          <w:rStyle w:val="dash0410005f0431005f0437005f0430005f0446005f0020005f0441005f043f005f0438005f0441005f043a005f0430005f005fchar1char1"/>
          <w:sz w:val="28"/>
          <w:szCs w:val="28"/>
        </w:rPr>
        <w:t>Раз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дел рабочей программы «</w:t>
      </w:r>
      <w:r w:rsidRPr="004E74FA">
        <w:rPr>
          <w:sz w:val="28"/>
          <w:szCs w:val="28"/>
        </w:rPr>
        <w:t xml:space="preserve">Содержание учебного предмета» разрабатывается учителем </w:t>
      </w:r>
      <w:r w:rsidR="0034499F" w:rsidRPr="004E74FA">
        <w:rPr>
          <w:sz w:val="28"/>
          <w:szCs w:val="28"/>
        </w:rPr>
        <w:t>с учетом</w:t>
      </w:r>
      <w:r w:rsidR="00F06E53" w:rsidRPr="004E74FA">
        <w:rPr>
          <w:sz w:val="28"/>
          <w:szCs w:val="28"/>
        </w:rPr>
        <w:t xml:space="preserve"> примерной</w:t>
      </w:r>
      <w:r w:rsidR="0034499F" w:rsidRPr="004E74FA">
        <w:rPr>
          <w:sz w:val="28"/>
          <w:szCs w:val="28"/>
        </w:rPr>
        <w:t xml:space="preserve"> программы</w:t>
      </w:r>
      <w:r w:rsidR="00671952" w:rsidRPr="004E74FA">
        <w:rPr>
          <w:sz w:val="28"/>
          <w:szCs w:val="28"/>
        </w:rPr>
        <w:t xml:space="preserve"> по предмету</w:t>
      </w:r>
      <w:r w:rsidR="0034499F" w:rsidRPr="004E74FA">
        <w:rPr>
          <w:sz w:val="28"/>
          <w:szCs w:val="28"/>
        </w:rPr>
        <w:t xml:space="preserve"> и на основе</w:t>
      </w:r>
      <w:r w:rsidRPr="004E74FA">
        <w:rPr>
          <w:sz w:val="28"/>
          <w:szCs w:val="28"/>
        </w:rPr>
        <w:t xml:space="preserve"> авторской программы к УМК, по которому ве</w:t>
      </w:r>
      <w:r w:rsidR="00ED71C0" w:rsidRPr="004E74FA">
        <w:rPr>
          <w:sz w:val="28"/>
          <w:szCs w:val="28"/>
        </w:rPr>
        <w:t>дется</w:t>
      </w:r>
      <w:r w:rsidRPr="004E74FA">
        <w:rPr>
          <w:sz w:val="28"/>
          <w:szCs w:val="28"/>
        </w:rPr>
        <w:t xml:space="preserve"> преподавание. </w:t>
      </w:r>
      <w:r w:rsidR="00ED71C0" w:rsidRPr="004E74FA">
        <w:rPr>
          <w:sz w:val="28"/>
          <w:szCs w:val="28"/>
        </w:rPr>
        <w:t>«</w:t>
      </w:r>
      <w:r w:rsidRPr="004E74FA">
        <w:rPr>
          <w:sz w:val="28"/>
          <w:szCs w:val="28"/>
        </w:rPr>
        <w:t xml:space="preserve">Педагоги имеют право на творческую инициативу, разработку и применение авторских программ и методов обучения и воспитания в пределах реализуемой </w:t>
      </w:r>
      <w:r w:rsidRPr="004E74FA">
        <w:rPr>
          <w:sz w:val="28"/>
          <w:szCs w:val="28"/>
        </w:rPr>
        <w:lastRenderedPageBreak/>
        <w:t>образовательной программы</w:t>
      </w:r>
      <w:r w:rsidR="00ED71C0" w:rsidRPr="004E74FA">
        <w:rPr>
          <w:sz w:val="28"/>
          <w:szCs w:val="28"/>
        </w:rPr>
        <w:t>»</w:t>
      </w:r>
      <w:r w:rsidR="00CC7934" w:rsidRPr="004E74FA">
        <w:rPr>
          <w:rStyle w:val="a9"/>
          <w:sz w:val="28"/>
          <w:szCs w:val="28"/>
        </w:rPr>
        <w:footnoteReference w:id="6"/>
      </w:r>
      <w:r w:rsidR="00E95DDD" w:rsidRPr="004E74FA">
        <w:rPr>
          <w:sz w:val="28"/>
          <w:szCs w:val="28"/>
        </w:rPr>
        <w:t xml:space="preserve">. Таким образом, особенности методической системы учителя, контингента </w:t>
      </w:r>
      <w:r w:rsidR="00B01245">
        <w:rPr>
          <w:sz w:val="28"/>
          <w:szCs w:val="28"/>
        </w:rPr>
        <w:t>уча</w:t>
      </w:r>
      <w:r w:rsidR="00F30D73" w:rsidRPr="004E74FA">
        <w:rPr>
          <w:sz w:val="28"/>
          <w:szCs w:val="28"/>
        </w:rPr>
        <w:t>щихся</w:t>
      </w:r>
      <w:r w:rsidR="00E95DDD" w:rsidRPr="004E74FA">
        <w:rPr>
          <w:sz w:val="28"/>
          <w:szCs w:val="28"/>
        </w:rPr>
        <w:t xml:space="preserve"> и т.п. </w:t>
      </w:r>
      <w:r w:rsidR="003F7197" w:rsidRPr="004E74FA">
        <w:rPr>
          <w:sz w:val="28"/>
          <w:szCs w:val="28"/>
        </w:rPr>
        <w:t>учитываются</w:t>
      </w:r>
      <w:r w:rsidR="00E95DDD" w:rsidRPr="004E74FA">
        <w:rPr>
          <w:sz w:val="28"/>
          <w:szCs w:val="28"/>
        </w:rPr>
        <w:t xml:space="preserve"> </w:t>
      </w:r>
      <w:r w:rsidR="003F7197" w:rsidRPr="004E74FA">
        <w:rPr>
          <w:sz w:val="28"/>
          <w:szCs w:val="28"/>
        </w:rPr>
        <w:t>в рабочей программе</w:t>
      </w:r>
      <w:r w:rsidR="00255C3D">
        <w:rPr>
          <w:sz w:val="28"/>
          <w:szCs w:val="28"/>
        </w:rPr>
        <w:t>,</w:t>
      </w:r>
      <w:r w:rsidR="00AA1FE3">
        <w:rPr>
          <w:sz w:val="28"/>
          <w:szCs w:val="28"/>
        </w:rPr>
        <w:t xml:space="preserve"> в том числе </w:t>
      </w:r>
      <w:r w:rsidR="00E95DDD" w:rsidRPr="004E74FA">
        <w:rPr>
          <w:sz w:val="28"/>
          <w:szCs w:val="28"/>
        </w:rPr>
        <w:t>при структурировании содержания предмета.</w:t>
      </w:r>
    </w:p>
    <w:p w:rsidR="00B11F7E" w:rsidRPr="004E74FA" w:rsidRDefault="00E95DDD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Раздел рабочей программы</w:t>
      </w:r>
      <w:r w:rsidR="009B33FC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 xml:space="preserve">«Тематическое планирование» представляет собой таблицу с распределением количества часов, отводимых на изучение каждой темы. </w:t>
      </w:r>
      <w:r w:rsidR="00AA1FE3" w:rsidRPr="004E74FA">
        <w:rPr>
          <w:rFonts w:ascii="Times New Roman" w:hAnsi="Times New Roman" w:cs="Times New Roman"/>
          <w:sz w:val="28"/>
          <w:szCs w:val="28"/>
        </w:rPr>
        <w:t>Другими словами,</w:t>
      </w:r>
      <w:r w:rsidR="00CC7934" w:rsidRPr="004E74FA">
        <w:rPr>
          <w:rFonts w:ascii="Times New Roman" w:hAnsi="Times New Roman" w:cs="Times New Roman"/>
          <w:sz w:val="28"/>
          <w:szCs w:val="28"/>
        </w:rPr>
        <w:t xml:space="preserve"> «Тематическое планирование в рабочей программе состоит из тематических блоков, объединяющих ряд дидактических единиц соответствующего раздела содержания учебного предмета, рассчитанных на изучение в течение нескольких уроков».</w:t>
      </w:r>
      <w:r w:rsidR="00CC7934" w:rsidRPr="004E74FA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:rsidR="00E95DDD" w:rsidRPr="004E74FA" w:rsidRDefault="00E95DDD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56">
        <w:rPr>
          <w:rFonts w:ascii="Times New Roman" w:hAnsi="Times New Roman" w:cs="Times New Roman"/>
          <w:sz w:val="28"/>
          <w:szCs w:val="28"/>
        </w:rPr>
        <w:t>Ка</w:t>
      </w:r>
      <w:r w:rsidRPr="004E74FA">
        <w:rPr>
          <w:rFonts w:ascii="Times New Roman" w:hAnsi="Times New Roman" w:cs="Times New Roman"/>
          <w:sz w:val="28"/>
          <w:szCs w:val="28"/>
        </w:rPr>
        <w:t xml:space="preserve">лендарно-тематическое (поурочное) планирование не является обязательной составной частью </w:t>
      </w:r>
      <w:r w:rsidR="001075A8" w:rsidRPr="004E74FA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4E74FA">
        <w:rPr>
          <w:rFonts w:ascii="Times New Roman" w:hAnsi="Times New Roman" w:cs="Times New Roman"/>
          <w:sz w:val="28"/>
          <w:szCs w:val="28"/>
        </w:rPr>
        <w:t>. Его наличие в рабочей программе, а также форма мо</w:t>
      </w:r>
      <w:r w:rsidR="001075A8" w:rsidRPr="004E74FA">
        <w:rPr>
          <w:rFonts w:ascii="Times New Roman" w:hAnsi="Times New Roman" w:cs="Times New Roman"/>
          <w:sz w:val="28"/>
          <w:szCs w:val="28"/>
        </w:rPr>
        <w:t xml:space="preserve">гут </w:t>
      </w:r>
      <w:r w:rsidRPr="004E74FA">
        <w:rPr>
          <w:rFonts w:ascii="Times New Roman" w:hAnsi="Times New Roman" w:cs="Times New Roman"/>
          <w:sz w:val="28"/>
          <w:szCs w:val="28"/>
        </w:rPr>
        <w:t>определя</w:t>
      </w:r>
      <w:r w:rsidR="009B33FC" w:rsidRPr="004E74FA">
        <w:rPr>
          <w:rFonts w:ascii="Times New Roman" w:hAnsi="Times New Roman" w:cs="Times New Roman"/>
          <w:sz w:val="28"/>
          <w:szCs w:val="28"/>
        </w:rPr>
        <w:t>ть</w:t>
      </w:r>
      <w:r w:rsidRPr="004E74FA"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 </w:t>
      </w:r>
      <w:r w:rsidR="00F06E53" w:rsidRPr="004E74FA">
        <w:rPr>
          <w:rFonts w:ascii="Times New Roman" w:hAnsi="Times New Roman" w:cs="Times New Roman"/>
          <w:sz w:val="28"/>
          <w:szCs w:val="28"/>
        </w:rPr>
        <w:t>обще</w:t>
      </w:r>
      <w:r w:rsidRPr="004E74FA">
        <w:rPr>
          <w:rFonts w:ascii="Times New Roman" w:hAnsi="Times New Roman" w:cs="Times New Roman"/>
          <w:sz w:val="28"/>
          <w:szCs w:val="28"/>
        </w:rPr>
        <w:t>образовательной организации. Именно календарно-тематическое</w:t>
      </w:r>
      <w:r w:rsidR="001075A8" w:rsidRPr="004E74FA">
        <w:rPr>
          <w:rFonts w:ascii="Times New Roman" w:hAnsi="Times New Roman" w:cs="Times New Roman"/>
          <w:sz w:val="28"/>
          <w:szCs w:val="28"/>
        </w:rPr>
        <w:t xml:space="preserve"> (поурочное)</w:t>
      </w:r>
      <w:r w:rsidRPr="004E74FA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0E6484">
        <w:rPr>
          <w:rFonts w:ascii="Times New Roman" w:hAnsi="Times New Roman" w:cs="Times New Roman"/>
          <w:sz w:val="28"/>
          <w:szCs w:val="28"/>
        </w:rPr>
        <w:t>,</w:t>
      </w:r>
      <w:r w:rsidRPr="004E74FA">
        <w:rPr>
          <w:rFonts w:ascii="Times New Roman" w:hAnsi="Times New Roman" w:cs="Times New Roman"/>
          <w:sz w:val="28"/>
          <w:szCs w:val="28"/>
        </w:rPr>
        <w:t xml:space="preserve"> </w:t>
      </w:r>
      <w:r w:rsidR="000E6484" w:rsidRPr="004E74FA">
        <w:rPr>
          <w:rFonts w:ascii="Times New Roman" w:hAnsi="Times New Roman" w:cs="Times New Roman"/>
          <w:sz w:val="28"/>
          <w:szCs w:val="28"/>
        </w:rPr>
        <w:t>организованное конкретным педагогом</w:t>
      </w:r>
      <w:r w:rsidR="000E6484">
        <w:rPr>
          <w:rFonts w:ascii="Times New Roman" w:hAnsi="Times New Roman" w:cs="Times New Roman"/>
          <w:sz w:val="28"/>
          <w:szCs w:val="28"/>
        </w:rPr>
        <w:t>,</w:t>
      </w:r>
      <w:r w:rsidR="000E6484" w:rsidRPr="004E74FA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 xml:space="preserve">является персонифицированным документом, отражающим освоение </w:t>
      </w:r>
      <w:r w:rsidR="001075A8" w:rsidRPr="004E74FA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0E6484">
        <w:rPr>
          <w:rFonts w:ascii="Times New Roman" w:hAnsi="Times New Roman" w:cs="Times New Roman"/>
          <w:sz w:val="28"/>
          <w:szCs w:val="28"/>
        </w:rPr>
        <w:t xml:space="preserve"> в конкретном классе</w:t>
      </w:r>
      <w:r w:rsidRPr="004E74FA">
        <w:rPr>
          <w:rFonts w:ascii="Times New Roman" w:hAnsi="Times New Roman" w:cs="Times New Roman"/>
          <w:sz w:val="28"/>
          <w:szCs w:val="28"/>
        </w:rPr>
        <w:t>. Журнал заполняется по календарно-тематическому (поурочному) планированию</w:t>
      </w:r>
      <w:r w:rsidR="001075A8" w:rsidRPr="004E74FA">
        <w:rPr>
          <w:rFonts w:ascii="Times New Roman" w:hAnsi="Times New Roman" w:cs="Times New Roman"/>
          <w:sz w:val="28"/>
          <w:szCs w:val="28"/>
        </w:rPr>
        <w:t>.</w:t>
      </w:r>
      <w:r w:rsidRPr="004E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A8" w:rsidRPr="004E74FA" w:rsidRDefault="001075A8" w:rsidP="004E74FA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Объем практической части курса биологии определяется учителем</w:t>
      </w:r>
      <w:r w:rsidR="0034499F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с учетом </w:t>
      </w:r>
      <w:r w:rsidR="0034499F" w:rsidRPr="004E74FA">
        <w:rPr>
          <w:sz w:val="28"/>
          <w:szCs w:val="28"/>
        </w:rPr>
        <w:t>п</w:t>
      </w:r>
      <w:r w:rsidR="00D30A4F" w:rsidRPr="004E74FA">
        <w:rPr>
          <w:sz w:val="28"/>
          <w:szCs w:val="28"/>
        </w:rPr>
        <w:t xml:space="preserve">римерной программы и на основе </w:t>
      </w:r>
      <w:r w:rsidR="0034499F" w:rsidRPr="004E74FA">
        <w:rPr>
          <w:sz w:val="28"/>
          <w:szCs w:val="28"/>
        </w:rPr>
        <w:t>авторской программы к УМК.</w:t>
      </w:r>
      <w:r w:rsidR="0034499F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Объем (количество часов) практической части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фиксируется в рабочей программе в разделе «Тематическое планирование» и/или разделе «Содержание предмета». Ориентиром служат примерные списки </w:t>
      </w:r>
      <w:r w:rsidR="00B11F7E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лабораторных и 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практических работ и экскурсий, приведенные в примерной программе по биологии. Количество их в рабочей программе учителя должно быть не меньше, чем в примерной программе. Названия практических работ и экскурсий в рабочей программе учителя могут отличаться от формулировок, приведенных в примерной программе по биологии</w:t>
      </w:r>
      <w:r w:rsidR="00DE5D56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и соответствовать формулировкам из авторской программы к данному УМК.</w:t>
      </w:r>
    </w:p>
    <w:p w:rsidR="001075A8" w:rsidRPr="004E74FA" w:rsidRDefault="001075A8" w:rsidP="004E74FA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Практические работы в зависимости от их трудоемкости могут по продолжительности занимать весь урок или являться только </w:t>
      </w:r>
      <w:r w:rsidR="007F6D41" w:rsidRPr="004E74FA">
        <w:rPr>
          <w:rStyle w:val="dash0410005f0431005f0437005f0430005f0446005f0020005f0441005f043f005f0438005f0441005f043a005f0430005f005fchar1char1"/>
          <w:sz w:val="28"/>
          <w:szCs w:val="28"/>
        </w:rPr>
        <w:t>фрагментом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урока. В первом случае они подлежат обязательному оцениванию, во втором – могут оцениваться выборочно либо не оцениваться, о чем учитель дает разъяснения в пояснительной записке к своей </w:t>
      </w:r>
      <w:r w:rsidR="007F6D41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рабочей программе. </w:t>
      </w:r>
    </w:p>
    <w:p w:rsidR="007F6D41" w:rsidRDefault="007F6D41" w:rsidP="004E74FA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 по биологии разрабатывается для уровня обучения – основное общее</w:t>
      </w:r>
      <w:r w:rsidR="00F06E53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образование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(5</w:t>
      </w:r>
      <w:r w:rsidR="00DE5D56" w:rsidRPr="004E74FA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9 класс</w:t>
      </w:r>
      <w:r w:rsidR="006D1D86" w:rsidRPr="004E74FA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), среднее общее</w:t>
      </w:r>
      <w:r w:rsidR="00F06E53"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2311DE" w:rsidRPr="004E74FA">
        <w:rPr>
          <w:rStyle w:val="dash0410005f0431005f0437005f0430005f0446005f0020005f0441005f043f005f0438005f0441005f043a005f0430005f005fchar1char1"/>
          <w:sz w:val="28"/>
          <w:szCs w:val="28"/>
        </w:rPr>
        <w:t>образование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 (10</w:t>
      </w:r>
      <w:r w:rsidR="00DE5D56" w:rsidRPr="004E74FA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>11 класс</w:t>
      </w:r>
      <w:r w:rsidR="006D1D86" w:rsidRPr="004E74FA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4E74FA">
        <w:rPr>
          <w:rStyle w:val="dash0410005f0431005f0437005f0430005f0446005f0020005f0441005f043f005f0438005f0441005f043a005f0430005f005fchar1char1"/>
          <w:sz w:val="28"/>
          <w:szCs w:val="28"/>
        </w:rPr>
        <w:t xml:space="preserve">). </w:t>
      </w:r>
    </w:p>
    <w:p w:rsidR="00CC12A5" w:rsidRPr="004E74FA" w:rsidRDefault="00CC12A5" w:rsidP="004E74FA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5E6C98" w:rsidRPr="00CC12A5" w:rsidRDefault="005E6C98" w:rsidP="00CC12A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</w:t>
      </w:r>
      <w:r w:rsidR="00343DB0" w:rsidRPr="004E74FA">
        <w:rPr>
          <w:rFonts w:ascii="Times New Roman" w:hAnsi="Times New Roman" w:cs="Times New Roman"/>
          <w:b/>
          <w:sz w:val="28"/>
          <w:szCs w:val="28"/>
        </w:rPr>
        <w:t xml:space="preserve">и использованию </w:t>
      </w:r>
      <w:r w:rsidRPr="004E74FA">
        <w:rPr>
          <w:rFonts w:ascii="Times New Roman" w:hAnsi="Times New Roman" w:cs="Times New Roman"/>
          <w:b/>
          <w:sz w:val="28"/>
          <w:szCs w:val="28"/>
        </w:rPr>
        <w:t>УМК по биологии</w:t>
      </w:r>
    </w:p>
    <w:p w:rsidR="00512F7D" w:rsidRPr="004E74FA" w:rsidRDefault="00512F7D" w:rsidP="004E74FA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В соответствии с </w:t>
      </w:r>
      <w:r w:rsidRPr="004E74FA">
        <w:rPr>
          <w:bCs/>
          <w:sz w:val="28"/>
          <w:szCs w:val="28"/>
          <w:shd w:val="clear" w:color="auto" w:fill="FFFFFF"/>
        </w:rPr>
        <w:t>Федеральным законом РФ «Об образовании в Российской Федерации» № 273-ФЗ (ст.</w:t>
      </w:r>
      <w:r w:rsidR="00DE5D56">
        <w:rPr>
          <w:bCs/>
          <w:sz w:val="28"/>
          <w:szCs w:val="28"/>
          <w:shd w:val="clear" w:color="auto" w:fill="FFFFFF"/>
        </w:rPr>
        <w:t xml:space="preserve"> </w:t>
      </w:r>
      <w:r w:rsidRPr="004E74FA">
        <w:rPr>
          <w:bCs/>
          <w:sz w:val="28"/>
          <w:szCs w:val="28"/>
          <w:shd w:val="clear" w:color="auto" w:fill="FFFFFF"/>
        </w:rPr>
        <w:t>47 п.</w:t>
      </w:r>
      <w:r w:rsidR="00DE5D56">
        <w:rPr>
          <w:bCs/>
          <w:sz w:val="28"/>
          <w:szCs w:val="28"/>
          <w:shd w:val="clear" w:color="auto" w:fill="FFFFFF"/>
        </w:rPr>
        <w:t xml:space="preserve"> </w:t>
      </w:r>
      <w:r w:rsidRPr="004E74FA">
        <w:rPr>
          <w:bCs/>
          <w:sz w:val="28"/>
          <w:szCs w:val="28"/>
          <w:shd w:val="clear" w:color="auto" w:fill="FFFFFF"/>
        </w:rPr>
        <w:t xml:space="preserve">1, 4) педагогические работники </w:t>
      </w:r>
      <w:r w:rsidR="00F27489" w:rsidRPr="004E74FA">
        <w:rPr>
          <w:bCs/>
          <w:sz w:val="28"/>
          <w:szCs w:val="28"/>
          <w:shd w:val="clear" w:color="auto" w:fill="FFFFFF"/>
        </w:rPr>
        <w:t xml:space="preserve">пользуются свободой преподавания и обладают правом на выбор учебников, учебных </w:t>
      </w:r>
      <w:r w:rsidR="00F27489" w:rsidRPr="004E74FA">
        <w:rPr>
          <w:bCs/>
          <w:sz w:val="28"/>
          <w:szCs w:val="28"/>
          <w:shd w:val="clear" w:color="auto" w:fill="FFFFFF"/>
        </w:rPr>
        <w:lastRenderedPageBreak/>
        <w:t xml:space="preserve">пособий, материалов и иных средств обучения и воспитания в соответствии с образовательной программой. </w:t>
      </w:r>
    </w:p>
    <w:p w:rsidR="00C26013" w:rsidRPr="004E74FA" w:rsidRDefault="00EB7AF8" w:rsidP="004E74FA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>В 2019/2020 учебном году утвержден новый федеральный перечень</w:t>
      </w:r>
      <w:r w:rsidR="00C26013" w:rsidRPr="004E74FA">
        <w:rPr>
          <w:bCs/>
          <w:color w:val="auto"/>
          <w:sz w:val="28"/>
          <w:szCs w:val="28"/>
          <w:shd w:val="clear" w:color="auto" w:fill="FFFFFF"/>
        </w:rPr>
        <w:t xml:space="preserve"> учебников</w:t>
      </w:r>
      <w:r w:rsidRPr="004E74FA">
        <w:rPr>
          <w:rStyle w:val="a9"/>
          <w:bCs/>
          <w:color w:val="auto"/>
          <w:sz w:val="28"/>
          <w:szCs w:val="28"/>
          <w:shd w:val="clear" w:color="auto" w:fill="FFFFFF"/>
        </w:rPr>
        <w:footnoteReference w:id="8"/>
      </w:r>
      <w:r w:rsidR="00C26013" w:rsidRPr="004E74FA">
        <w:rPr>
          <w:bCs/>
          <w:color w:val="auto"/>
          <w:sz w:val="28"/>
          <w:szCs w:val="28"/>
          <w:shd w:val="clear" w:color="auto" w:fill="FFFFFF"/>
        </w:rPr>
        <w:t xml:space="preserve"> (далее – ФПУ)</w:t>
      </w: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, в который не вошли наиболее распространенные в Мурманской области УМК по биологии ведущих издательств учебной литературы. В этих условиях </w:t>
      </w:r>
      <w:r w:rsidR="00C26013" w:rsidRPr="004E74FA">
        <w:rPr>
          <w:bCs/>
          <w:color w:val="auto"/>
          <w:sz w:val="28"/>
          <w:szCs w:val="28"/>
          <w:shd w:val="clear" w:color="auto" w:fill="FFFFFF"/>
        </w:rPr>
        <w:t xml:space="preserve">при выборе УМК </w:t>
      </w:r>
      <w:r w:rsidR="0002631A" w:rsidRPr="004E74FA">
        <w:rPr>
          <w:bCs/>
          <w:color w:val="auto"/>
          <w:sz w:val="28"/>
          <w:szCs w:val="28"/>
          <w:shd w:val="clear" w:color="auto" w:fill="FFFFFF"/>
        </w:rPr>
        <w:t xml:space="preserve">для основного общего образования по биологии </w:t>
      </w:r>
      <w:r w:rsidRPr="004E74FA">
        <w:rPr>
          <w:bCs/>
          <w:color w:val="auto"/>
          <w:sz w:val="28"/>
          <w:szCs w:val="28"/>
          <w:shd w:val="clear" w:color="auto" w:fill="FFFFFF"/>
        </w:rPr>
        <w:t>учителям</w:t>
      </w:r>
      <w:r w:rsidR="00C26013" w:rsidRPr="004E74FA">
        <w:rPr>
          <w:bCs/>
          <w:color w:val="auto"/>
          <w:sz w:val="28"/>
          <w:szCs w:val="28"/>
          <w:shd w:val="clear" w:color="auto" w:fill="FFFFFF"/>
        </w:rPr>
        <w:t>, чьи учебники не вошли в ФПУ, следу</w:t>
      </w:r>
      <w:r w:rsidR="00DE5D56">
        <w:rPr>
          <w:bCs/>
          <w:color w:val="auto"/>
          <w:sz w:val="28"/>
          <w:szCs w:val="28"/>
          <w:shd w:val="clear" w:color="auto" w:fill="FFFFFF"/>
        </w:rPr>
        <w:t>е</w:t>
      </w:r>
      <w:r w:rsidR="00C26013" w:rsidRPr="004E74FA">
        <w:rPr>
          <w:bCs/>
          <w:color w:val="auto"/>
          <w:sz w:val="28"/>
          <w:szCs w:val="28"/>
          <w:shd w:val="clear" w:color="auto" w:fill="FFFFFF"/>
        </w:rPr>
        <w:t xml:space="preserve">т учитывать следующее. </w:t>
      </w:r>
    </w:p>
    <w:p w:rsidR="00D151E8" w:rsidRPr="004E74FA" w:rsidRDefault="00C26013" w:rsidP="004E74FA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При </w:t>
      </w:r>
      <w:r w:rsidR="00E70E44" w:rsidRPr="004E74FA">
        <w:rPr>
          <w:bCs/>
          <w:color w:val="auto"/>
          <w:sz w:val="28"/>
          <w:szCs w:val="28"/>
          <w:shd w:val="clear" w:color="auto" w:fill="FFFFFF"/>
        </w:rPr>
        <w:t>заказе</w:t>
      </w: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 новой линии учебников для 5-ого класса следует предпочесть УМК крупных издательств, давно существующие на рынке учебной литературы. </w:t>
      </w:r>
    </w:p>
    <w:p w:rsidR="004728BC" w:rsidRPr="004E74FA" w:rsidRDefault="004728BC" w:rsidP="004E74FA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>В</w:t>
      </w:r>
      <w:r w:rsidR="00E70E44" w:rsidRPr="004E74FA">
        <w:rPr>
          <w:bCs/>
          <w:color w:val="auto"/>
          <w:sz w:val="28"/>
          <w:szCs w:val="28"/>
          <w:shd w:val="clear" w:color="auto" w:fill="FFFFFF"/>
        </w:rPr>
        <w:t xml:space="preserve"> соответствии с п.</w:t>
      </w:r>
      <w:r w:rsidR="00DE5D56">
        <w:rPr>
          <w:bCs/>
          <w:color w:val="auto"/>
          <w:sz w:val="28"/>
          <w:szCs w:val="28"/>
          <w:shd w:val="clear" w:color="auto" w:fill="FFFFFF"/>
        </w:rPr>
        <w:t xml:space="preserve"> 4</w:t>
      </w:r>
      <w:r w:rsidR="00E70E44" w:rsidRPr="004E74FA">
        <w:rPr>
          <w:bCs/>
          <w:color w:val="auto"/>
          <w:sz w:val="28"/>
          <w:szCs w:val="28"/>
          <w:shd w:val="clear" w:color="auto" w:fill="FFFFFF"/>
        </w:rPr>
        <w:t xml:space="preserve"> приказа об утверждении нового ФПУ, «</w:t>
      </w:r>
      <w:r w:rsidR="0002631A" w:rsidRPr="004E74FA">
        <w:rPr>
          <w:bCs/>
          <w:color w:val="auto"/>
          <w:sz w:val="28"/>
          <w:szCs w:val="28"/>
          <w:shd w:val="clear" w:color="auto" w:fill="FFFFFF"/>
        </w:rPr>
        <w:t>о</w:t>
      </w:r>
      <w:r w:rsidR="005F6256" w:rsidRPr="004E74FA">
        <w:rPr>
          <w:bCs/>
          <w:color w:val="auto"/>
          <w:sz w:val="28"/>
          <w:szCs w:val="28"/>
          <w:shd w:val="clear" w:color="auto" w:fill="FFFFFF"/>
        </w:rPr>
        <w:t>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№ 253». Таким образом, если библиотечный фонд укомплектован, учитель биологии может продолжить обучение учащихся 7</w:t>
      </w:r>
      <w:r w:rsidR="00DE5D56" w:rsidRPr="004E74FA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="005F6256" w:rsidRPr="004E74FA">
        <w:rPr>
          <w:bCs/>
          <w:color w:val="auto"/>
          <w:sz w:val="28"/>
          <w:szCs w:val="28"/>
          <w:shd w:val="clear" w:color="auto" w:fill="FFFFFF"/>
        </w:rPr>
        <w:t>9 классов в 2019/20</w:t>
      </w:r>
      <w:r w:rsidR="00ED71C0" w:rsidRPr="004E74FA">
        <w:rPr>
          <w:bCs/>
          <w:color w:val="auto"/>
          <w:sz w:val="28"/>
          <w:szCs w:val="28"/>
          <w:shd w:val="clear" w:color="auto" w:fill="FFFFFF"/>
        </w:rPr>
        <w:t>2</w:t>
      </w:r>
      <w:r w:rsidR="005F6256" w:rsidRPr="004E74FA">
        <w:rPr>
          <w:bCs/>
          <w:color w:val="auto"/>
          <w:sz w:val="28"/>
          <w:szCs w:val="28"/>
          <w:shd w:val="clear" w:color="auto" w:fill="FFFFFF"/>
        </w:rPr>
        <w:t xml:space="preserve">0 учебном году </w:t>
      </w:r>
      <w:r w:rsidRPr="004E74FA">
        <w:rPr>
          <w:bCs/>
          <w:color w:val="auto"/>
          <w:sz w:val="28"/>
          <w:szCs w:val="28"/>
          <w:shd w:val="clear" w:color="auto" w:fill="FFFFFF"/>
        </w:rPr>
        <w:t>по уже начатым УМК, с тем чтобы</w:t>
      </w:r>
      <w:r w:rsidR="005F6256" w:rsidRPr="004E74FA">
        <w:rPr>
          <w:bCs/>
          <w:color w:val="auto"/>
          <w:sz w:val="28"/>
          <w:szCs w:val="28"/>
          <w:shd w:val="clear" w:color="auto" w:fill="FFFFFF"/>
        </w:rPr>
        <w:t xml:space="preserve"> завершить его в ближайшие три года. </w:t>
      </w:r>
    </w:p>
    <w:p w:rsidR="008E15F9" w:rsidRDefault="007A56DF" w:rsidP="004E74FA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В случае невозможности завершения обучения биологии </w:t>
      </w:r>
      <w:r w:rsidR="0002631A" w:rsidRPr="004E74FA">
        <w:rPr>
          <w:bCs/>
          <w:color w:val="auto"/>
          <w:sz w:val="28"/>
          <w:szCs w:val="28"/>
          <w:shd w:val="clear" w:color="auto" w:fill="FFFFFF"/>
        </w:rPr>
        <w:t xml:space="preserve">на уровне основного общего образования </w:t>
      </w: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по уже начатым УМК перед учителем неизбежно возникнет проблема перехода на новую линию учебников. При таком переходе </w:t>
      </w:r>
      <w:r w:rsidR="004548D7" w:rsidRPr="004E74FA">
        <w:rPr>
          <w:bCs/>
          <w:color w:val="auto"/>
          <w:sz w:val="28"/>
          <w:szCs w:val="28"/>
          <w:shd w:val="clear" w:color="auto" w:fill="FFFFFF"/>
        </w:rPr>
        <w:t>нужно</w:t>
      </w: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 учитывать особенности структуры биологического содержания, которая </w:t>
      </w:r>
      <w:r w:rsidR="0002631A" w:rsidRPr="004E74FA">
        <w:rPr>
          <w:bCs/>
          <w:color w:val="auto"/>
          <w:sz w:val="28"/>
          <w:szCs w:val="28"/>
          <w:shd w:val="clear" w:color="auto" w:fill="FFFFFF"/>
        </w:rPr>
        <w:t>в современных УМК раз</w:t>
      </w:r>
      <w:r w:rsidRPr="004E74FA">
        <w:rPr>
          <w:bCs/>
          <w:color w:val="auto"/>
          <w:sz w:val="28"/>
          <w:szCs w:val="28"/>
          <w:shd w:val="clear" w:color="auto" w:fill="FFFFFF"/>
        </w:rPr>
        <w:t>личается.</w:t>
      </w:r>
      <w:r w:rsidR="006224BB" w:rsidRPr="004E74FA">
        <w:rPr>
          <w:bCs/>
          <w:color w:val="auto"/>
          <w:sz w:val="28"/>
          <w:szCs w:val="28"/>
          <w:shd w:val="clear" w:color="auto" w:fill="FFFFFF"/>
        </w:rPr>
        <w:t xml:space="preserve"> А именно, при линейной структуре содержания раздел «Человек и его здоровье» изучается в 9 классе, при концентрической в 8 классе, а в 9 классе – раздел «Общебиологические закономерности». При системно-структурном подходе раздел</w:t>
      </w:r>
      <w:r w:rsidR="004E7DEC" w:rsidRPr="004E74FA">
        <w:rPr>
          <w:bCs/>
          <w:color w:val="auto"/>
          <w:sz w:val="28"/>
          <w:szCs w:val="28"/>
          <w:shd w:val="clear" w:color="auto" w:fill="FFFFFF"/>
        </w:rPr>
        <w:t>ы</w:t>
      </w:r>
      <w:r w:rsidR="006224BB" w:rsidRPr="004E74FA">
        <w:rPr>
          <w:bCs/>
          <w:color w:val="auto"/>
          <w:sz w:val="28"/>
          <w:szCs w:val="28"/>
          <w:shd w:val="clear" w:color="auto" w:fill="FFFFFF"/>
        </w:rPr>
        <w:t xml:space="preserve"> «Растения, бактерии, грибы, лишайники» и «Животные»</w:t>
      </w:r>
      <w:r w:rsidR="004E7DEC" w:rsidRPr="004E74FA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6224BB" w:rsidRPr="004E74FA">
        <w:rPr>
          <w:bCs/>
          <w:color w:val="auto"/>
          <w:sz w:val="28"/>
          <w:szCs w:val="28"/>
          <w:shd w:val="clear" w:color="auto" w:fill="FFFFFF"/>
        </w:rPr>
        <w:t xml:space="preserve">могут изучаться как </w:t>
      </w:r>
      <w:r w:rsidR="003E1C58" w:rsidRPr="004E74FA">
        <w:rPr>
          <w:bCs/>
          <w:color w:val="auto"/>
          <w:sz w:val="28"/>
          <w:szCs w:val="28"/>
          <w:shd w:val="clear" w:color="auto" w:fill="FFFFFF"/>
        </w:rPr>
        <w:t>с</w:t>
      </w:r>
      <w:r w:rsidR="006224BB" w:rsidRPr="004E74FA">
        <w:rPr>
          <w:bCs/>
          <w:color w:val="auto"/>
          <w:sz w:val="28"/>
          <w:szCs w:val="28"/>
          <w:shd w:val="clear" w:color="auto" w:fill="FFFFFF"/>
        </w:rPr>
        <w:t xml:space="preserve"> 5-ого по 7-ой класс, так и с 6-ого по 7-ой класс в зависимости от УМК. При функциональном подходе</w:t>
      </w:r>
      <w:r w:rsidR="004E7DEC" w:rsidRPr="004E74FA">
        <w:rPr>
          <w:bCs/>
          <w:color w:val="auto"/>
          <w:sz w:val="28"/>
          <w:szCs w:val="28"/>
          <w:shd w:val="clear" w:color="auto" w:fill="FFFFFF"/>
        </w:rPr>
        <w:t xml:space="preserve"> вместо названных разделов введены другие – «Живой организм» и «Многообразие живых организмов». При этом в разных УМК первый раздел может изучаться</w:t>
      </w:r>
      <w:r w:rsidR="006224BB" w:rsidRPr="004E74FA">
        <w:rPr>
          <w:bCs/>
          <w:color w:val="auto"/>
          <w:sz w:val="28"/>
          <w:szCs w:val="28"/>
          <w:shd w:val="clear" w:color="auto" w:fill="FFFFFF"/>
        </w:rPr>
        <w:t xml:space="preserve"> в 5-ом или 5</w:t>
      </w:r>
      <w:r w:rsidR="00DC1C52" w:rsidRPr="004E74FA">
        <w:rPr>
          <w:sz w:val="28"/>
          <w:szCs w:val="28"/>
        </w:rPr>
        <w:t>–</w:t>
      </w:r>
      <w:r w:rsidR="006224BB" w:rsidRPr="004E74FA">
        <w:rPr>
          <w:bCs/>
          <w:color w:val="auto"/>
          <w:sz w:val="28"/>
          <w:szCs w:val="28"/>
          <w:shd w:val="clear" w:color="auto" w:fill="FFFFFF"/>
        </w:rPr>
        <w:t>6-ом классах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, а </w:t>
      </w:r>
      <w:r w:rsidR="004E7DEC" w:rsidRPr="004E74FA">
        <w:rPr>
          <w:bCs/>
          <w:color w:val="auto"/>
          <w:sz w:val="28"/>
          <w:szCs w:val="28"/>
          <w:shd w:val="clear" w:color="auto" w:fill="FFFFFF"/>
        </w:rPr>
        <w:t xml:space="preserve">второй 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>в 7-ом или 6</w:t>
      </w:r>
      <w:r w:rsidR="00DC1C52" w:rsidRPr="004E74FA">
        <w:rPr>
          <w:sz w:val="28"/>
          <w:szCs w:val="28"/>
        </w:rPr>
        <w:t>–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>7</w:t>
      </w:r>
      <w:r w:rsidR="003E1C58" w:rsidRPr="004E74FA">
        <w:rPr>
          <w:bCs/>
          <w:color w:val="auto"/>
          <w:sz w:val="28"/>
          <w:szCs w:val="28"/>
          <w:shd w:val="clear" w:color="auto" w:fill="FFFFFF"/>
        </w:rPr>
        <w:t>-</w:t>
      </w:r>
      <w:r w:rsidR="004E7DEC" w:rsidRPr="004E74FA">
        <w:rPr>
          <w:bCs/>
          <w:color w:val="auto"/>
          <w:sz w:val="28"/>
          <w:szCs w:val="28"/>
          <w:shd w:val="clear" w:color="auto" w:fill="FFFFFF"/>
        </w:rPr>
        <w:t>ом классах.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 Сочетание четырех подходов (линейного и концентрического</w:t>
      </w:r>
      <w:r w:rsidR="0002631A" w:rsidRPr="004E74FA">
        <w:rPr>
          <w:bCs/>
          <w:color w:val="auto"/>
          <w:sz w:val="28"/>
          <w:szCs w:val="28"/>
          <w:shd w:val="clear" w:color="auto" w:fill="FFFFFF"/>
        </w:rPr>
        <w:t xml:space="preserve"> с одной стороны, а также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 функционального и системно-структурного</w:t>
      </w:r>
      <w:r w:rsidR="0002631A" w:rsidRPr="004E74FA">
        <w:rPr>
          <w:bCs/>
          <w:color w:val="auto"/>
          <w:sz w:val="28"/>
          <w:szCs w:val="28"/>
          <w:shd w:val="clear" w:color="auto" w:fill="FFFFFF"/>
        </w:rPr>
        <w:t xml:space="preserve"> с другой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>) делает каждый УМК по биологии</w:t>
      </w:r>
      <w:r w:rsidR="00D657FD">
        <w:rPr>
          <w:bCs/>
          <w:color w:val="auto"/>
          <w:sz w:val="28"/>
          <w:szCs w:val="28"/>
          <w:shd w:val="clear" w:color="auto" w:fill="FFFFFF"/>
        </w:rPr>
        <w:t>,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 по сути</w:t>
      </w:r>
      <w:r w:rsidR="00D657FD">
        <w:rPr>
          <w:bCs/>
          <w:color w:val="auto"/>
          <w:sz w:val="28"/>
          <w:szCs w:val="28"/>
          <w:shd w:val="clear" w:color="auto" w:fill="FFFFFF"/>
        </w:rPr>
        <w:t>,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 уникальным, по крайней мере</w:t>
      </w:r>
      <w:r w:rsidR="004E7DEC" w:rsidRPr="004E74FA">
        <w:rPr>
          <w:bCs/>
          <w:color w:val="auto"/>
          <w:sz w:val="28"/>
          <w:szCs w:val="28"/>
          <w:shd w:val="clear" w:color="auto" w:fill="FFFFFF"/>
        </w:rPr>
        <w:t>,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 в 6</w:t>
      </w:r>
      <w:r w:rsidR="00DC1C52" w:rsidRPr="004E74FA">
        <w:rPr>
          <w:sz w:val="28"/>
          <w:szCs w:val="28"/>
        </w:rPr>
        <w:t>–</w:t>
      </w:r>
      <w:r w:rsidR="003E06EF" w:rsidRPr="004E74FA">
        <w:rPr>
          <w:bCs/>
          <w:color w:val="auto"/>
          <w:sz w:val="28"/>
          <w:szCs w:val="28"/>
          <w:shd w:val="clear" w:color="auto" w:fill="FFFFFF"/>
        </w:rPr>
        <w:t xml:space="preserve">7 классах. </w:t>
      </w:r>
    </w:p>
    <w:p w:rsidR="003E1C58" w:rsidRPr="004E74FA" w:rsidRDefault="003E1C58" w:rsidP="004E74FA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 xml:space="preserve">Обращаем внимание, что при смене УМК в середине курса нельзя переходить с линейных УМК на концентрические и наоборот. </w:t>
      </w:r>
    </w:p>
    <w:p w:rsidR="004728BC" w:rsidRPr="008E15F9" w:rsidRDefault="003E1C58" w:rsidP="008E15F9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lastRenderedPageBreak/>
        <w:t xml:space="preserve">Категорически нельзя менять линию учебников при переходе из 5 в 6 класс. В </w:t>
      </w:r>
      <w:r w:rsidRPr="004E74FA">
        <w:rPr>
          <w:sz w:val="28"/>
          <w:szCs w:val="28"/>
        </w:rPr>
        <w:t>2019/2020 учебном году в 6 классе следует продолжить обучение по уже начатым УМК</w:t>
      </w:r>
      <w:r w:rsidR="00D77CF9" w:rsidRPr="004E74FA">
        <w:rPr>
          <w:sz w:val="28"/>
          <w:szCs w:val="28"/>
        </w:rPr>
        <w:t>.</w:t>
      </w:r>
      <w:r w:rsidR="00CA2B7F" w:rsidRPr="004E74FA">
        <w:rPr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512F7D" w:rsidRPr="004E74FA" w:rsidRDefault="0039266C" w:rsidP="004E74FA">
      <w:pPr>
        <w:pStyle w:val="a3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E74FA">
        <w:rPr>
          <w:bCs/>
          <w:color w:val="auto"/>
          <w:sz w:val="28"/>
          <w:szCs w:val="28"/>
          <w:shd w:val="clear" w:color="auto" w:fill="FFFFFF"/>
        </w:rPr>
        <w:t>Выбор УМК по биологии для среднего общего образования определяется профилем класса и, соответственно, уровнем изучения биологии</w:t>
      </w:r>
      <w:r w:rsidR="00512F7D" w:rsidRPr="004E74FA">
        <w:rPr>
          <w:bCs/>
          <w:color w:val="auto"/>
          <w:sz w:val="28"/>
          <w:szCs w:val="28"/>
          <w:shd w:val="clear" w:color="auto" w:fill="FFFFFF"/>
        </w:rPr>
        <w:t xml:space="preserve">. Для </w:t>
      </w:r>
      <w:r w:rsidRPr="004E74FA">
        <w:rPr>
          <w:bCs/>
          <w:color w:val="auto"/>
          <w:sz w:val="28"/>
          <w:szCs w:val="28"/>
          <w:shd w:val="clear" w:color="auto" w:fill="FFFFFF"/>
        </w:rPr>
        <w:t>базов</w:t>
      </w:r>
      <w:r w:rsidR="00512F7D" w:rsidRPr="004E74FA">
        <w:rPr>
          <w:bCs/>
          <w:color w:val="auto"/>
          <w:sz w:val="28"/>
          <w:szCs w:val="28"/>
          <w:shd w:val="clear" w:color="auto" w:fill="FFFFFF"/>
        </w:rPr>
        <w:t xml:space="preserve">ого уровня ФПУ предлагает семь, а для углубленного (профильного) – три УМК. Четыре комплекта учебников являются новинками.  </w:t>
      </w:r>
    </w:p>
    <w:p w:rsidR="00512F7D" w:rsidRPr="004E74FA" w:rsidRDefault="00512F7D" w:rsidP="004E74F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При выборе УМК по биологии </w:t>
      </w:r>
      <w:r w:rsidR="00C15C44" w:rsidRPr="004E74FA">
        <w:rPr>
          <w:sz w:val="28"/>
          <w:szCs w:val="28"/>
        </w:rPr>
        <w:t>для</w:t>
      </w:r>
      <w:r w:rsidRPr="004E74FA">
        <w:rPr>
          <w:sz w:val="28"/>
          <w:szCs w:val="28"/>
        </w:rPr>
        <w:t xml:space="preserve"> 10</w:t>
      </w:r>
      <w:r w:rsidR="00D657FD" w:rsidRPr="004E74FA">
        <w:rPr>
          <w:bCs/>
          <w:sz w:val="28"/>
          <w:szCs w:val="28"/>
          <w:shd w:val="clear" w:color="auto" w:fill="FFFFFF"/>
        </w:rPr>
        <w:t>–</w:t>
      </w:r>
      <w:r w:rsidRPr="004E74FA">
        <w:rPr>
          <w:sz w:val="28"/>
          <w:szCs w:val="28"/>
        </w:rPr>
        <w:t xml:space="preserve">11 класса учителям рекомендуется учитывать эффективность учебников, которая отслеживается в Мурманской области по результатам ЕГЭ. </w:t>
      </w:r>
    </w:p>
    <w:p w:rsidR="00512F7D" w:rsidRPr="004E74FA" w:rsidRDefault="00512F7D" w:rsidP="004E74F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Более высокие</w:t>
      </w:r>
      <w:r w:rsidR="008E15F9">
        <w:rPr>
          <w:rFonts w:ascii="Times New Roman" w:hAnsi="Times New Roman" w:cs="Times New Roman"/>
          <w:sz w:val="28"/>
          <w:szCs w:val="28"/>
        </w:rPr>
        <w:t xml:space="preserve"> результаты на ЕГЭ показывают уча</w:t>
      </w:r>
      <w:r w:rsidRPr="004E74FA">
        <w:rPr>
          <w:rFonts w:ascii="Times New Roman" w:hAnsi="Times New Roman" w:cs="Times New Roman"/>
          <w:sz w:val="28"/>
          <w:szCs w:val="28"/>
        </w:rPr>
        <w:t>щиеся, изучавшие биологию на профильном уровне по учебнику «Биология. Общая биология. В 2-х ч. 10</w:t>
      </w:r>
      <w:r w:rsidR="00D657FD" w:rsidRPr="004E7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 xml:space="preserve">11 класс» (авторы Бородин П.М., Высоцкая Л.В., Дымшиц Г.М. / Под ред. Шумного В.К., Дымшица Г.М. Издательство «Просвещение»). </w:t>
      </w:r>
    </w:p>
    <w:p w:rsidR="00512F7D" w:rsidRPr="004E74FA" w:rsidRDefault="008E15F9" w:rsidP="004E74F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уча</w:t>
      </w:r>
      <w:r w:rsidR="00512F7D" w:rsidRPr="004E74FA">
        <w:rPr>
          <w:rFonts w:ascii="Times New Roman" w:hAnsi="Times New Roman" w:cs="Times New Roman"/>
          <w:sz w:val="28"/>
          <w:szCs w:val="28"/>
        </w:rPr>
        <w:t>щихся, изучавших биологию на базовом уровне, нельзя сделать однозначное заключение об эффективности какого-то одного УМК. Большинство УМК дают примерно одинаковые результаты. Но в течение последних лет выпускники, изучавшие биологию по учебнику «Биология. 10</w:t>
      </w:r>
      <w:r w:rsidR="00D657FD" w:rsidRPr="004E7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512F7D" w:rsidRPr="004E74FA">
        <w:rPr>
          <w:rFonts w:ascii="Times New Roman" w:hAnsi="Times New Roman" w:cs="Times New Roman"/>
          <w:sz w:val="28"/>
          <w:szCs w:val="28"/>
        </w:rPr>
        <w:t xml:space="preserve">11 класс (базовый уровень)», авторов Беляев Д.К., Дымшиц Г.М., издательства «Просвещение» показывают более низкие результаты. </w:t>
      </w:r>
    </w:p>
    <w:p w:rsidR="00512F7D" w:rsidRPr="004E74FA" w:rsidRDefault="00512F7D" w:rsidP="004E74F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Недопустим переход на другой УМК в 11 классе.</w:t>
      </w:r>
    </w:p>
    <w:p w:rsidR="00D657FD" w:rsidRDefault="00D657FD" w:rsidP="004E74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52" w:rsidRDefault="003B4141" w:rsidP="00D657F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учебной </w:t>
      </w:r>
    </w:p>
    <w:p w:rsidR="003B4141" w:rsidRPr="00771BE4" w:rsidRDefault="003B4141" w:rsidP="00771BE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>и контрольно-оценочной деятельности по биологии</w:t>
      </w:r>
    </w:p>
    <w:p w:rsidR="00612B87" w:rsidRPr="004E74FA" w:rsidRDefault="00612B87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В последние три года по результатам ЕГЭ наблюдается не</w:t>
      </w:r>
      <w:r w:rsidR="00771BE4">
        <w:rPr>
          <w:rFonts w:ascii="Times New Roman" w:hAnsi="Times New Roman" w:cs="Times New Roman"/>
          <w:sz w:val="28"/>
          <w:szCs w:val="28"/>
        </w:rPr>
        <w:t>значительное</w:t>
      </w:r>
      <w:r w:rsidRPr="004E74FA">
        <w:rPr>
          <w:rFonts w:ascii="Times New Roman" w:hAnsi="Times New Roman" w:cs="Times New Roman"/>
          <w:sz w:val="28"/>
          <w:szCs w:val="28"/>
        </w:rPr>
        <w:t xml:space="preserve"> снижение качества биологической подготовки выпускников общеобразовательных организаций Мурманской области</w:t>
      </w:r>
      <w:r w:rsidR="00D64A15" w:rsidRPr="004E74FA">
        <w:rPr>
          <w:rFonts w:ascii="Times New Roman" w:hAnsi="Times New Roman" w:cs="Times New Roman"/>
          <w:sz w:val="28"/>
          <w:szCs w:val="28"/>
        </w:rPr>
        <w:t>, обусловленное, прежде всего, усложнением содержания контрольно-измерительных материало</w:t>
      </w:r>
      <w:r w:rsidR="00771BE4">
        <w:rPr>
          <w:rFonts w:ascii="Times New Roman" w:hAnsi="Times New Roman" w:cs="Times New Roman"/>
          <w:sz w:val="28"/>
          <w:szCs w:val="28"/>
        </w:rPr>
        <w:t xml:space="preserve">в. Все годы проведения ЕГЭ </w:t>
      </w:r>
      <w:r w:rsidR="00D64A15" w:rsidRPr="004E74F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71BE4">
        <w:rPr>
          <w:rFonts w:ascii="Times New Roman" w:hAnsi="Times New Roman" w:cs="Times New Roman"/>
          <w:sz w:val="28"/>
          <w:szCs w:val="28"/>
        </w:rPr>
        <w:t xml:space="preserve">выпускников школ региона </w:t>
      </w:r>
      <w:r w:rsidR="00D64A15" w:rsidRPr="004E74FA">
        <w:rPr>
          <w:rFonts w:ascii="Times New Roman" w:hAnsi="Times New Roman" w:cs="Times New Roman"/>
          <w:sz w:val="28"/>
          <w:szCs w:val="28"/>
        </w:rPr>
        <w:t xml:space="preserve">выше, чем в среднем по стране. В 2018 году средний балл составил 57,1, не преодолели минимальный балл 8,5% выпускников, доля высокобалльных работ </w:t>
      </w:r>
      <w:r w:rsidR="00D657FD" w:rsidRPr="004E7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D657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4A15" w:rsidRPr="004E74FA">
        <w:rPr>
          <w:rFonts w:ascii="Times New Roman" w:hAnsi="Times New Roman" w:cs="Times New Roman"/>
          <w:sz w:val="28"/>
          <w:szCs w:val="28"/>
        </w:rPr>
        <w:t xml:space="preserve">7,2%. </w:t>
      </w:r>
    </w:p>
    <w:p w:rsidR="00612B87" w:rsidRPr="004E74FA" w:rsidRDefault="00612B87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Результаты ОГЭ по биологии в 2018 и 2017 годах практически </w:t>
      </w:r>
      <w:r w:rsidR="00304195">
        <w:rPr>
          <w:rFonts w:ascii="Times New Roman" w:hAnsi="Times New Roman" w:cs="Times New Roman"/>
          <w:sz w:val="28"/>
          <w:szCs w:val="28"/>
        </w:rPr>
        <w:t>идентичны</w:t>
      </w:r>
      <w:r w:rsidRPr="004E74FA">
        <w:rPr>
          <w:rFonts w:ascii="Times New Roman" w:hAnsi="Times New Roman" w:cs="Times New Roman"/>
          <w:sz w:val="28"/>
          <w:szCs w:val="28"/>
        </w:rPr>
        <w:t xml:space="preserve">: средняя отметка за экзамен </w:t>
      </w:r>
      <w:r w:rsidR="00B43179" w:rsidRPr="004E7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B431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 xml:space="preserve">3,5, качество знаний </w:t>
      </w:r>
      <w:r w:rsidR="00B43179" w:rsidRPr="004E7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B431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>42%.</w:t>
      </w:r>
    </w:p>
    <w:p w:rsidR="00FC031D" w:rsidRPr="004E74FA" w:rsidRDefault="003B41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F0">
        <w:rPr>
          <w:rFonts w:ascii="Times New Roman" w:hAnsi="Times New Roman" w:cs="Times New Roman"/>
          <w:sz w:val="28"/>
          <w:szCs w:val="28"/>
        </w:rPr>
        <w:t>Эффе</w:t>
      </w:r>
      <w:r w:rsidRPr="004E74FA">
        <w:rPr>
          <w:rFonts w:ascii="Times New Roman" w:hAnsi="Times New Roman" w:cs="Times New Roman"/>
          <w:sz w:val="28"/>
          <w:szCs w:val="28"/>
        </w:rPr>
        <w:t>ктивным способом повышения качества биологического образования может стать переход на линейн</w:t>
      </w:r>
      <w:r w:rsidR="00833166" w:rsidRPr="004E74FA">
        <w:rPr>
          <w:rFonts w:ascii="Times New Roman" w:hAnsi="Times New Roman" w:cs="Times New Roman"/>
          <w:sz w:val="28"/>
          <w:szCs w:val="28"/>
        </w:rPr>
        <w:t>ое</w:t>
      </w:r>
      <w:r w:rsidRPr="004E74F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31CF0">
        <w:rPr>
          <w:rFonts w:ascii="Times New Roman" w:hAnsi="Times New Roman" w:cs="Times New Roman"/>
          <w:sz w:val="28"/>
          <w:szCs w:val="28"/>
        </w:rPr>
        <w:t>е</w:t>
      </w:r>
      <w:r w:rsidRPr="004E74FA">
        <w:rPr>
          <w:rFonts w:ascii="Times New Roman" w:hAnsi="Times New Roman" w:cs="Times New Roman"/>
          <w:sz w:val="28"/>
          <w:szCs w:val="28"/>
        </w:rPr>
        <w:t xml:space="preserve"> курса биологии, когда в 9 классе изучается не курс «Общебиологические закономерности», а преподается курс «Человек </w:t>
      </w:r>
      <w:r w:rsidR="00C31CF0">
        <w:rPr>
          <w:rFonts w:ascii="Times New Roman" w:hAnsi="Times New Roman" w:cs="Times New Roman"/>
          <w:sz w:val="28"/>
          <w:szCs w:val="28"/>
        </w:rPr>
        <w:t xml:space="preserve">и </w:t>
      </w:r>
      <w:r w:rsidRPr="004E74FA">
        <w:rPr>
          <w:rFonts w:ascii="Times New Roman" w:hAnsi="Times New Roman" w:cs="Times New Roman"/>
          <w:sz w:val="28"/>
          <w:szCs w:val="28"/>
        </w:rPr>
        <w:t xml:space="preserve">его здоровье». </w:t>
      </w:r>
      <w:r w:rsidR="00FC031D" w:rsidRPr="004E74FA">
        <w:rPr>
          <w:rFonts w:ascii="Times New Roman" w:hAnsi="Times New Roman" w:cs="Times New Roman"/>
          <w:sz w:val="28"/>
          <w:szCs w:val="28"/>
        </w:rPr>
        <w:t>Такой переход представляется возможным в случае утверждения обсуждаемого проекта ФГОС ООО</w:t>
      </w:r>
      <w:r w:rsidR="00FC031D" w:rsidRPr="004E74FA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FC031D" w:rsidRPr="004E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41" w:rsidRPr="004E74FA" w:rsidRDefault="003B4141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При организации обучения по концентрической системе в целях сохранения качества биологического образования целесообразно увеличить количество часов на изучение предмета в 6 и 7 классе с одного часа в неделю, </w:t>
      </w:r>
      <w:r w:rsidRPr="004E74FA">
        <w:rPr>
          <w:sz w:val="28"/>
          <w:szCs w:val="28"/>
        </w:rPr>
        <w:lastRenderedPageBreak/>
        <w:t xml:space="preserve">как предусмотрено </w:t>
      </w:r>
      <w:r w:rsidR="00833166" w:rsidRPr="004E74FA">
        <w:rPr>
          <w:sz w:val="28"/>
          <w:szCs w:val="28"/>
        </w:rPr>
        <w:t>П</w:t>
      </w:r>
      <w:r w:rsidR="005126AC" w:rsidRPr="004E74FA">
        <w:rPr>
          <w:sz w:val="28"/>
          <w:szCs w:val="28"/>
        </w:rPr>
        <w:t>ООП ООО</w:t>
      </w:r>
      <w:r w:rsidRPr="004E74FA">
        <w:rPr>
          <w:sz w:val="28"/>
          <w:szCs w:val="28"/>
        </w:rPr>
        <w:t>, до двух часов в неделю. При этом учителям следует отдавать предпочтение тем УМК, в которых в течение двух лет в 5</w:t>
      </w:r>
      <w:r w:rsidR="00C31CF0" w:rsidRPr="004E74FA">
        <w:rPr>
          <w:bCs/>
          <w:sz w:val="28"/>
          <w:szCs w:val="28"/>
          <w:shd w:val="clear" w:color="auto" w:fill="FFFFFF"/>
        </w:rPr>
        <w:t>–</w:t>
      </w:r>
      <w:r w:rsidR="005126AC" w:rsidRPr="004E74FA">
        <w:rPr>
          <w:sz w:val="28"/>
          <w:szCs w:val="28"/>
        </w:rPr>
        <w:t>6</w:t>
      </w:r>
      <w:r w:rsidRPr="004E74FA">
        <w:rPr>
          <w:sz w:val="28"/>
          <w:szCs w:val="28"/>
        </w:rPr>
        <w:t xml:space="preserve"> классе изучается раздел «Растения. Бактерии. Грибы. Лишайники». </w:t>
      </w:r>
    </w:p>
    <w:p w:rsidR="003B4141" w:rsidRPr="004E74FA" w:rsidRDefault="003B4141" w:rsidP="004E74F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При организации обучения биологии и планировании контрольно-оценочных мероприятий учителям биологии </w:t>
      </w:r>
      <w:r w:rsidR="00833166" w:rsidRPr="004E74F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4E74FA">
        <w:rPr>
          <w:rFonts w:ascii="Times New Roman" w:hAnsi="Times New Roman" w:cs="Times New Roman"/>
          <w:sz w:val="28"/>
          <w:szCs w:val="28"/>
        </w:rPr>
        <w:t xml:space="preserve">учесть типичные затруднения, выявленные в ходе </w:t>
      </w:r>
      <w:r w:rsidR="005126AC" w:rsidRPr="004E74FA">
        <w:rPr>
          <w:rFonts w:ascii="Times New Roman" w:hAnsi="Times New Roman" w:cs="Times New Roman"/>
          <w:sz w:val="28"/>
          <w:szCs w:val="28"/>
        </w:rPr>
        <w:t>ГИА</w:t>
      </w:r>
      <w:r w:rsidRPr="004E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41" w:rsidRPr="004E74FA" w:rsidRDefault="00833166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Рекомендуется</w:t>
      </w:r>
      <w:r w:rsidR="003B4141" w:rsidRPr="004E74FA">
        <w:rPr>
          <w:rFonts w:ascii="Times New Roman" w:hAnsi="Times New Roman" w:cs="Times New Roman"/>
          <w:sz w:val="28"/>
          <w:szCs w:val="28"/>
        </w:rPr>
        <w:t xml:space="preserve"> сосредоточить все усилия на организации усвоения предметного содержания, формировании предметных умений и навыков учащихся. Должна быть организована целенаправленная, системная отработка биологических понятий, усвоение биологической терминологии, понятийного аппарата. 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>Биология как учебный предмет представляет собой совокупность понятий, закономерностей, законов и теорий, описывающих и объясняющих устройство материи на биологическом уровне организации и являющихся составной частью естественнонаучной картины мира. Основные биологические понятия вводятся в 5-ом классе. В последующие годы они должны развиваться, углубляться, наполняться новым содержанием, перечень понятий – расширяться. С 5 по 8 класс должно происходить интенсивное накопление и обогащение биологических понятий и эмпирических данных. Их обобщение и синтез до уровня биологических закономерностей, законов и теорий должно происходить в разделе «Общие биологические закономерности» в 9 классе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>, а углубление</w:t>
      </w:r>
      <w:r w:rsidR="00833166" w:rsidRPr="004E74FA">
        <w:rPr>
          <w:rFonts w:ascii="Times New Roman" w:eastAsia="Calibri" w:hAnsi="Times New Roman" w:cs="Times New Roman"/>
          <w:sz w:val="28"/>
          <w:szCs w:val="28"/>
        </w:rPr>
        <w:t xml:space="preserve"> и расширение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 xml:space="preserve"> – в курсе «Общая биология» на базовом или углубленном </w:t>
      </w:r>
      <w:r w:rsidR="00833166" w:rsidRPr="004E74FA">
        <w:rPr>
          <w:rFonts w:ascii="Times New Roman" w:eastAsia="Calibri" w:hAnsi="Times New Roman" w:cs="Times New Roman"/>
          <w:sz w:val="28"/>
          <w:szCs w:val="28"/>
        </w:rPr>
        <w:t xml:space="preserve">(профильном) 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>уровне в 10</w:t>
      </w:r>
      <w:r w:rsidR="00C31CF0" w:rsidRPr="004E7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>11 классе.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4FA">
        <w:rPr>
          <w:rFonts w:ascii="Times New Roman" w:eastAsia="Calibri" w:hAnsi="Times New Roman" w:cs="Times New Roman"/>
          <w:sz w:val="28"/>
          <w:szCs w:val="28"/>
        </w:rPr>
        <w:t>Задача учителя в основной школе – рационально организовать систематическую учебную деятельность по развитию биологически</w:t>
      </w:r>
      <w:r w:rsidR="00C31CF0">
        <w:rPr>
          <w:rFonts w:ascii="Times New Roman" w:eastAsia="Calibri" w:hAnsi="Times New Roman" w:cs="Times New Roman"/>
          <w:sz w:val="28"/>
          <w:szCs w:val="28"/>
        </w:rPr>
        <w:t>х</w:t>
      </w: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понятий, чтобы было что «синтезировать и обобщать» 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>в старших классах</w:t>
      </w: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 xml:space="preserve">при подготовке к ГИА </w:t>
      </w: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в 9 </w:t>
      </w:r>
      <w:r w:rsidR="005B68D9" w:rsidRPr="004E74FA">
        <w:rPr>
          <w:rFonts w:ascii="Times New Roman" w:eastAsia="Calibri" w:hAnsi="Times New Roman" w:cs="Times New Roman"/>
          <w:sz w:val="28"/>
          <w:szCs w:val="28"/>
        </w:rPr>
        <w:t>и 11 классах</w:t>
      </w:r>
      <w:r w:rsidRPr="004E74FA">
        <w:rPr>
          <w:rFonts w:ascii="Times New Roman" w:eastAsia="Calibri" w:hAnsi="Times New Roman" w:cs="Times New Roman"/>
          <w:sz w:val="28"/>
          <w:szCs w:val="28"/>
        </w:rPr>
        <w:t xml:space="preserve"> требуется обязательная организация повторения систематического курса биологии за 5–8 класс. </w:t>
      </w:r>
    </w:p>
    <w:p w:rsidR="003B4141" w:rsidRPr="004E74FA" w:rsidRDefault="00453638" w:rsidP="004E74F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На ГИА </w:t>
      </w:r>
      <w:r w:rsidR="003B4141" w:rsidRPr="004E74FA">
        <w:rPr>
          <w:rFonts w:ascii="Times New Roman" w:hAnsi="Times New Roman" w:cs="Times New Roman"/>
          <w:sz w:val="28"/>
          <w:szCs w:val="28"/>
        </w:rPr>
        <w:t xml:space="preserve">учащиеся испытывают </w:t>
      </w:r>
      <w:r w:rsidR="00C31CF0" w:rsidRPr="004E74FA">
        <w:rPr>
          <w:rFonts w:ascii="Times New Roman" w:hAnsi="Times New Roman" w:cs="Times New Roman"/>
          <w:sz w:val="28"/>
          <w:szCs w:val="28"/>
        </w:rPr>
        <w:t xml:space="preserve">много проблем </w:t>
      </w:r>
      <w:r w:rsidR="003B4141" w:rsidRPr="004E74FA">
        <w:rPr>
          <w:rFonts w:ascii="Times New Roman" w:hAnsi="Times New Roman" w:cs="Times New Roman"/>
          <w:sz w:val="28"/>
          <w:szCs w:val="28"/>
        </w:rPr>
        <w:t xml:space="preserve">при выполнении заданий на применение биологических знаний на практике. </w:t>
      </w:r>
      <w:r w:rsidR="006324D6" w:rsidRPr="004E74FA">
        <w:rPr>
          <w:rFonts w:ascii="Times New Roman" w:hAnsi="Times New Roman" w:cs="Times New Roman"/>
          <w:sz w:val="28"/>
          <w:szCs w:val="28"/>
        </w:rPr>
        <w:t>Для их решения н</w:t>
      </w:r>
      <w:r w:rsidR="005B68D9" w:rsidRPr="004E74FA">
        <w:rPr>
          <w:rFonts w:ascii="Times New Roman" w:hAnsi="Times New Roman" w:cs="Times New Roman"/>
          <w:sz w:val="28"/>
          <w:szCs w:val="28"/>
        </w:rPr>
        <w:t>а этапе формирования практических</w:t>
      </w:r>
      <w:r w:rsidRPr="004E74FA">
        <w:rPr>
          <w:rFonts w:ascii="Times New Roman" w:hAnsi="Times New Roman" w:cs="Times New Roman"/>
          <w:sz w:val="28"/>
          <w:szCs w:val="28"/>
        </w:rPr>
        <w:t xml:space="preserve"> навыков и</w:t>
      </w:r>
      <w:r w:rsidR="005B68D9" w:rsidRPr="004E74FA">
        <w:rPr>
          <w:rFonts w:ascii="Times New Roman" w:hAnsi="Times New Roman" w:cs="Times New Roman"/>
          <w:sz w:val="28"/>
          <w:szCs w:val="28"/>
        </w:rPr>
        <w:t xml:space="preserve"> специальных умений учащи</w:t>
      </w:r>
      <w:r w:rsidR="00C31CF0">
        <w:rPr>
          <w:rFonts w:ascii="Times New Roman" w:hAnsi="Times New Roman" w:cs="Times New Roman"/>
          <w:sz w:val="28"/>
          <w:szCs w:val="28"/>
        </w:rPr>
        <w:t>м</w:t>
      </w:r>
      <w:r w:rsidR="005B68D9" w:rsidRPr="004E74FA">
        <w:rPr>
          <w:rFonts w:ascii="Times New Roman" w:hAnsi="Times New Roman" w:cs="Times New Roman"/>
          <w:sz w:val="28"/>
          <w:szCs w:val="28"/>
        </w:rPr>
        <w:t>ся должн</w:t>
      </w:r>
      <w:r w:rsidR="006324D6" w:rsidRPr="004E74FA">
        <w:rPr>
          <w:rFonts w:ascii="Times New Roman" w:hAnsi="Times New Roman" w:cs="Times New Roman"/>
          <w:sz w:val="28"/>
          <w:szCs w:val="28"/>
        </w:rPr>
        <w:t>а быть организована</w:t>
      </w:r>
      <w:r w:rsidR="005B68D9" w:rsidRPr="004E74FA">
        <w:rPr>
          <w:rFonts w:ascii="Times New Roman" w:hAnsi="Times New Roman" w:cs="Times New Roman"/>
          <w:sz w:val="28"/>
          <w:szCs w:val="28"/>
        </w:rPr>
        <w:t xml:space="preserve"> реальн</w:t>
      </w:r>
      <w:r w:rsidRPr="004E74FA">
        <w:rPr>
          <w:rFonts w:ascii="Times New Roman" w:hAnsi="Times New Roman" w:cs="Times New Roman"/>
          <w:sz w:val="28"/>
          <w:szCs w:val="28"/>
        </w:rPr>
        <w:t>ая</w:t>
      </w:r>
      <w:r w:rsidR="005B68D9" w:rsidRPr="004E74FA">
        <w:rPr>
          <w:rFonts w:ascii="Times New Roman" w:hAnsi="Times New Roman" w:cs="Times New Roman"/>
          <w:sz w:val="28"/>
          <w:szCs w:val="28"/>
        </w:rPr>
        <w:t xml:space="preserve"> (не виртуальн</w:t>
      </w:r>
      <w:r w:rsidRPr="004E74FA">
        <w:rPr>
          <w:rFonts w:ascii="Times New Roman" w:hAnsi="Times New Roman" w:cs="Times New Roman"/>
          <w:sz w:val="28"/>
          <w:szCs w:val="28"/>
        </w:rPr>
        <w:t>ая</w:t>
      </w:r>
      <w:r w:rsidR="005B68D9" w:rsidRPr="004E74FA">
        <w:rPr>
          <w:rFonts w:ascii="Times New Roman" w:hAnsi="Times New Roman" w:cs="Times New Roman"/>
          <w:sz w:val="28"/>
          <w:szCs w:val="28"/>
        </w:rPr>
        <w:t>) работа с натуральными объектами, коллекциями и гербариями</w:t>
      </w:r>
      <w:r w:rsidRPr="004E74FA">
        <w:rPr>
          <w:rFonts w:ascii="Times New Roman" w:hAnsi="Times New Roman" w:cs="Times New Roman"/>
          <w:sz w:val="28"/>
          <w:szCs w:val="28"/>
        </w:rPr>
        <w:t>. Учащиеся должны</w:t>
      </w:r>
      <w:r w:rsidR="005B68D9" w:rsidRPr="004E74FA">
        <w:rPr>
          <w:rFonts w:ascii="Times New Roman" w:hAnsi="Times New Roman" w:cs="Times New Roman"/>
          <w:sz w:val="28"/>
          <w:szCs w:val="28"/>
        </w:rPr>
        <w:t xml:space="preserve"> сами, своими руками выполнять биологические рисунки, ст</w:t>
      </w:r>
      <w:r w:rsidR="00C31CF0">
        <w:rPr>
          <w:rFonts w:ascii="Times New Roman" w:hAnsi="Times New Roman" w:cs="Times New Roman"/>
          <w:sz w:val="28"/>
          <w:szCs w:val="28"/>
        </w:rPr>
        <w:t>р</w:t>
      </w:r>
      <w:r w:rsidR="005B68D9" w:rsidRPr="004E74FA">
        <w:rPr>
          <w:rFonts w:ascii="Times New Roman" w:hAnsi="Times New Roman" w:cs="Times New Roman"/>
          <w:sz w:val="28"/>
          <w:szCs w:val="28"/>
        </w:rPr>
        <w:t>оить схемы, таблицы. Э</w:t>
      </w:r>
      <w:r w:rsidR="003B4141" w:rsidRPr="004E74FA">
        <w:rPr>
          <w:rFonts w:ascii="Times New Roman" w:hAnsi="Times New Roman" w:cs="Times New Roman"/>
          <w:sz w:val="28"/>
          <w:szCs w:val="28"/>
        </w:rPr>
        <w:t xml:space="preserve">ффективная реализация практической направленности предмета, </w:t>
      </w:r>
      <w:r w:rsidR="005B68D9" w:rsidRPr="004E74FA">
        <w:rPr>
          <w:rFonts w:ascii="Times New Roman" w:hAnsi="Times New Roman" w:cs="Times New Roman"/>
          <w:sz w:val="28"/>
          <w:szCs w:val="28"/>
        </w:rPr>
        <w:t>т.е. выполнение</w:t>
      </w:r>
      <w:r w:rsidR="003B4141" w:rsidRPr="004E74FA">
        <w:rPr>
          <w:rFonts w:ascii="Times New Roman" w:hAnsi="Times New Roman" w:cs="Times New Roman"/>
          <w:sz w:val="28"/>
          <w:szCs w:val="28"/>
        </w:rPr>
        <w:t xml:space="preserve"> всех предусмотренных в рабочей программе учителя практических работ на хорошем оборудовании</w:t>
      </w:r>
      <w:r w:rsidR="005B68D9" w:rsidRPr="004E74FA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68D9" w:rsidRPr="004E74FA">
        <w:rPr>
          <w:rFonts w:ascii="Times New Roman" w:hAnsi="Times New Roman" w:cs="Times New Roman"/>
          <w:sz w:val="28"/>
          <w:szCs w:val="28"/>
        </w:rPr>
        <w:t>способствует развитию познавательных учебных действий (анализ, сравнение, классификация, моделирование биологических объектов и т.д.)</w:t>
      </w:r>
      <w:r w:rsidR="00C31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Для усиления практической направленности </w:t>
      </w:r>
      <w:r w:rsidR="00833166" w:rsidRPr="004E74FA">
        <w:rPr>
          <w:rFonts w:ascii="Times New Roman" w:hAnsi="Times New Roman" w:cs="Times New Roman"/>
          <w:sz w:val="28"/>
          <w:szCs w:val="28"/>
        </w:rPr>
        <w:t>биологии</w:t>
      </w:r>
      <w:r w:rsidRPr="004E74FA">
        <w:rPr>
          <w:rFonts w:ascii="Times New Roman" w:hAnsi="Times New Roman" w:cs="Times New Roman"/>
          <w:sz w:val="28"/>
          <w:szCs w:val="28"/>
        </w:rPr>
        <w:t xml:space="preserve"> и на этапе формирования, и на этапе контроля следует </w:t>
      </w:r>
      <w:r w:rsidR="00C31CF0">
        <w:rPr>
          <w:rFonts w:ascii="Times New Roman" w:hAnsi="Times New Roman" w:cs="Times New Roman"/>
          <w:sz w:val="28"/>
          <w:szCs w:val="28"/>
        </w:rPr>
        <w:t>к</w:t>
      </w:r>
      <w:r w:rsidR="00453638" w:rsidRPr="004E74FA">
        <w:rPr>
          <w:rFonts w:ascii="Times New Roman" w:hAnsi="Times New Roman" w:cs="Times New Roman"/>
          <w:sz w:val="28"/>
          <w:szCs w:val="28"/>
        </w:rPr>
        <w:t xml:space="preserve">ак можно чаще </w:t>
      </w:r>
      <w:r w:rsidRPr="004E74FA">
        <w:rPr>
          <w:rFonts w:ascii="Times New Roman" w:hAnsi="Times New Roman" w:cs="Times New Roman"/>
          <w:sz w:val="28"/>
          <w:szCs w:val="28"/>
        </w:rPr>
        <w:t>использовать задания на п</w:t>
      </w:r>
      <w:r w:rsidR="00453638" w:rsidRPr="004E74FA">
        <w:rPr>
          <w:rFonts w:ascii="Times New Roman" w:hAnsi="Times New Roman" w:cs="Times New Roman"/>
          <w:sz w:val="28"/>
          <w:szCs w:val="28"/>
        </w:rPr>
        <w:t xml:space="preserve">рименение теоретических знаний </w:t>
      </w:r>
      <w:r w:rsidRPr="004E74FA">
        <w:rPr>
          <w:rFonts w:ascii="Times New Roman" w:hAnsi="Times New Roman" w:cs="Times New Roman"/>
          <w:sz w:val="28"/>
          <w:szCs w:val="28"/>
        </w:rPr>
        <w:t xml:space="preserve">в обыденных </w:t>
      </w:r>
      <w:r w:rsidR="00453638" w:rsidRPr="004E74FA">
        <w:rPr>
          <w:rFonts w:ascii="Times New Roman" w:hAnsi="Times New Roman" w:cs="Times New Roman"/>
          <w:sz w:val="28"/>
          <w:szCs w:val="28"/>
        </w:rPr>
        <w:t xml:space="preserve">жизненных практических </w:t>
      </w:r>
      <w:r w:rsidRPr="004E74FA">
        <w:rPr>
          <w:rFonts w:ascii="Times New Roman" w:hAnsi="Times New Roman" w:cs="Times New Roman"/>
          <w:sz w:val="28"/>
          <w:szCs w:val="28"/>
        </w:rPr>
        <w:t>ситуациях с обращением к личному опыту учащихся.</w:t>
      </w:r>
    </w:p>
    <w:p w:rsidR="003B4141" w:rsidRPr="004E74FA" w:rsidRDefault="003B4141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3431F">
        <w:rPr>
          <w:sz w:val="28"/>
          <w:szCs w:val="28"/>
        </w:rPr>
        <w:t>Следуе</w:t>
      </w:r>
      <w:r w:rsidRPr="004E74FA">
        <w:rPr>
          <w:sz w:val="28"/>
          <w:szCs w:val="28"/>
        </w:rPr>
        <w:t xml:space="preserve">т ориентировать учебную деятельность в сторону увеличения самостоятельной работы по поиску и анализу биологической информации, </w:t>
      </w:r>
      <w:r w:rsidRPr="004E74FA">
        <w:rPr>
          <w:sz w:val="28"/>
          <w:szCs w:val="28"/>
        </w:rPr>
        <w:lastRenderedPageBreak/>
        <w:t>представленной в различных видах</w:t>
      </w:r>
      <w:r w:rsidR="001B2D97">
        <w:rPr>
          <w:sz w:val="28"/>
          <w:szCs w:val="28"/>
        </w:rPr>
        <w:t>,</w:t>
      </w:r>
      <w:r w:rsidRPr="004E74FA">
        <w:rPr>
          <w:sz w:val="28"/>
          <w:szCs w:val="28"/>
        </w:rPr>
        <w:t xml:space="preserve"> – схема</w:t>
      </w:r>
      <w:r w:rsidR="001B2D97">
        <w:rPr>
          <w:sz w:val="28"/>
          <w:szCs w:val="28"/>
        </w:rPr>
        <w:t>х</w:t>
      </w:r>
      <w:r w:rsidRPr="004E74FA">
        <w:rPr>
          <w:sz w:val="28"/>
          <w:szCs w:val="28"/>
        </w:rPr>
        <w:t>, таблица</w:t>
      </w:r>
      <w:r w:rsidR="001B2D97">
        <w:rPr>
          <w:sz w:val="28"/>
          <w:szCs w:val="28"/>
        </w:rPr>
        <w:t>х</w:t>
      </w:r>
      <w:r w:rsidRPr="004E74FA">
        <w:rPr>
          <w:sz w:val="28"/>
          <w:szCs w:val="28"/>
        </w:rPr>
        <w:t>, график</w:t>
      </w:r>
      <w:r w:rsidR="001B2D97">
        <w:rPr>
          <w:sz w:val="28"/>
          <w:szCs w:val="28"/>
        </w:rPr>
        <w:t>ах</w:t>
      </w:r>
      <w:r w:rsidRPr="004E74FA">
        <w:rPr>
          <w:sz w:val="28"/>
          <w:szCs w:val="28"/>
        </w:rPr>
        <w:t>, диаграмма</w:t>
      </w:r>
      <w:r w:rsidR="001B2D97">
        <w:rPr>
          <w:sz w:val="28"/>
          <w:szCs w:val="28"/>
        </w:rPr>
        <w:t>х</w:t>
      </w:r>
      <w:r w:rsidRPr="004E74FA">
        <w:rPr>
          <w:sz w:val="28"/>
          <w:szCs w:val="28"/>
        </w:rPr>
        <w:t>, изображени</w:t>
      </w:r>
      <w:r w:rsidR="001B2D97">
        <w:rPr>
          <w:sz w:val="28"/>
          <w:szCs w:val="28"/>
        </w:rPr>
        <w:t>ях</w:t>
      </w:r>
      <w:r w:rsidRPr="004E74FA">
        <w:rPr>
          <w:sz w:val="28"/>
          <w:szCs w:val="28"/>
        </w:rPr>
        <w:t xml:space="preserve"> биологического объекта (рисунок, фотография). Учащиеся должны уметь оперативно и эффективно извлекать биологическую информацию (т.е. обосновывать свои умозаключения и выводы) из статистических данных, из биологических текстов разных типов (научных, научно-популярных), строить самостоятельные устные и письменные высказывания, создавать обоснованные аргументированные устные и письменные биологические тексты. В этом смысле эффективными являются методики и технологии, предусматривающие проектную и исследовательскую работу с обязательным афишированием результатов. 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Для повышения качества предметной подготовки в обучающих и контрольных мероприятиях, разрабатываемых учителем, должно быть предельно сокращено количество заданий репродуктивного характера, на воспроизведение биологических фактов, и увеличено количество заданий на проверку следующих умений: </w:t>
      </w:r>
    </w:p>
    <w:p w:rsidR="003B4141" w:rsidRPr="004E74FA" w:rsidRDefault="0073431F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41" w:rsidRPr="004E74FA">
        <w:rPr>
          <w:sz w:val="28"/>
          <w:szCs w:val="28"/>
        </w:rPr>
        <w:t>определять биологические понятия, устанавливать объем и соотношение понятий;</w:t>
      </w:r>
    </w:p>
    <w:p w:rsidR="003B4141" w:rsidRPr="004E74FA" w:rsidRDefault="0073431F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41" w:rsidRPr="004E74FA">
        <w:rPr>
          <w:sz w:val="28"/>
          <w:szCs w:val="28"/>
        </w:rPr>
        <w:t>сравнивать и классифицировать биологические объекты, явления и процессы, определять основание для классификации;</w:t>
      </w:r>
    </w:p>
    <w:p w:rsidR="003B4141" w:rsidRPr="004E74FA" w:rsidRDefault="0073431F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41" w:rsidRPr="004E74FA">
        <w:rPr>
          <w:sz w:val="28"/>
          <w:szCs w:val="28"/>
        </w:rPr>
        <w:t>применять биологические знания, т.е. подтверждать, конкретизировать теоретические положения примерами, биологическими фактами;</w:t>
      </w:r>
    </w:p>
    <w:p w:rsidR="003B4141" w:rsidRPr="004E74FA" w:rsidRDefault="0073431F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41" w:rsidRPr="004E74FA">
        <w:rPr>
          <w:sz w:val="28"/>
          <w:szCs w:val="28"/>
        </w:rPr>
        <w:t>обосновывать биологические явления и процессы;</w:t>
      </w:r>
    </w:p>
    <w:p w:rsidR="003B4141" w:rsidRPr="004E74FA" w:rsidRDefault="0073431F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41" w:rsidRPr="004E74FA">
        <w:rPr>
          <w:sz w:val="28"/>
          <w:szCs w:val="28"/>
        </w:rPr>
        <w:t>анализировать, т.е. устанавливать взаимосвязи между биологическими объектами и процессами (</w:t>
      </w:r>
      <w:r w:rsidR="00340031" w:rsidRPr="004E74FA">
        <w:rPr>
          <w:sz w:val="28"/>
          <w:szCs w:val="28"/>
        </w:rPr>
        <w:t xml:space="preserve">отношение </w:t>
      </w:r>
      <w:r w:rsidR="003B4141" w:rsidRPr="004E74FA">
        <w:rPr>
          <w:sz w:val="28"/>
          <w:szCs w:val="28"/>
        </w:rPr>
        <w:t>часть-целое, временные, пространственные, причинно-следственные связи);</w:t>
      </w:r>
    </w:p>
    <w:p w:rsidR="003B4141" w:rsidRPr="004E74FA" w:rsidRDefault="0073431F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41" w:rsidRPr="004E74FA">
        <w:rPr>
          <w:sz w:val="28"/>
          <w:szCs w:val="28"/>
        </w:rPr>
        <w:t>прогнозировать и обосновывать прогнозы.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Для проверки уровня сформированности </w:t>
      </w:r>
      <w:r w:rsidR="00D77CF9" w:rsidRPr="004E74FA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4E74FA">
        <w:rPr>
          <w:rFonts w:ascii="Times New Roman" w:hAnsi="Times New Roman" w:cs="Times New Roman"/>
          <w:sz w:val="28"/>
          <w:szCs w:val="28"/>
        </w:rPr>
        <w:t>, а также на этапе их развития следует широко использовать задания, для выполнения которых не требуется специальных биологических знаний, а вся необходимая биологическая информация представлена в содержании задания (тексте, таблице, графике, схеме, рисунке и проч.)</w:t>
      </w:r>
      <w:r w:rsidR="0073431F">
        <w:rPr>
          <w:rFonts w:ascii="Times New Roman" w:hAnsi="Times New Roman" w:cs="Times New Roman"/>
          <w:sz w:val="28"/>
          <w:szCs w:val="28"/>
        </w:rPr>
        <w:t>.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Для развития исследовательских навыков </w:t>
      </w:r>
      <w:r w:rsidR="00453638" w:rsidRPr="004E74FA">
        <w:rPr>
          <w:rFonts w:ascii="Times New Roman" w:hAnsi="Times New Roman" w:cs="Times New Roman"/>
          <w:sz w:val="28"/>
          <w:szCs w:val="28"/>
        </w:rPr>
        <w:t xml:space="preserve">(учебных действий) </w:t>
      </w:r>
      <w:r w:rsidRPr="004E74FA">
        <w:rPr>
          <w:rFonts w:ascii="Times New Roman" w:hAnsi="Times New Roman" w:cs="Times New Roman"/>
          <w:sz w:val="28"/>
          <w:szCs w:val="28"/>
        </w:rPr>
        <w:t>необходимо применять задания на анализ результатов реальных биологических исследований и экспериментов,</w:t>
      </w:r>
      <w:r w:rsidR="00453638" w:rsidRPr="004E74FA">
        <w:rPr>
          <w:rFonts w:ascii="Times New Roman" w:hAnsi="Times New Roman" w:cs="Times New Roman"/>
          <w:sz w:val="28"/>
          <w:szCs w:val="28"/>
        </w:rPr>
        <w:t xml:space="preserve"> на</w:t>
      </w:r>
      <w:r w:rsidRPr="004E74FA">
        <w:rPr>
          <w:rFonts w:ascii="Times New Roman" w:hAnsi="Times New Roman" w:cs="Times New Roman"/>
          <w:sz w:val="28"/>
          <w:szCs w:val="28"/>
        </w:rPr>
        <w:t xml:space="preserve"> выдвижение гипотез, прогнозирование их возможных результатов и формулировку выводов. </w:t>
      </w:r>
    </w:p>
    <w:p w:rsidR="003B4141" w:rsidRPr="004E74FA" w:rsidRDefault="003B41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Учащиеся должны иметь продуктивный опыт решения всех типов заданий, используемых не только на ГИА, но и в рамках других процедур внешней оценки качества образования. Для создания банка таких заданий учителю биологии рекомендуется использовать контрольно-измерительные материалы и подходы к контролю и оценке учебных достижений, которые применяются</w:t>
      </w:r>
      <w:r w:rsidR="00D470D7" w:rsidRPr="004E74FA">
        <w:rPr>
          <w:rFonts w:ascii="Times New Roman" w:hAnsi="Times New Roman" w:cs="Times New Roman"/>
          <w:sz w:val="28"/>
          <w:szCs w:val="28"/>
        </w:rPr>
        <w:t xml:space="preserve"> в </w:t>
      </w:r>
      <w:r w:rsidRPr="004E74FA">
        <w:rPr>
          <w:rFonts w:ascii="Times New Roman" w:hAnsi="Times New Roman" w:cs="Times New Roman"/>
          <w:sz w:val="28"/>
          <w:szCs w:val="28"/>
        </w:rPr>
        <w:t xml:space="preserve">международных исследованиях </w:t>
      </w:r>
      <w:r w:rsidRPr="004E74F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E74FA">
        <w:rPr>
          <w:rFonts w:ascii="Times New Roman" w:hAnsi="Times New Roman" w:cs="Times New Roman"/>
          <w:sz w:val="28"/>
          <w:szCs w:val="28"/>
        </w:rPr>
        <w:t xml:space="preserve"> и </w:t>
      </w:r>
      <w:r w:rsidRPr="004E74FA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D470D7" w:rsidRPr="004E74FA">
        <w:rPr>
          <w:rFonts w:ascii="Times New Roman" w:hAnsi="Times New Roman" w:cs="Times New Roman"/>
          <w:sz w:val="28"/>
          <w:szCs w:val="28"/>
        </w:rPr>
        <w:t xml:space="preserve">, </w:t>
      </w:r>
      <w:r w:rsidRPr="004E74FA">
        <w:rPr>
          <w:rFonts w:ascii="Times New Roman" w:hAnsi="Times New Roman" w:cs="Times New Roman"/>
          <w:sz w:val="28"/>
          <w:szCs w:val="28"/>
        </w:rPr>
        <w:t>в диагностических работах ВПР</w:t>
      </w:r>
      <w:r w:rsidR="00D470D7" w:rsidRPr="004E74FA">
        <w:rPr>
          <w:rFonts w:ascii="Times New Roman" w:hAnsi="Times New Roman" w:cs="Times New Roman"/>
          <w:sz w:val="28"/>
          <w:szCs w:val="28"/>
        </w:rPr>
        <w:t xml:space="preserve"> и НИКО</w:t>
      </w:r>
      <w:r w:rsidRPr="004E74FA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D470D7" w:rsidRPr="004E74FA">
        <w:rPr>
          <w:rFonts w:ascii="Times New Roman" w:hAnsi="Times New Roman" w:cs="Times New Roman"/>
          <w:sz w:val="28"/>
          <w:szCs w:val="28"/>
        </w:rPr>
        <w:t xml:space="preserve">, </w:t>
      </w:r>
      <w:r w:rsidRPr="004E74FA">
        <w:rPr>
          <w:rFonts w:ascii="Times New Roman" w:hAnsi="Times New Roman" w:cs="Times New Roman"/>
          <w:sz w:val="28"/>
          <w:szCs w:val="28"/>
        </w:rPr>
        <w:t>в контрол</w:t>
      </w:r>
      <w:r w:rsidR="00D470D7" w:rsidRPr="004E74FA">
        <w:rPr>
          <w:rFonts w:ascii="Times New Roman" w:hAnsi="Times New Roman" w:cs="Times New Roman"/>
          <w:sz w:val="28"/>
          <w:szCs w:val="28"/>
        </w:rPr>
        <w:t>ьно-измерительных материалах ОГЭ и ЕГЭ</w:t>
      </w:r>
      <w:r w:rsidR="00654244" w:rsidRPr="004E74FA">
        <w:rPr>
          <w:rFonts w:ascii="Times New Roman" w:hAnsi="Times New Roman" w:cs="Times New Roman"/>
          <w:sz w:val="28"/>
          <w:szCs w:val="28"/>
        </w:rPr>
        <w:t xml:space="preserve"> [1</w:t>
      </w:r>
      <w:r w:rsidR="0073431F" w:rsidRPr="0073431F">
        <w:rPr>
          <w:rFonts w:ascii="Times New Roman" w:hAnsi="Times New Roman" w:cs="Times New Roman"/>
          <w:sz w:val="28"/>
          <w:szCs w:val="28"/>
        </w:rPr>
        <w:t>–</w:t>
      </w:r>
      <w:r w:rsidR="00654244" w:rsidRPr="004E74FA">
        <w:rPr>
          <w:rFonts w:ascii="Times New Roman" w:hAnsi="Times New Roman" w:cs="Times New Roman"/>
          <w:sz w:val="28"/>
          <w:szCs w:val="28"/>
        </w:rPr>
        <w:t>5]</w:t>
      </w:r>
      <w:r w:rsidRPr="004E74FA">
        <w:rPr>
          <w:rFonts w:ascii="Times New Roman" w:hAnsi="Times New Roman" w:cs="Times New Roman"/>
          <w:sz w:val="28"/>
          <w:szCs w:val="28"/>
        </w:rPr>
        <w:t>.</w:t>
      </w:r>
    </w:p>
    <w:p w:rsidR="0045648F" w:rsidRPr="004E74FA" w:rsidRDefault="0045648F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453638" w:rsidRPr="004E74FA">
        <w:rPr>
          <w:rFonts w:ascii="Times New Roman" w:hAnsi="Times New Roman" w:cs="Times New Roman"/>
          <w:sz w:val="28"/>
          <w:szCs w:val="28"/>
        </w:rPr>
        <w:t>объектов</w:t>
      </w:r>
      <w:r w:rsidRPr="004E74FA">
        <w:rPr>
          <w:rFonts w:ascii="Times New Roman" w:hAnsi="Times New Roman" w:cs="Times New Roman"/>
          <w:sz w:val="28"/>
          <w:szCs w:val="28"/>
        </w:rPr>
        <w:t xml:space="preserve"> внутришкольного контроля по биологии на уровне основного общего образования: </w:t>
      </w:r>
    </w:p>
    <w:p w:rsidR="0045648F" w:rsidRPr="004E74FA" w:rsidRDefault="0045648F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разделы «Живой организм», «Многообразие живых организмов», «Человек» в 9 классе в начале учебного года для эффективного планирования повторения материала, в конце года – для контроля результатов повторения;</w:t>
      </w:r>
    </w:p>
    <w:p w:rsidR="00A928AC" w:rsidRPr="004E74FA" w:rsidRDefault="00A928AC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умение работать с биологической информацией (письменными текстами, схемами, графиками, таблицами, биологическими рисунками) стартовая диагностика в 5 классе, далее не реже 1 раза в два года;</w:t>
      </w:r>
    </w:p>
    <w:p w:rsidR="00A928AC" w:rsidRPr="004E74FA" w:rsidRDefault="00A928AC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умение применять теоретические знания в практических, жизненных, обыденных ситуациях не реже 1 раза в два года.</w:t>
      </w:r>
    </w:p>
    <w:p w:rsidR="00D470D7" w:rsidRPr="004E74FA" w:rsidRDefault="00D470D7" w:rsidP="007343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53638" w:rsidRPr="004E74FA">
        <w:rPr>
          <w:rFonts w:ascii="Times New Roman" w:hAnsi="Times New Roman" w:cs="Times New Roman"/>
          <w:sz w:val="28"/>
          <w:szCs w:val="28"/>
        </w:rPr>
        <w:t>объектов</w:t>
      </w:r>
      <w:r w:rsidRPr="004E74FA">
        <w:rPr>
          <w:rFonts w:ascii="Times New Roman" w:hAnsi="Times New Roman" w:cs="Times New Roman"/>
          <w:sz w:val="28"/>
          <w:szCs w:val="28"/>
        </w:rPr>
        <w:t xml:space="preserve"> внутри</w:t>
      </w:r>
      <w:bookmarkStart w:id="1" w:name="_GoBack"/>
      <w:bookmarkEnd w:id="1"/>
      <w:r w:rsidRPr="004E74FA">
        <w:rPr>
          <w:rFonts w:ascii="Times New Roman" w:hAnsi="Times New Roman" w:cs="Times New Roman"/>
          <w:sz w:val="28"/>
          <w:szCs w:val="28"/>
        </w:rPr>
        <w:t>школьного контроля по биологии на уровне среднего общего образования (базовый и углубленный уровни):</w:t>
      </w:r>
    </w:p>
    <w:p w:rsidR="00D470D7" w:rsidRPr="004E74FA" w:rsidRDefault="0045648F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разделы </w:t>
      </w:r>
      <w:r w:rsidR="00D470D7" w:rsidRPr="004E74FA">
        <w:rPr>
          <w:sz w:val="28"/>
          <w:szCs w:val="28"/>
        </w:rPr>
        <w:t>«Клетка», «Организм», «Вид» в 10 или 11 классе в зависимости от рабочей программы учителя;</w:t>
      </w:r>
    </w:p>
    <w:p w:rsidR="0045648F" w:rsidRPr="004E74FA" w:rsidRDefault="0045648F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умение извлекать биологическую информацию из схем, графиков, таблиц и рисунков;</w:t>
      </w:r>
    </w:p>
    <w:p w:rsidR="00A928AC" w:rsidRPr="004E74FA" w:rsidRDefault="00A928AC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умение интерпретировать статистические результаты реальных биологических экспериментов; </w:t>
      </w:r>
    </w:p>
    <w:p w:rsidR="00D470D7" w:rsidRPr="004E74FA" w:rsidRDefault="00D470D7" w:rsidP="0073431F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решение биологических задач</w:t>
      </w:r>
      <w:r w:rsidR="0045648F" w:rsidRPr="004E74FA">
        <w:rPr>
          <w:sz w:val="28"/>
          <w:szCs w:val="28"/>
        </w:rPr>
        <w:t xml:space="preserve"> на применение теоретических знаний в жизненных обыденных </w:t>
      </w:r>
      <w:r w:rsidR="00453638" w:rsidRPr="004E74FA">
        <w:rPr>
          <w:sz w:val="28"/>
          <w:szCs w:val="28"/>
        </w:rPr>
        <w:t xml:space="preserve">практических </w:t>
      </w:r>
      <w:r w:rsidR="0045648F" w:rsidRPr="004E74FA">
        <w:rPr>
          <w:sz w:val="28"/>
          <w:szCs w:val="28"/>
        </w:rPr>
        <w:t>ситуациях.</w:t>
      </w:r>
    </w:p>
    <w:p w:rsidR="00654244" w:rsidRPr="004E74FA" w:rsidRDefault="00654244" w:rsidP="0073431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При разработке заданий для внутришкольного контроля учитель биологии может использовать источники [6</w:t>
      </w:r>
      <w:r w:rsidR="0073431F" w:rsidRPr="004E74FA">
        <w:rPr>
          <w:sz w:val="28"/>
          <w:szCs w:val="28"/>
        </w:rPr>
        <w:t>–</w:t>
      </w:r>
      <w:r w:rsidRPr="004E74FA">
        <w:rPr>
          <w:sz w:val="28"/>
          <w:szCs w:val="28"/>
        </w:rPr>
        <w:t>13].</w:t>
      </w:r>
    </w:p>
    <w:p w:rsidR="00654244" w:rsidRPr="004E74FA" w:rsidRDefault="00654244" w:rsidP="004E74F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15C44" w:rsidRPr="00304195" w:rsidRDefault="002806DC" w:rsidP="0030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>Учет региональных особенностей при изучении биологии</w:t>
      </w:r>
    </w:p>
    <w:p w:rsidR="00E1465C" w:rsidRPr="004E74FA" w:rsidRDefault="002806DC" w:rsidP="004E74FA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1F0B81">
        <w:rPr>
          <w:sz w:val="28"/>
          <w:szCs w:val="28"/>
        </w:rPr>
        <w:t>Фе</w:t>
      </w:r>
      <w:r w:rsidRPr="004E74FA">
        <w:rPr>
          <w:sz w:val="28"/>
          <w:szCs w:val="28"/>
        </w:rPr>
        <w:t xml:space="preserve">деральный закон «Об образовании в Российской Федерации» от 29.12.2012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государства». </w:t>
      </w:r>
    </w:p>
    <w:p w:rsidR="00E1465C" w:rsidRPr="004E74FA" w:rsidRDefault="002806DC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Предмет «Биология» обладает для этого широким потенциалом</w:t>
      </w:r>
      <w:r w:rsidR="00E1465C" w:rsidRPr="004E7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65C" w:rsidRPr="004E74FA" w:rsidRDefault="00E1465C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Изучение природного наследия позволяет решать важные познавательные и воспитательные задачи, способствует достижению личностных результатов обучения, в первую очередь, </w:t>
      </w:r>
      <w:r w:rsidRPr="004E74FA">
        <w:rPr>
          <w:rStyle w:val="dash041e005f0431005f044b005f0447005f043d005f044b005f0439005f005fchar1char1"/>
          <w:sz w:val="28"/>
          <w:szCs w:val="28"/>
        </w:rPr>
        <w:t>формированию ценности здорового и безопасного образа жизни; основ экологической культуры, соответствующей современному уровню экологического мышления, получению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806DC" w:rsidRPr="004E74FA" w:rsidRDefault="00E1465C" w:rsidP="004E74FA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П</w:t>
      </w:r>
      <w:r w:rsidR="002806DC" w:rsidRPr="004E74FA">
        <w:rPr>
          <w:sz w:val="28"/>
          <w:szCs w:val="28"/>
        </w:rPr>
        <w:t xml:space="preserve">ри отборе содержания </w:t>
      </w:r>
      <w:r w:rsidRPr="004E74FA">
        <w:rPr>
          <w:sz w:val="28"/>
          <w:szCs w:val="28"/>
        </w:rPr>
        <w:t>учителю биологи</w:t>
      </w:r>
      <w:r w:rsidR="001F0B81">
        <w:rPr>
          <w:sz w:val="28"/>
          <w:szCs w:val="28"/>
        </w:rPr>
        <w:t>и</w:t>
      </w:r>
      <w:r w:rsidRPr="004E74FA">
        <w:rPr>
          <w:sz w:val="28"/>
          <w:szCs w:val="28"/>
        </w:rPr>
        <w:t xml:space="preserve"> следует</w:t>
      </w:r>
      <w:r w:rsidR="002806DC" w:rsidRPr="004E74FA">
        <w:rPr>
          <w:sz w:val="28"/>
          <w:szCs w:val="28"/>
        </w:rPr>
        <w:t xml:space="preserve"> учитывать региональные особенности</w:t>
      </w:r>
      <w:r w:rsidR="004D261D" w:rsidRPr="004E74FA">
        <w:rPr>
          <w:sz w:val="28"/>
          <w:szCs w:val="28"/>
        </w:rPr>
        <w:t>, которые включают:</w:t>
      </w:r>
    </w:p>
    <w:p w:rsidR="002806DC" w:rsidRPr="004E74FA" w:rsidRDefault="002806DC" w:rsidP="001F0B8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знания о природе</w:t>
      </w:r>
      <w:r w:rsidR="004D261D" w:rsidRPr="004E74FA">
        <w:rPr>
          <w:sz w:val="28"/>
          <w:szCs w:val="28"/>
        </w:rPr>
        <w:t xml:space="preserve"> </w:t>
      </w:r>
      <w:r w:rsidRPr="004E74FA">
        <w:rPr>
          <w:sz w:val="28"/>
          <w:szCs w:val="28"/>
        </w:rPr>
        <w:t>региона;</w:t>
      </w:r>
    </w:p>
    <w:p w:rsidR="002806DC" w:rsidRPr="004E74FA" w:rsidRDefault="002806DC" w:rsidP="001F0B8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lastRenderedPageBreak/>
        <w:t>знания о способах сохранения здоровья в условиях Крайнего Севера;</w:t>
      </w:r>
    </w:p>
    <w:p w:rsidR="002806DC" w:rsidRPr="004E74FA" w:rsidRDefault="002806DC" w:rsidP="001F0B8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знания о проблемах сохранения природных систем, </w:t>
      </w:r>
      <w:r w:rsidR="004D261D"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проблемах </w:t>
      </w: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развития устойчивого природопользования и причинах, их вызывающих;</w:t>
      </w:r>
    </w:p>
    <w:p w:rsidR="002806DC" w:rsidRPr="004E74FA" w:rsidRDefault="002806DC" w:rsidP="001F0B8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умения проектировать пути решения экологических проблем региона;</w:t>
      </w:r>
    </w:p>
    <w:p w:rsidR="002806DC" w:rsidRPr="004E74FA" w:rsidRDefault="002806DC" w:rsidP="001F0B8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получение прямого опыта общения с природой региона;</w:t>
      </w:r>
    </w:p>
    <w:p w:rsidR="002806DC" w:rsidRPr="004E74FA" w:rsidRDefault="002806DC" w:rsidP="001F0B81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получение опыта личного участия в конкретных делах по улучшению жизни людей и окружающей человека среды.</w:t>
      </w:r>
    </w:p>
    <w:p w:rsidR="002806DC" w:rsidRPr="004E74FA" w:rsidRDefault="002806DC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При </w:t>
      </w:r>
      <w:r w:rsidR="004D261D" w:rsidRPr="004E74FA">
        <w:rPr>
          <w:rFonts w:ascii="Times New Roman" w:hAnsi="Times New Roman" w:cs="Times New Roman"/>
          <w:sz w:val="28"/>
          <w:szCs w:val="28"/>
        </w:rPr>
        <w:t xml:space="preserve">конструировании уроков </w:t>
      </w:r>
      <w:r w:rsidRPr="004E74FA">
        <w:rPr>
          <w:rFonts w:ascii="Times New Roman" w:hAnsi="Times New Roman" w:cs="Times New Roman"/>
          <w:sz w:val="28"/>
          <w:szCs w:val="28"/>
        </w:rPr>
        <w:t>рекомендуется уделить внимание:</w:t>
      </w:r>
    </w:p>
    <w:p w:rsidR="002806DC" w:rsidRPr="004E74FA" w:rsidRDefault="002806DC" w:rsidP="001F0B8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рассмотрению систематических единиц (типы, классы, отряды, семейства) на примерах типичных местных видов;</w:t>
      </w:r>
    </w:p>
    <w:p w:rsidR="002806DC" w:rsidRPr="004E74FA" w:rsidRDefault="002806DC" w:rsidP="001F0B81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изучению видов организмов, которые доступны для непосредственного наблюдения и изучения;</w:t>
      </w:r>
    </w:p>
    <w:p w:rsidR="002806DC" w:rsidRPr="004E74FA" w:rsidRDefault="002806DC" w:rsidP="001F0B81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изучению видов организмов, которые являются неотъемлемой частью биогеоценозов, имеют практическое, эстетическое значение, являются элементами культуры народов, проживающих на территории области;</w:t>
      </w:r>
    </w:p>
    <w:p w:rsidR="002806DC" w:rsidRPr="004E74FA" w:rsidRDefault="002806DC" w:rsidP="001F0B81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изучению особенностей функционирования организма человека в условиях Крайнего Севера.</w:t>
      </w:r>
    </w:p>
    <w:p w:rsidR="004D261D" w:rsidRPr="004E74FA" w:rsidRDefault="002806DC" w:rsidP="004E74F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>В помощь учителю биологии ГАУДПО МО «ИРО» подготовлен УМК</w:t>
      </w:r>
      <w:r w:rsidR="00654244"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[14</w:t>
      </w:r>
      <w:r w:rsidR="00DF26D5" w:rsidRPr="00DF26D5">
        <w:rPr>
          <w:rFonts w:ascii="Times New Roman" w:hAnsi="Times New Roman" w:cs="Times New Roman"/>
          <w:sz w:val="28"/>
          <w:szCs w:val="28"/>
        </w:rPr>
        <w:t>–</w:t>
      </w:r>
      <w:r w:rsidR="00654244" w:rsidRPr="004E74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16]. </w:t>
      </w:r>
      <w:r w:rsidR="00654244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ФГОС н</w:t>
      </w:r>
      <w:r w:rsidR="004D261D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эффективным представляется реализация регионального содержания в процессе внеурочной деятельности. </w:t>
      </w:r>
      <w:r w:rsidR="00654244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261D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особия </w:t>
      </w:r>
      <w:r w:rsidR="00654244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64659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названного </w:t>
      </w:r>
      <w:r w:rsidR="00654244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r w:rsidR="004D261D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может использовать для разработки </w:t>
      </w:r>
      <w:r w:rsidR="00671952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="004D261D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программ курсов внеурочной деятельности. </w:t>
      </w:r>
    </w:p>
    <w:p w:rsidR="002806DC" w:rsidRPr="004E74FA" w:rsidRDefault="002806DC" w:rsidP="004E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5C" w:rsidRPr="00304195" w:rsidRDefault="00E1465C" w:rsidP="003041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 xml:space="preserve">Рекомендации по реализации </w:t>
      </w:r>
      <w:proofErr w:type="spellStart"/>
      <w:r w:rsidRPr="004E74FA">
        <w:rPr>
          <w:rFonts w:ascii="Times New Roman" w:hAnsi="Times New Roman" w:cs="Times New Roman"/>
          <w:b/>
          <w:sz w:val="28"/>
          <w:szCs w:val="28"/>
        </w:rPr>
        <w:t>межпредметного</w:t>
      </w:r>
      <w:proofErr w:type="spellEnd"/>
      <w:r w:rsidRPr="004E74FA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</w:p>
    <w:p w:rsidR="00163CC6" w:rsidRPr="004E74FA" w:rsidRDefault="00163CC6" w:rsidP="004E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 xml:space="preserve"> связях с </w:t>
      </w:r>
      <w:r w:rsidRPr="004E74FA">
        <w:rPr>
          <w:rFonts w:ascii="Times New Roman" w:eastAsia="Times New Roman" w:hAnsi="Times New Roman" w:cs="Times New Roman"/>
          <w:sz w:val="28"/>
          <w:szCs w:val="28"/>
        </w:rPr>
        <w:t>естественными, математическими и гуманитарными науками.</w:t>
      </w:r>
    </w:p>
    <w:p w:rsidR="00163CC6" w:rsidRPr="004E74FA" w:rsidRDefault="00163CC6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В педагогической практике накоплен большой арсенал форм и методов реализации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 xml:space="preserve"> содержания на уроке биологии. В числе наиболее эффективных можно назвать:</w:t>
      </w:r>
    </w:p>
    <w:p w:rsidR="00163CC6" w:rsidRPr="004E74FA" w:rsidRDefault="00163CC6" w:rsidP="00DF26D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интегрированные уроки (биология и физика, биология и география, биология и ОБЖ, биология и астрономия, биология и обществознание, биология и информатика и т.д.)</w:t>
      </w:r>
      <w:r w:rsidR="00DF26D5">
        <w:rPr>
          <w:sz w:val="28"/>
          <w:szCs w:val="28"/>
        </w:rPr>
        <w:t>,</w:t>
      </w:r>
      <w:r w:rsidRPr="004E74FA">
        <w:rPr>
          <w:sz w:val="28"/>
          <w:szCs w:val="28"/>
        </w:rPr>
        <w:t xml:space="preserve"> на которых наиболее очевидны междисциплинарные связи;</w:t>
      </w:r>
    </w:p>
    <w:p w:rsidR="00163CC6" w:rsidRPr="004E74FA" w:rsidRDefault="00163CC6" w:rsidP="007343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нетрадиционные уроки (уроки-конференции, уроки-диспуты, уроки-путешествия и т.п.) с </w:t>
      </w:r>
      <w:proofErr w:type="spellStart"/>
      <w:r w:rsidRPr="004E74FA">
        <w:rPr>
          <w:sz w:val="28"/>
          <w:szCs w:val="28"/>
        </w:rPr>
        <w:t>межпредметным</w:t>
      </w:r>
      <w:proofErr w:type="spellEnd"/>
      <w:r w:rsidRPr="004E74FA">
        <w:rPr>
          <w:sz w:val="28"/>
          <w:szCs w:val="28"/>
        </w:rPr>
        <w:t xml:space="preserve"> содержанием;</w:t>
      </w:r>
    </w:p>
    <w:p w:rsidR="00163CC6" w:rsidRPr="004E74FA" w:rsidRDefault="00163CC6" w:rsidP="0073431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проектная деятельность учащихся на уроке, в ходе которой для создания продукта используется содержание смежных дисциплин;</w:t>
      </w:r>
    </w:p>
    <w:p w:rsidR="00163CC6" w:rsidRPr="004E74FA" w:rsidRDefault="00163CC6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частично-поисковый и исследовательский методы обучения, при реализации которых актуализируются универсальные методы познания и формируются методологические умения;</w:t>
      </w:r>
    </w:p>
    <w:p w:rsidR="00163CC6" w:rsidRPr="004E74FA" w:rsidRDefault="00163CC6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lastRenderedPageBreak/>
        <w:t>культурологический и исторический подходы в отборе содержания, при которых биологические законы и теории рассматриваются с точки зрения их исторического становления и влияния на культуру и общество;</w:t>
      </w:r>
    </w:p>
    <w:p w:rsidR="00163CC6" w:rsidRPr="004E74FA" w:rsidRDefault="00163CC6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активные методы («мозговой штурм», метод инцидента, игровой метод, метод погружения), эффективность применения которых напрямую зависит от количества и глубины задействованных </w:t>
      </w:r>
      <w:proofErr w:type="spellStart"/>
      <w:r w:rsidRPr="004E74FA">
        <w:rPr>
          <w:sz w:val="28"/>
          <w:szCs w:val="28"/>
        </w:rPr>
        <w:t>межпредметных</w:t>
      </w:r>
      <w:proofErr w:type="spellEnd"/>
      <w:r w:rsidRPr="004E74FA">
        <w:rPr>
          <w:sz w:val="28"/>
          <w:szCs w:val="28"/>
        </w:rPr>
        <w:t xml:space="preserve"> связей; </w:t>
      </w:r>
    </w:p>
    <w:p w:rsidR="00163CC6" w:rsidRPr="004E74FA" w:rsidRDefault="00163CC6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современные технологии обучения, направленные на активизацию познавательной деятельности учащихся</w:t>
      </w:r>
      <w:r w:rsidR="00D15559" w:rsidRPr="004E74FA">
        <w:rPr>
          <w:sz w:val="28"/>
          <w:szCs w:val="28"/>
        </w:rPr>
        <w:t>, развитие приемов мышления</w:t>
      </w:r>
      <w:r w:rsidRPr="004E74FA">
        <w:rPr>
          <w:sz w:val="28"/>
          <w:szCs w:val="28"/>
        </w:rPr>
        <w:t xml:space="preserve"> (технологии развития критического мышления, решения изобретательских задач, интерактивного обучения и др.);</w:t>
      </w:r>
    </w:p>
    <w:p w:rsidR="00163CC6" w:rsidRPr="004E74FA" w:rsidRDefault="00163CC6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использование на уроке учебных задач и заданий </w:t>
      </w:r>
      <w:proofErr w:type="spellStart"/>
      <w:r w:rsidRPr="004E74FA">
        <w:rPr>
          <w:sz w:val="28"/>
          <w:szCs w:val="28"/>
        </w:rPr>
        <w:t>межпредметного</w:t>
      </w:r>
      <w:proofErr w:type="spellEnd"/>
      <w:r w:rsidRPr="004E74FA">
        <w:rPr>
          <w:sz w:val="28"/>
          <w:szCs w:val="28"/>
        </w:rPr>
        <w:t xml:space="preserve"> содержания (</w:t>
      </w:r>
      <w:proofErr w:type="spellStart"/>
      <w:r w:rsidRPr="004E74FA">
        <w:rPr>
          <w:sz w:val="28"/>
          <w:szCs w:val="28"/>
        </w:rPr>
        <w:t>компетен</w:t>
      </w:r>
      <w:r w:rsidR="00DF26D5">
        <w:rPr>
          <w:sz w:val="28"/>
          <w:szCs w:val="28"/>
        </w:rPr>
        <w:t>т</w:t>
      </w:r>
      <w:r w:rsidRPr="004E74FA">
        <w:rPr>
          <w:sz w:val="28"/>
          <w:szCs w:val="28"/>
        </w:rPr>
        <w:t>ост</w:t>
      </w:r>
      <w:r w:rsidR="00DF26D5">
        <w:rPr>
          <w:sz w:val="28"/>
          <w:szCs w:val="28"/>
        </w:rPr>
        <w:t>н</w:t>
      </w:r>
      <w:r w:rsidRPr="004E74FA">
        <w:rPr>
          <w:sz w:val="28"/>
          <w:szCs w:val="28"/>
        </w:rPr>
        <w:t>о</w:t>
      </w:r>
      <w:proofErr w:type="spellEnd"/>
      <w:r w:rsidRPr="004E74FA">
        <w:rPr>
          <w:sz w:val="28"/>
          <w:szCs w:val="28"/>
        </w:rPr>
        <w:t>-ориентированные задания, ситуационные и сюжетные задачи);</w:t>
      </w:r>
    </w:p>
    <w:p w:rsidR="00163CC6" w:rsidRPr="004E74FA" w:rsidRDefault="00163CC6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использование на уроке различных методов работы с информацией (методы визуализации, ментальных карт, блок-схем и т.д.)</w:t>
      </w:r>
      <w:r w:rsidR="00D15559" w:rsidRPr="004E74FA">
        <w:rPr>
          <w:sz w:val="28"/>
          <w:szCs w:val="28"/>
        </w:rPr>
        <w:t>;</w:t>
      </w:r>
    </w:p>
    <w:p w:rsidR="00D15559" w:rsidRPr="004E74FA" w:rsidRDefault="00D15559" w:rsidP="00DF26D5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использование на уроке современных технических, в </w:t>
      </w:r>
      <w:proofErr w:type="spellStart"/>
      <w:r w:rsidRPr="004E74FA">
        <w:rPr>
          <w:sz w:val="28"/>
          <w:szCs w:val="28"/>
        </w:rPr>
        <w:t>т</w:t>
      </w:r>
      <w:r w:rsidR="00DF26D5">
        <w:rPr>
          <w:sz w:val="28"/>
          <w:szCs w:val="28"/>
        </w:rPr>
        <w:t>.</w:t>
      </w:r>
      <w:r w:rsidRPr="004E74FA">
        <w:rPr>
          <w:sz w:val="28"/>
          <w:szCs w:val="28"/>
        </w:rPr>
        <w:t>ч</w:t>
      </w:r>
      <w:proofErr w:type="spellEnd"/>
      <w:r w:rsidRPr="004E74FA">
        <w:rPr>
          <w:sz w:val="28"/>
          <w:szCs w:val="28"/>
        </w:rPr>
        <w:t xml:space="preserve">. </w:t>
      </w:r>
      <w:r w:rsidR="00DF26D5">
        <w:rPr>
          <w:sz w:val="28"/>
          <w:szCs w:val="28"/>
        </w:rPr>
        <w:t>и</w:t>
      </w:r>
      <w:r w:rsidRPr="004E74FA">
        <w:rPr>
          <w:sz w:val="28"/>
          <w:szCs w:val="28"/>
        </w:rPr>
        <w:t>нтерактивных средств обучения и др.</w:t>
      </w:r>
    </w:p>
    <w:p w:rsidR="00163CC6" w:rsidRPr="004E74FA" w:rsidRDefault="00890DB9" w:rsidP="007343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Учитывая</w:t>
      </w:r>
      <w:r w:rsidR="00163CC6" w:rsidRPr="004E74FA">
        <w:rPr>
          <w:sz w:val="28"/>
          <w:szCs w:val="28"/>
        </w:rPr>
        <w:t xml:space="preserve"> действующи</w:t>
      </w:r>
      <w:r w:rsidRPr="004E74FA">
        <w:rPr>
          <w:sz w:val="28"/>
          <w:szCs w:val="28"/>
        </w:rPr>
        <w:t>е</w:t>
      </w:r>
      <w:r w:rsidR="00163CC6" w:rsidRPr="004E74FA">
        <w:rPr>
          <w:sz w:val="28"/>
          <w:szCs w:val="28"/>
        </w:rPr>
        <w:t xml:space="preserve"> учебны</w:t>
      </w:r>
      <w:r w:rsidRPr="004E74FA">
        <w:rPr>
          <w:sz w:val="28"/>
          <w:szCs w:val="28"/>
        </w:rPr>
        <w:t>е</w:t>
      </w:r>
      <w:r w:rsidR="00163CC6" w:rsidRPr="004E74FA">
        <w:rPr>
          <w:sz w:val="28"/>
          <w:szCs w:val="28"/>
        </w:rPr>
        <w:t xml:space="preserve"> план</w:t>
      </w:r>
      <w:r w:rsidRPr="004E74FA">
        <w:rPr>
          <w:sz w:val="28"/>
          <w:szCs w:val="28"/>
        </w:rPr>
        <w:t>ы,</w:t>
      </w:r>
      <w:r w:rsidR="00163CC6" w:rsidRPr="004E74FA">
        <w:rPr>
          <w:sz w:val="28"/>
          <w:szCs w:val="28"/>
        </w:rPr>
        <w:t xml:space="preserve"> с точки зрения реализации </w:t>
      </w:r>
      <w:proofErr w:type="spellStart"/>
      <w:r w:rsidR="00163CC6" w:rsidRPr="004E74FA">
        <w:rPr>
          <w:sz w:val="28"/>
          <w:szCs w:val="28"/>
        </w:rPr>
        <w:t>межпредметного</w:t>
      </w:r>
      <w:proofErr w:type="spellEnd"/>
      <w:r w:rsidR="00163CC6" w:rsidRPr="004E74FA">
        <w:rPr>
          <w:sz w:val="28"/>
          <w:szCs w:val="28"/>
        </w:rPr>
        <w:t xml:space="preserve"> содержания на уроках биологии наиболее эффективным представляется применение экологического подхода </w:t>
      </w:r>
      <w:r w:rsidRPr="004E74FA">
        <w:rPr>
          <w:sz w:val="28"/>
          <w:szCs w:val="28"/>
        </w:rPr>
        <w:t xml:space="preserve">к </w:t>
      </w:r>
      <w:r w:rsidR="00163CC6" w:rsidRPr="004E74FA">
        <w:rPr>
          <w:sz w:val="28"/>
          <w:szCs w:val="28"/>
        </w:rPr>
        <w:t>содержани</w:t>
      </w:r>
      <w:r w:rsidRPr="004E74FA">
        <w:rPr>
          <w:sz w:val="28"/>
          <w:szCs w:val="28"/>
        </w:rPr>
        <w:t>ю обучения,</w:t>
      </w:r>
      <w:r w:rsidR="00163CC6" w:rsidRPr="004E74FA">
        <w:rPr>
          <w:sz w:val="28"/>
          <w:szCs w:val="28"/>
        </w:rPr>
        <w:t xml:space="preserve"> </w:t>
      </w:r>
      <w:proofErr w:type="spellStart"/>
      <w:r w:rsidRPr="004E74FA">
        <w:rPr>
          <w:sz w:val="28"/>
          <w:szCs w:val="28"/>
        </w:rPr>
        <w:t>экологизация</w:t>
      </w:r>
      <w:proofErr w:type="spellEnd"/>
      <w:r w:rsidRPr="004E74FA">
        <w:rPr>
          <w:sz w:val="28"/>
          <w:szCs w:val="28"/>
        </w:rPr>
        <w:t xml:space="preserve"> содержания.</w:t>
      </w:r>
    </w:p>
    <w:p w:rsidR="00163CC6" w:rsidRPr="004E74FA" w:rsidRDefault="00163CC6" w:rsidP="007343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Экология – самостоятельная научная дисциплина, раздел биологии, междисциплинарная область, сформировавшаяся на стыке наук о природе (география, физика, химия, биология, астрономия) и наук о человеке и обществе (география, обществознание, философия), оперирующая языком математики и информатики. Можно выделить следующие наиболее значимые направления </w:t>
      </w:r>
      <w:proofErr w:type="spellStart"/>
      <w:r w:rsidRPr="004E74FA">
        <w:rPr>
          <w:sz w:val="28"/>
          <w:szCs w:val="28"/>
        </w:rPr>
        <w:t>межпрежметной</w:t>
      </w:r>
      <w:proofErr w:type="spellEnd"/>
      <w:r w:rsidRPr="004E74FA">
        <w:rPr>
          <w:sz w:val="28"/>
          <w:szCs w:val="28"/>
        </w:rPr>
        <w:t xml:space="preserve"> интеграции при реализации экологического подхода к содержанию биологического образования: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физико-химические свойства химических элементов и веществ, их действие на живые организмы и экосистемы, роль и распространение в природе; 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круговорот элементов, веществ и энергии в экосистемах разного уровня; 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понятие о природных ресурсах, проблемы их использования и сохранения; 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влияние антропогенного фактора на окружающую среду (причины, источники и последствия загрязнения, способы переработки и утилизации загрязнителей, изменение численности популяций, сокращение био</w:t>
      </w:r>
      <w:r w:rsidRPr="004E74FA">
        <w:rPr>
          <w:rFonts w:ascii="Times New Roman" w:hAnsi="Times New Roman" w:cs="Times New Roman"/>
          <w:sz w:val="28"/>
          <w:szCs w:val="28"/>
        </w:rPr>
        <w:softHyphen/>
        <w:t xml:space="preserve">логического разнообразия, здоровье человека и т.д.); 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методы научного познания, методы моделирования и экологического мониторинга окружающей среды; 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понятие «экологической проблемы» на конкретных региональных и глобальных примерах и поиск путей их решения; </w:t>
      </w:r>
    </w:p>
    <w:p w:rsidR="00163CC6" w:rsidRPr="004E74FA" w:rsidRDefault="00163CC6" w:rsidP="0073431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этические и нормативно-правовые аспекты экологической проблематики.</w:t>
      </w:r>
    </w:p>
    <w:p w:rsidR="00D15559" w:rsidRPr="004E74FA" w:rsidRDefault="00564659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lastRenderedPageBreak/>
        <w:t>ПООП ООО</w:t>
      </w:r>
      <w:r w:rsidR="00163CC6" w:rsidRPr="004E74FA">
        <w:rPr>
          <w:sz w:val="28"/>
          <w:szCs w:val="28"/>
        </w:rPr>
        <w:t xml:space="preserve"> введение экологии как самостоятельного предмета в учебный план не предусмотрено. Для реализации экологического подхода учителю биологии могут быть рекомендованы </w:t>
      </w:r>
      <w:r w:rsidR="00D15559" w:rsidRPr="004E74FA">
        <w:rPr>
          <w:sz w:val="28"/>
          <w:szCs w:val="28"/>
        </w:rPr>
        <w:t xml:space="preserve">концентрический или линейный </w:t>
      </w:r>
      <w:r w:rsidR="00163CC6" w:rsidRPr="004E74FA">
        <w:rPr>
          <w:sz w:val="28"/>
          <w:szCs w:val="28"/>
        </w:rPr>
        <w:t>УМК</w:t>
      </w:r>
      <w:r w:rsidR="00D15559" w:rsidRPr="004E74FA">
        <w:rPr>
          <w:sz w:val="28"/>
          <w:szCs w:val="28"/>
        </w:rPr>
        <w:t xml:space="preserve"> под редакцией И.Н. Пономаревой</w:t>
      </w:r>
      <w:r w:rsidR="00163CC6" w:rsidRPr="004E74FA">
        <w:rPr>
          <w:sz w:val="28"/>
          <w:szCs w:val="28"/>
        </w:rPr>
        <w:t>, входящие в действующий ФПУ</w:t>
      </w:r>
      <w:r w:rsidR="00D15559" w:rsidRPr="004E74FA">
        <w:rPr>
          <w:sz w:val="28"/>
          <w:szCs w:val="28"/>
        </w:rPr>
        <w:t xml:space="preserve"> (см. таблицу).</w:t>
      </w:r>
    </w:p>
    <w:p w:rsidR="00890DB9" w:rsidRPr="004E74FA" w:rsidRDefault="00D06183" w:rsidP="004E74FA">
      <w:pPr>
        <w:pStyle w:val="a3"/>
        <w:spacing w:after="0" w:line="240" w:lineRule="auto"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4E74FA">
        <w:rPr>
          <w:sz w:val="28"/>
          <w:szCs w:val="28"/>
        </w:rPr>
        <w:t>Д</w:t>
      </w:r>
      <w:r w:rsidR="00163CC6" w:rsidRPr="004E74FA">
        <w:rPr>
          <w:sz w:val="28"/>
          <w:szCs w:val="28"/>
        </w:rPr>
        <w:t xml:space="preserve">ля организации внеурочной деятельности экологической направленности </w:t>
      </w:r>
      <w:r w:rsidRPr="004E74FA">
        <w:rPr>
          <w:sz w:val="28"/>
          <w:szCs w:val="28"/>
        </w:rPr>
        <w:t xml:space="preserve">можно </w:t>
      </w:r>
      <w:r w:rsidR="00564659" w:rsidRPr="004E74FA">
        <w:rPr>
          <w:sz w:val="28"/>
          <w:szCs w:val="28"/>
        </w:rPr>
        <w:t>использовать</w:t>
      </w:r>
      <w:r w:rsidR="00890DB9" w:rsidRPr="004E74FA">
        <w:rPr>
          <w:sz w:val="28"/>
          <w:szCs w:val="28"/>
        </w:rPr>
        <w:t xml:space="preserve"> наиболее дидактически укомплектованные и прошедшие апробацию в педагогической практике </w:t>
      </w:r>
      <w:r w:rsidR="00D67D8A" w:rsidRPr="004E74FA">
        <w:rPr>
          <w:sz w:val="28"/>
          <w:szCs w:val="28"/>
        </w:rPr>
        <w:t>УМК</w:t>
      </w:r>
      <w:r w:rsidRPr="004E74FA">
        <w:rPr>
          <w:sz w:val="28"/>
          <w:szCs w:val="28"/>
        </w:rPr>
        <w:t xml:space="preserve"> «Экология. 6</w:t>
      </w:r>
      <w:r w:rsidR="0073431F" w:rsidRPr="004E74FA">
        <w:rPr>
          <w:sz w:val="28"/>
          <w:szCs w:val="28"/>
        </w:rPr>
        <w:t>–</w:t>
      </w:r>
      <w:r w:rsidRPr="004E74FA">
        <w:rPr>
          <w:sz w:val="28"/>
          <w:szCs w:val="28"/>
        </w:rPr>
        <w:t>9 классы» издательства «</w:t>
      </w:r>
      <w:proofErr w:type="spellStart"/>
      <w:r w:rsidRPr="004E74FA">
        <w:rPr>
          <w:sz w:val="28"/>
          <w:szCs w:val="28"/>
        </w:rPr>
        <w:t>Вентана</w:t>
      </w:r>
      <w:proofErr w:type="spellEnd"/>
      <w:r w:rsidRPr="004E74FA">
        <w:rPr>
          <w:sz w:val="28"/>
          <w:szCs w:val="28"/>
        </w:rPr>
        <w:t>-Граф»</w:t>
      </w:r>
      <w:r w:rsidR="00D67D8A" w:rsidRPr="004E74FA">
        <w:rPr>
          <w:sz w:val="28"/>
          <w:szCs w:val="28"/>
        </w:rPr>
        <w:t xml:space="preserve"> (корпорация «Российский учебник»)</w:t>
      </w:r>
      <w:r w:rsidR="00564659" w:rsidRPr="004E74FA">
        <w:rPr>
          <w:sz w:val="28"/>
          <w:szCs w:val="28"/>
        </w:rPr>
        <w:t xml:space="preserve"> [17</w:t>
      </w:r>
      <w:r w:rsidR="0073431F" w:rsidRPr="004E74FA">
        <w:rPr>
          <w:sz w:val="28"/>
          <w:szCs w:val="28"/>
        </w:rPr>
        <w:t>–</w:t>
      </w:r>
      <w:r w:rsidR="00564659" w:rsidRPr="004E74FA">
        <w:rPr>
          <w:sz w:val="28"/>
          <w:szCs w:val="28"/>
        </w:rPr>
        <w:t xml:space="preserve">20], </w:t>
      </w:r>
      <w:r w:rsidR="00564659" w:rsidRPr="004E74FA">
        <w:rPr>
          <w:bCs/>
          <w:color w:val="auto"/>
          <w:sz w:val="28"/>
          <w:szCs w:val="28"/>
        </w:rPr>
        <w:t xml:space="preserve">пособие </w:t>
      </w:r>
      <w:r w:rsidR="00890DB9" w:rsidRPr="004E74FA">
        <w:rPr>
          <w:bCs/>
          <w:color w:val="auto"/>
          <w:sz w:val="28"/>
          <w:szCs w:val="28"/>
        </w:rPr>
        <w:t>издательств</w:t>
      </w:r>
      <w:r w:rsidR="00564659" w:rsidRPr="004E74FA">
        <w:rPr>
          <w:bCs/>
          <w:color w:val="auto"/>
          <w:sz w:val="28"/>
          <w:szCs w:val="28"/>
        </w:rPr>
        <w:t>а</w:t>
      </w:r>
      <w:r w:rsidR="00890DB9" w:rsidRPr="004E74FA">
        <w:rPr>
          <w:bCs/>
          <w:color w:val="auto"/>
          <w:sz w:val="28"/>
          <w:szCs w:val="28"/>
        </w:rPr>
        <w:t xml:space="preserve"> «Просвещен</w:t>
      </w:r>
      <w:r w:rsidR="00020A9D" w:rsidRPr="004E74FA">
        <w:rPr>
          <w:bCs/>
          <w:color w:val="auto"/>
          <w:sz w:val="28"/>
          <w:szCs w:val="28"/>
        </w:rPr>
        <w:t>ие</w:t>
      </w:r>
      <w:r w:rsidR="00890DB9" w:rsidRPr="004E74FA">
        <w:rPr>
          <w:bCs/>
          <w:color w:val="auto"/>
          <w:sz w:val="28"/>
          <w:szCs w:val="28"/>
        </w:rPr>
        <w:t>»</w:t>
      </w:r>
      <w:r w:rsidR="00564659" w:rsidRPr="004E74FA">
        <w:rPr>
          <w:bCs/>
          <w:color w:val="auto"/>
          <w:sz w:val="28"/>
          <w:szCs w:val="28"/>
        </w:rPr>
        <w:t xml:space="preserve"> </w:t>
      </w:r>
      <w:r w:rsidR="00564659" w:rsidRPr="004E74FA">
        <w:rPr>
          <w:sz w:val="28"/>
          <w:szCs w:val="28"/>
        </w:rPr>
        <w:t xml:space="preserve">[21]. </w:t>
      </w:r>
      <w:r w:rsidR="00890DB9" w:rsidRPr="004E74FA">
        <w:rPr>
          <w:b/>
          <w:bCs/>
          <w:color w:val="auto"/>
          <w:sz w:val="28"/>
          <w:szCs w:val="28"/>
        </w:rPr>
        <w:t xml:space="preserve"> </w:t>
      </w:r>
    </w:p>
    <w:p w:rsidR="00D67D8A" w:rsidRPr="004E74FA" w:rsidRDefault="00020A9D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На уровне среднего общего образования наиболее оптимальным способом реализации </w:t>
      </w:r>
      <w:proofErr w:type="spellStart"/>
      <w:r w:rsidRPr="004E74FA">
        <w:rPr>
          <w:sz w:val="28"/>
          <w:szCs w:val="28"/>
        </w:rPr>
        <w:t>межпредметного</w:t>
      </w:r>
      <w:proofErr w:type="spellEnd"/>
      <w:r w:rsidRPr="004E74FA">
        <w:rPr>
          <w:sz w:val="28"/>
          <w:szCs w:val="28"/>
        </w:rPr>
        <w:t xml:space="preserve"> естественнонаучного содержания представляется </w:t>
      </w:r>
      <w:r w:rsidR="00174955" w:rsidRPr="004E74FA">
        <w:rPr>
          <w:sz w:val="28"/>
          <w:szCs w:val="28"/>
        </w:rPr>
        <w:t>изучение</w:t>
      </w:r>
      <w:r w:rsidRPr="004E74FA">
        <w:rPr>
          <w:sz w:val="28"/>
          <w:szCs w:val="28"/>
        </w:rPr>
        <w:t xml:space="preserve"> учеб</w:t>
      </w:r>
      <w:r w:rsidR="00564659" w:rsidRPr="004E74FA">
        <w:rPr>
          <w:sz w:val="28"/>
          <w:szCs w:val="28"/>
        </w:rPr>
        <w:t>ных предметов «Естествознание» и</w:t>
      </w:r>
      <w:r w:rsidRPr="004E74FA">
        <w:rPr>
          <w:sz w:val="28"/>
          <w:szCs w:val="28"/>
        </w:rPr>
        <w:t xml:space="preserve"> «Экология». </w:t>
      </w:r>
      <w:r w:rsidR="006C097B" w:rsidRPr="004E74FA">
        <w:rPr>
          <w:sz w:val="28"/>
          <w:szCs w:val="28"/>
        </w:rPr>
        <w:t xml:space="preserve">В условиях ФК ГОС и ФГОС СОО </w:t>
      </w:r>
      <w:r w:rsidR="00917792" w:rsidRPr="004E74FA">
        <w:rPr>
          <w:sz w:val="28"/>
          <w:szCs w:val="28"/>
        </w:rPr>
        <w:t>е</w:t>
      </w:r>
      <w:r w:rsidRPr="004E74FA">
        <w:rPr>
          <w:sz w:val="28"/>
          <w:szCs w:val="28"/>
        </w:rPr>
        <w:t xml:space="preserve">стествознание может изучаться в качестве обязательного </w:t>
      </w:r>
      <w:r w:rsidR="006C097B" w:rsidRPr="004E74FA">
        <w:rPr>
          <w:sz w:val="28"/>
          <w:szCs w:val="28"/>
        </w:rPr>
        <w:t xml:space="preserve">интегрированного </w:t>
      </w:r>
      <w:r w:rsidRPr="004E74FA">
        <w:rPr>
          <w:sz w:val="28"/>
          <w:szCs w:val="28"/>
        </w:rPr>
        <w:t xml:space="preserve">предмета в классах тех профилей, которые не предполагают </w:t>
      </w:r>
      <w:r w:rsidR="006C097B" w:rsidRPr="004E74FA">
        <w:rPr>
          <w:sz w:val="28"/>
          <w:szCs w:val="28"/>
        </w:rPr>
        <w:t xml:space="preserve">профильного </w:t>
      </w:r>
      <w:r w:rsidRPr="004E74FA">
        <w:rPr>
          <w:sz w:val="28"/>
          <w:szCs w:val="28"/>
        </w:rPr>
        <w:t>(</w:t>
      </w:r>
      <w:r w:rsidR="006C097B" w:rsidRPr="004E74FA">
        <w:rPr>
          <w:sz w:val="28"/>
          <w:szCs w:val="28"/>
        </w:rPr>
        <w:t>углубленного</w:t>
      </w:r>
      <w:r w:rsidRPr="004E74FA">
        <w:rPr>
          <w:sz w:val="28"/>
          <w:szCs w:val="28"/>
        </w:rPr>
        <w:t>) уровня изучения биологии</w:t>
      </w:r>
      <w:r w:rsidR="006C097B" w:rsidRPr="004E74FA">
        <w:rPr>
          <w:sz w:val="28"/>
          <w:szCs w:val="28"/>
        </w:rPr>
        <w:t>, физики и химии</w:t>
      </w:r>
      <w:r w:rsidRPr="004E74FA">
        <w:rPr>
          <w:sz w:val="28"/>
          <w:szCs w:val="28"/>
        </w:rPr>
        <w:t xml:space="preserve">. </w:t>
      </w:r>
      <w:r w:rsidR="001D1E1C" w:rsidRPr="004E74FA">
        <w:rPr>
          <w:sz w:val="28"/>
          <w:szCs w:val="28"/>
        </w:rPr>
        <w:t>ФПУ</w:t>
      </w:r>
      <w:r w:rsidR="006C097B" w:rsidRPr="004E74FA">
        <w:rPr>
          <w:sz w:val="28"/>
          <w:szCs w:val="28"/>
        </w:rPr>
        <w:t xml:space="preserve"> предлагает три УМК по естествознанию для 10</w:t>
      </w:r>
      <w:r w:rsidR="0073431F" w:rsidRPr="004E74FA">
        <w:rPr>
          <w:sz w:val="28"/>
          <w:szCs w:val="28"/>
        </w:rPr>
        <w:t>–</w:t>
      </w:r>
      <w:r w:rsidR="006C097B" w:rsidRPr="004E74FA">
        <w:rPr>
          <w:sz w:val="28"/>
          <w:szCs w:val="28"/>
        </w:rPr>
        <w:t>11 классов.</w:t>
      </w:r>
    </w:p>
    <w:p w:rsidR="006C097B" w:rsidRPr="004E74FA" w:rsidRDefault="006C097B" w:rsidP="004E74FA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Экология входит в предметную область «Физическая культура, экология и основы безопасности жизнедеятельности». ФПУ содержит четыре УМК по экологии. </w:t>
      </w:r>
      <w:r w:rsidR="001D1E1C" w:rsidRPr="004E74FA">
        <w:rPr>
          <w:sz w:val="28"/>
          <w:szCs w:val="28"/>
        </w:rPr>
        <w:t xml:space="preserve">В условиях ФГОС СОО ведение </w:t>
      </w:r>
      <w:r w:rsidRPr="004E74FA">
        <w:rPr>
          <w:sz w:val="28"/>
          <w:szCs w:val="28"/>
        </w:rPr>
        <w:t>экологи</w:t>
      </w:r>
      <w:r w:rsidR="001D1E1C" w:rsidRPr="004E74FA">
        <w:rPr>
          <w:sz w:val="28"/>
          <w:szCs w:val="28"/>
        </w:rPr>
        <w:t>и</w:t>
      </w:r>
      <w:r w:rsidRPr="004E74FA">
        <w:rPr>
          <w:sz w:val="28"/>
          <w:szCs w:val="28"/>
        </w:rPr>
        <w:t xml:space="preserve"> </w:t>
      </w:r>
      <w:r w:rsidR="001D1E1C" w:rsidRPr="004E74FA">
        <w:rPr>
          <w:sz w:val="28"/>
          <w:szCs w:val="28"/>
        </w:rPr>
        <w:t>в качестве</w:t>
      </w:r>
      <w:r w:rsidRPr="004E74FA">
        <w:rPr>
          <w:sz w:val="28"/>
          <w:szCs w:val="28"/>
        </w:rPr>
        <w:t xml:space="preserve"> самостоятельн</w:t>
      </w:r>
      <w:r w:rsidR="001D1E1C" w:rsidRPr="004E74FA">
        <w:rPr>
          <w:sz w:val="28"/>
          <w:szCs w:val="28"/>
        </w:rPr>
        <w:t>ого</w:t>
      </w:r>
      <w:r w:rsidRPr="004E74FA">
        <w:rPr>
          <w:sz w:val="28"/>
          <w:szCs w:val="28"/>
        </w:rPr>
        <w:t xml:space="preserve"> учебн</w:t>
      </w:r>
      <w:r w:rsidR="001D1E1C" w:rsidRPr="004E74FA">
        <w:rPr>
          <w:sz w:val="28"/>
          <w:szCs w:val="28"/>
        </w:rPr>
        <w:t>ого</w:t>
      </w:r>
      <w:r w:rsidRPr="004E74FA">
        <w:rPr>
          <w:sz w:val="28"/>
          <w:szCs w:val="28"/>
        </w:rPr>
        <w:t xml:space="preserve"> предмет</w:t>
      </w:r>
      <w:r w:rsidR="001D1E1C" w:rsidRPr="004E74FA">
        <w:rPr>
          <w:sz w:val="28"/>
          <w:szCs w:val="28"/>
        </w:rPr>
        <w:t xml:space="preserve">а (обязательного или предмета по выбору учащихся) представляется разумным в классах </w:t>
      </w:r>
      <w:r w:rsidR="00564659" w:rsidRPr="004E74FA">
        <w:rPr>
          <w:sz w:val="28"/>
          <w:szCs w:val="28"/>
          <w:lang w:eastAsia="ru-RU"/>
        </w:rPr>
        <w:t>естественно</w:t>
      </w:r>
      <w:r w:rsidR="001D1E1C" w:rsidRPr="004E74FA">
        <w:rPr>
          <w:sz w:val="28"/>
          <w:szCs w:val="28"/>
          <w:lang w:eastAsia="ru-RU"/>
        </w:rPr>
        <w:t>научного, социально-экономического, технологического и универсального профиля, хотя</w:t>
      </w:r>
      <w:r w:rsidR="00564659" w:rsidRPr="004E74FA">
        <w:rPr>
          <w:sz w:val="28"/>
          <w:szCs w:val="28"/>
        </w:rPr>
        <w:t xml:space="preserve"> ни один из </w:t>
      </w:r>
      <w:r w:rsidR="00174955" w:rsidRPr="004E74FA">
        <w:rPr>
          <w:sz w:val="28"/>
          <w:szCs w:val="28"/>
        </w:rPr>
        <w:t xml:space="preserve">примерных </w:t>
      </w:r>
      <w:r w:rsidR="00564659" w:rsidRPr="004E74FA">
        <w:rPr>
          <w:sz w:val="28"/>
          <w:szCs w:val="28"/>
        </w:rPr>
        <w:t>учебных планов П</w:t>
      </w:r>
      <w:r w:rsidR="001D1E1C" w:rsidRPr="004E74FA">
        <w:rPr>
          <w:sz w:val="28"/>
          <w:szCs w:val="28"/>
        </w:rPr>
        <w:t>ООП СОО этого и не предлагает. На основе УМК по экологии, представленных в ФПУ, учитель биологии может разрабатывать программы курсов по выбору</w:t>
      </w:r>
      <w:r w:rsidR="00917792" w:rsidRPr="004E74FA">
        <w:rPr>
          <w:sz w:val="28"/>
          <w:szCs w:val="28"/>
        </w:rPr>
        <w:t xml:space="preserve"> (элективных или факультативных).</w:t>
      </w:r>
    </w:p>
    <w:p w:rsidR="00917792" w:rsidRPr="004E74FA" w:rsidRDefault="00917792" w:rsidP="004E74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52" w:rsidRDefault="007F6D41" w:rsidP="0073431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917792" w:rsidRPr="004E74FA">
        <w:rPr>
          <w:rFonts w:ascii="Times New Roman" w:hAnsi="Times New Roman" w:cs="Times New Roman"/>
          <w:b/>
          <w:sz w:val="28"/>
          <w:szCs w:val="28"/>
        </w:rPr>
        <w:t xml:space="preserve">формированию и реализации рабочих программ </w:t>
      </w:r>
    </w:p>
    <w:p w:rsidR="00917792" w:rsidRPr="00304195" w:rsidRDefault="00917792" w:rsidP="003041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>курсов</w:t>
      </w:r>
      <w:r w:rsidR="0073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8D2DF4" w:rsidRPr="004E74FA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7F6D41" w:rsidRPr="004E74FA" w:rsidRDefault="007F6D41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74FA">
        <w:rPr>
          <w:sz w:val="28"/>
          <w:szCs w:val="28"/>
        </w:rPr>
        <w:t xml:space="preserve">Внеурочная деятельность </w:t>
      </w:r>
      <w:r w:rsidRPr="004E74FA">
        <w:rPr>
          <w:bCs/>
          <w:sz w:val="28"/>
          <w:szCs w:val="28"/>
        </w:rPr>
        <w:t xml:space="preserve">является обязательным компонентом содержания </w:t>
      </w:r>
      <w:r w:rsidR="008D2DF4" w:rsidRPr="004E74FA">
        <w:rPr>
          <w:bCs/>
          <w:sz w:val="28"/>
          <w:szCs w:val="28"/>
        </w:rPr>
        <w:t>ООП</w:t>
      </w:r>
      <w:r w:rsidRPr="004E74FA">
        <w:rPr>
          <w:bCs/>
          <w:sz w:val="28"/>
          <w:szCs w:val="28"/>
        </w:rPr>
        <w:t xml:space="preserve"> </w:t>
      </w:r>
      <w:r w:rsidR="002311DE" w:rsidRPr="004E74FA">
        <w:rPr>
          <w:bCs/>
          <w:sz w:val="28"/>
          <w:szCs w:val="28"/>
        </w:rPr>
        <w:t>обще</w:t>
      </w:r>
      <w:r w:rsidR="008D2DF4" w:rsidRPr="004E74FA">
        <w:rPr>
          <w:bCs/>
          <w:sz w:val="28"/>
          <w:szCs w:val="28"/>
        </w:rPr>
        <w:t>образовательной организации.</w:t>
      </w:r>
      <w:r w:rsidR="00D3241E" w:rsidRPr="004E74FA">
        <w:rPr>
          <w:bCs/>
          <w:sz w:val="28"/>
          <w:szCs w:val="28"/>
        </w:rPr>
        <w:t xml:space="preserve"> </w:t>
      </w:r>
      <w:r w:rsidRPr="004E74FA">
        <w:rPr>
          <w:bCs/>
          <w:sz w:val="28"/>
          <w:szCs w:val="28"/>
        </w:rPr>
        <w:t xml:space="preserve">Организационным механизмом </w:t>
      </w:r>
      <w:r w:rsidR="00D3241E" w:rsidRPr="004E74FA">
        <w:rPr>
          <w:bCs/>
          <w:sz w:val="28"/>
          <w:szCs w:val="28"/>
        </w:rPr>
        <w:t xml:space="preserve">ее </w:t>
      </w:r>
      <w:r w:rsidRPr="004E74FA">
        <w:rPr>
          <w:bCs/>
          <w:sz w:val="28"/>
          <w:szCs w:val="28"/>
        </w:rPr>
        <w:t>реализации является пл</w:t>
      </w:r>
      <w:r w:rsidR="002311DE" w:rsidRPr="004E74FA">
        <w:rPr>
          <w:bCs/>
          <w:sz w:val="28"/>
          <w:szCs w:val="28"/>
        </w:rPr>
        <w:t>ан внеурочной деятельности как обязательный</w:t>
      </w:r>
      <w:r w:rsidRPr="004E74FA">
        <w:rPr>
          <w:bCs/>
          <w:sz w:val="28"/>
          <w:szCs w:val="28"/>
        </w:rPr>
        <w:t xml:space="preserve"> структурный компонент организационного раздела ООП.</w:t>
      </w:r>
      <w:r w:rsidR="00D3241E" w:rsidRPr="004E74FA">
        <w:rPr>
          <w:bCs/>
          <w:sz w:val="28"/>
          <w:szCs w:val="28"/>
        </w:rPr>
        <w:t xml:space="preserve"> </w:t>
      </w:r>
      <w:r w:rsidRPr="004E74FA">
        <w:rPr>
          <w:bCs/>
          <w:sz w:val="28"/>
          <w:szCs w:val="28"/>
        </w:rPr>
        <w:t>Для реализации плана внеурочной деятельности педагогами разрабатываются программы курсов внеурочной деятельности. Эти программы являются обязательным компонентом раздела</w:t>
      </w:r>
      <w:r w:rsidR="00564659" w:rsidRPr="004E74FA">
        <w:rPr>
          <w:bCs/>
          <w:sz w:val="28"/>
          <w:szCs w:val="28"/>
        </w:rPr>
        <w:t xml:space="preserve"> ООП</w:t>
      </w:r>
      <w:r w:rsidRPr="004E74FA">
        <w:rPr>
          <w:bCs/>
          <w:sz w:val="28"/>
          <w:szCs w:val="28"/>
        </w:rPr>
        <w:t xml:space="preserve"> «Программы отдельных учебных предметов, курсов и курсов внеурочной деятельности».</w:t>
      </w:r>
    </w:p>
    <w:p w:rsidR="00D3241E" w:rsidRPr="004E74FA" w:rsidRDefault="00D3241E" w:rsidP="004E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рабочие программы курсов внеурочной дея</w:t>
      </w:r>
      <w:r w:rsidR="00CA487F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</w:t>
      </w:r>
      <w:r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должны обеспечивать достижение планируемых результатов освоения ООП</w:t>
      </w:r>
      <w:r w:rsidR="00CA487F"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в своей структуре: </w:t>
      </w:r>
    </w:p>
    <w:p w:rsidR="00D3241E" w:rsidRPr="004E74FA" w:rsidRDefault="00D3241E" w:rsidP="004E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планируемые результаты внеурочной деятельности;</w:t>
      </w:r>
    </w:p>
    <w:p w:rsidR="00D3241E" w:rsidRPr="004E74FA" w:rsidRDefault="00D3241E" w:rsidP="004E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содержание внеурочной деятельности с указанием форм организации и видов деятельности;</w:t>
      </w:r>
    </w:p>
    <w:p w:rsidR="00D3241E" w:rsidRPr="004E74FA" w:rsidRDefault="00D3241E" w:rsidP="004E7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тематическое планирование с учетом программы воспитания обучающихся.</w:t>
      </w:r>
    </w:p>
    <w:p w:rsidR="007F6D41" w:rsidRPr="004E74FA" w:rsidRDefault="007F6D41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внеурочной деятельности необходимо вовлекать </w:t>
      </w:r>
      <w:r w:rsidR="00304195">
        <w:rPr>
          <w:rFonts w:ascii="Times New Roman" w:hAnsi="Times New Roman" w:cs="Times New Roman"/>
          <w:sz w:val="28"/>
          <w:szCs w:val="28"/>
        </w:rPr>
        <w:t>уча</w:t>
      </w:r>
      <w:r w:rsidR="00F30D73" w:rsidRPr="004E74FA">
        <w:rPr>
          <w:rFonts w:ascii="Times New Roman" w:hAnsi="Times New Roman" w:cs="Times New Roman"/>
          <w:sz w:val="28"/>
          <w:szCs w:val="28"/>
        </w:rPr>
        <w:t>щихся</w:t>
      </w:r>
      <w:r w:rsidRPr="004E74FA">
        <w:rPr>
          <w:rFonts w:ascii="Times New Roman" w:hAnsi="Times New Roman" w:cs="Times New Roman"/>
          <w:sz w:val="28"/>
          <w:szCs w:val="28"/>
        </w:rPr>
        <w:t xml:space="preserve"> в активную природоохранную, научно-исследовательскую, научно-практическую, научно-просветительскую, эколого-краеведческую и эстетическую деятельность; работать с </w:t>
      </w:r>
      <w:r w:rsidR="00F30D73" w:rsidRPr="004E74FA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4E74FA">
        <w:rPr>
          <w:rFonts w:ascii="Times New Roman" w:hAnsi="Times New Roman" w:cs="Times New Roman"/>
          <w:sz w:val="28"/>
          <w:szCs w:val="28"/>
        </w:rPr>
        <w:t xml:space="preserve">партнерами (особо охраняемые природные территории, </w:t>
      </w:r>
      <w:r w:rsidR="00F30D73" w:rsidRPr="004E74FA">
        <w:rPr>
          <w:rFonts w:ascii="Times New Roman" w:hAnsi="Times New Roman" w:cs="Times New Roman"/>
          <w:sz w:val="28"/>
          <w:szCs w:val="28"/>
        </w:rPr>
        <w:t>вузы, организации дополнительного образования детей и др.</w:t>
      </w:r>
      <w:r w:rsidR="009727F8" w:rsidRPr="004E74FA">
        <w:rPr>
          <w:rFonts w:ascii="Times New Roman" w:hAnsi="Times New Roman" w:cs="Times New Roman"/>
          <w:sz w:val="28"/>
          <w:szCs w:val="28"/>
        </w:rPr>
        <w:t>)</w:t>
      </w:r>
      <w:r w:rsidRPr="004E74FA">
        <w:rPr>
          <w:rFonts w:ascii="Times New Roman" w:hAnsi="Times New Roman" w:cs="Times New Roman"/>
          <w:sz w:val="28"/>
          <w:szCs w:val="28"/>
        </w:rPr>
        <w:t xml:space="preserve">. Мероприятия могут носить различную форму и характер (содержание). Это могут быть акции, </w:t>
      </w:r>
      <w:r w:rsidR="00F30D73" w:rsidRPr="004E74FA">
        <w:rPr>
          <w:rFonts w:ascii="Times New Roman" w:hAnsi="Times New Roman" w:cs="Times New Roman"/>
          <w:sz w:val="28"/>
          <w:szCs w:val="28"/>
        </w:rPr>
        <w:t xml:space="preserve">исследовательские работы, </w:t>
      </w:r>
      <w:r w:rsidRPr="004E74FA">
        <w:rPr>
          <w:rFonts w:ascii="Times New Roman" w:hAnsi="Times New Roman" w:cs="Times New Roman"/>
          <w:sz w:val="28"/>
          <w:szCs w:val="28"/>
        </w:rPr>
        <w:t>проекты и конкурсы, посвященные благоустройству своей территории</w:t>
      </w:r>
      <w:r w:rsidR="00F30D73" w:rsidRPr="004E74FA">
        <w:rPr>
          <w:rFonts w:ascii="Times New Roman" w:hAnsi="Times New Roman" w:cs="Times New Roman"/>
          <w:sz w:val="28"/>
          <w:szCs w:val="28"/>
        </w:rPr>
        <w:t>, изучению и охране природы и здоровья человека.</w:t>
      </w:r>
      <w:r w:rsidR="002311DE" w:rsidRPr="004E74FA">
        <w:rPr>
          <w:rFonts w:ascii="Times New Roman" w:hAnsi="Times New Roman" w:cs="Times New Roman"/>
          <w:sz w:val="28"/>
          <w:szCs w:val="28"/>
        </w:rPr>
        <w:t xml:space="preserve"> Особенно большое значение и</w:t>
      </w:r>
      <w:r w:rsidR="00304195">
        <w:rPr>
          <w:rFonts w:ascii="Times New Roman" w:hAnsi="Times New Roman" w:cs="Times New Roman"/>
          <w:sz w:val="28"/>
          <w:szCs w:val="28"/>
        </w:rPr>
        <w:t>меют комплексные исследования уча</w:t>
      </w:r>
      <w:r w:rsidR="002311DE" w:rsidRPr="004E74FA">
        <w:rPr>
          <w:rFonts w:ascii="Times New Roman" w:hAnsi="Times New Roman" w:cs="Times New Roman"/>
          <w:sz w:val="28"/>
          <w:szCs w:val="28"/>
        </w:rPr>
        <w:t>щихся в решении экологических проблем (общих и региональных).</w:t>
      </w:r>
    </w:p>
    <w:p w:rsidR="007F6D41" w:rsidRPr="004E74FA" w:rsidRDefault="007F6D41" w:rsidP="004E74F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Содержание данных занятий должно фор</w:t>
      </w:r>
      <w:r w:rsidR="00304195">
        <w:rPr>
          <w:rFonts w:ascii="Times New Roman" w:hAnsi="Times New Roman" w:cs="Times New Roman"/>
          <w:sz w:val="28"/>
          <w:szCs w:val="28"/>
        </w:rPr>
        <w:t>мироваться с учётом пожеланий уча</w:t>
      </w:r>
      <w:r w:rsidRPr="004E74FA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и осуществляться посредством различных форм, отличных от урочной системы обучения, таких как экскурсии, кружки,</w:t>
      </w:r>
      <w:r w:rsidR="00CA487F" w:rsidRPr="004E74FA">
        <w:rPr>
          <w:rFonts w:ascii="Times New Roman" w:hAnsi="Times New Roman" w:cs="Times New Roman"/>
          <w:sz w:val="28"/>
          <w:szCs w:val="28"/>
        </w:rPr>
        <w:t xml:space="preserve"> факультативы,</w:t>
      </w:r>
      <w:r w:rsidRPr="004E74FA">
        <w:rPr>
          <w:rFonts w:ascii="Times New Roman" w:hAnsi="Times New Roman" w:cs="Times New Roman"/>
          <w:sz w:val="28"/>
          <w:szCs w:val="28"/>
        </w:rPr>
        <w:t xml:space="preserve">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</w:p>
    <w:p w:rsidR="008D74E5" w:rsidRPr="004E74FA" w:rsidRDefault="007F6D41" w:rsidP="004E74FA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>Основными этапами проектирования программ внеурочной деятельности по предмету являются:</w:t>
      </w:r>
    </w:p>
    <w:p w:rsidR="007F6D41" w:rsidRPr="004E74FA" w:rsidRDefault="007F6D41" w:rsidP="004E74FA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7F6D41" w:rsidRPr="004E74FA" w:rsidRDefault="007F6D41" w:rsidP="004E74FA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 xml:space="preserve">2. Анализ возможностей реализации курса на основе анализа уровня требований к подготовке </w:t>
      </w:r>
      <w:r w:rsidR="00F30D73" w:rsidRPr="004E74FA">
        <w:rPr>
          <w:kern w:val="2"/>
          <w:sz w:val="28"/>
          <w:szCs w:val="28"/>
        </w:rPr>
        <w:t>обучающихся</w:t>
      </w:r>
      <w:r w:rsidRPr="004E74FA">
        <w:rPr>
          <w:kern w:val="2"/>
          <w:sz w:val="28"/>
          <w:szCs w:val="28"/>
        </w:rPr>
        <w:t>, образовательных программ и учебных планов.</w:t>
      </w:r>
    </w:p>
    <w:p w:rsidR="007F6D41" w:rsidRPr="004E74FA" w:rsidRDefault="007F6D41" w:rsidP="004E74FA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>3. Определение цели и дидактических задач курса.</w:t>
      </w:r>
    </w:p>
    <w:p w:rsidR="007F6D41" w:rsidRPr="004E74FA" w:rsidRDefault="007F6D41" w:rsidP="004E74FA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>4.</w:t>
      </w:r>
      <w:r w:rsidR="002D4A0C" w:rsidRPr="004E74FA">
        <w:rPr>
          <w:kern w:val="2"/>
          <w:sz w:val="28"/>
          <w:szCs w:val="28"/>
        </w:rPr>
        <w:t xml:space="preserve"> </w:t>
      </w:r>
      <w:r w:rsidRPr="004E74FA">
        <w:rPr>
          <w:kern w:val="2"/>
          <w:sz w:val="28"/>
          <w:szCs w:val="28"/>
        </w:rPr>
        <w:t>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7F6D41" w:rsidRPr="004E74FA" w:rsidRDefault="007F6D41" w:rsidP="004E74FA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 xml:space="preserve">5. Планирование учебной проектной </w:t>
      </w:r>
      <w:r w:rsidR="009727F8" w:rsidRPr="004E74FA">
        <w:rPr>
          <w:kern w:val="2"/>
          <w:sz w:val="28"/>
          <w:szCs w:val="28"/>
        </w:rPr>
        <w:t xml:space="preserve">(исследовательской) </w:t>
      </w:r>
      <w:r w:rsidRPr="004E74FA">
        <w:rPr>
          <w:kern w:val="2"/>
          <w:sz w:val="28"/>
          <w:szCs w:val="28"/>
        </w:rPr>
        <w:t xml:space="preserve">деятельности </w:t>
      </w:r>
      <w:r w:rsidR="00F30D73" w:rsidRPr="004E74FA">
        <w:rPr>
          <w:kern w:val="2"/>
          <w:sz w:val="28"/>
          <w:szCs w:val="28"/>
        </w:rPr>
        <w:t>обучающихся</w:t>
      </w:r>
      <w:r w:rsidRPr="004E74FA">
        <w:rPr>
          <w:kern w:val="2"/>
          <w:sz w:val="28"/>
          <w:szCs w:val="28"/>
        </w:rPr>
        <w:t xml:space="preserve"> через отбор форм и методов, отбор форм контроля и самоконтроля, разработку информационного обеспечения курса.</w:t>
      </w:r>
    </w:p>
    <w:p w:rsidR="007F6D41" w:rsidRPr="004E74FA" w:rsidRDefault="007F6D41" w:rsidP="004E74FA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E74FA">
        <w:rPr>
          <w:kern w:val="2"/>
          <w:sz w:val="28"/>
          <w:szCs w:val="28"/>
        </w:rPr>
        <w:t>6. Разработка планирования.</w:t>
      </w:r>
    </w:p>
    <w:p w:rsidR="00F30D73" w:rsidRPr="004E74FA" w:rsidRDefault="00F30D73" w:rsidP="004E74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74FA">
        <w:rPr>
          <w:rFonts w:ascii="Times New Roman" w:hAnsi="Times New Roman" w:cs="Times New Roman"/>
          <w:kern w:val="2"/>
          <w:sz w:val="28"/>
          <w:szCs w:val="28"/>
        </w:rPr>
        <w:t xml:space="preserve">При разработке программ внеурочной деятельности можно </w:t>
      </w:r>
      <w:r w:rsidR="009727F8" w:rsidRPr="004E74FA">
        <w:rPr>
          <w:rFonts w:ascii="Times New Roman" w:hAnsi="Times New Roman" w:cs="Times New Roman"/>
          <w:kern w:val="2"/>
          <w:sz w:val="28"/>
          <w:szCs w:val="28"/>
        </w:rPr>
        <w:t xml:space="preserve">использовать </w:t>
      </w:r>
      <w:r w:rsidRPr="004E74FA">
        <w:rPr>
          <w:rFonts w:ascii="Times New Roman" w:hAnsi="Times New Roman" w:cs="Times New Roman"/>
          <w:kern w:val="2"/>
          <w:sz w:val="28"/>
          <w:szCs w:val="28"/>
        </w:rPr>
        <w:t>учебные пособия, подготовленные издательствами учебной литературы</w:t>
      </w:r>
      <w:r w:rsidR="009727F8" w:rsidRPr="004E74FA">
        <w:rPr>
          <w:rFonts w:ascii="Times New Roman" w:hAnsi="Times New Roman" w:cs="Times New Roman"/>
          <w:kern w:val="2"/>
          <w:sz w:val="28"/>
          <w:szCs w:val="28"/>
        </w:rPr>
        <w:t xml:space="preserve"> [22</w:t>
      </w:r>
      <w:r w:rsidR="0073431F" w:rsidRPr="0073431F">
        <w:rPr>
          <w:rFonts w:ascii="Times New Roman" w:hAnsi="Times New Roman" w:cs="Times New Roman"/>
          <w:sz w:val="28"/>
          <w:szCs w:val="28"/>
        </w:rPr>
        <w:t>–</w:t>
      </w:r>
      <w:r w:rsidR="009727F8" w:rsidRPr="004E74FA">
        <w:rPr>
          <w:rFonts w:ascii="Times New Roman" w:hAnsi="Times New Roman" w:cs="Times New Roman"/>
          <w:kern w:val="2"/>
          <w:sz w:val="28"/>
          <w:szCs w:val="28"/>
        </w:rPr>
        <w:t>31].</w:t>
      </w:r>
    </w:p>
    <w:p w:rsidR="007C0984" w:rsidRPr="004E74FA" w:rsidRDefault="00CA487F" w:rsidP="004E74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pacing w:val="-4"/>
          <w:sz w:val="28"/>
          <w:szCs w:val="28"/>
        </w:rPr>
        <w:t>Для организации проектной и исследоват</w:t>
      </w:r>
      <w:r w:rsidR="00165880" w:rsidRPr="004E74FA">
        <w:rPr>
          <w:spacing w:val="-4"/>
          <w:sz w:val="28"/>
          <w:szCs w:val="28"/>
        </w:rPr>
        <w:t>ельской деятельности школьнико</w:t>
      </w:r>
      <w:r w:rsidRPr="004E74FA">
        <w:rPr>
          <w:spacing w:val="-4"/>
          <w:sz w:val="28"/>
          <w:szCs w:val="28"/>
        </w:rPr>
        <w:t xml:space="preserve">в на уровне основного </w:t>
      </w:r>
      <w:r w:rsidR="009727F8" w:rsidRPr="004E74FA">
        <w:rPr>
          <w:spacing w:val="-4"/>
          <w:sz w:val="28"/>
          <w:szCs w:val="28"/>
        </w:rPr>
        <w:t xml:space="preserve">и среднего </w:t>
      </w:r>
      <w:r w:rsidRPr="004E74FA">
        <w:rPr>
          <w:spacing w:val="-4"/>
          <w:sz w:val="28"/>
          <w:szCs w:val="28"/>
        </w:rPr>
        <w:t xml:space="preserve">общего образования </w:t>
      </w:r>
      <w:r w:rsidR="009727F8" w:rsidRPr="004E74FA">
        <w:rPr>
          <w:spacing w:val="-4"/>
          <w:sz w:val="28"/>
          <w:szCs w:val="28"/>
        </w:rPr>
        <w:t xml:space="preserve">рекомендуется </w:t>
      </w:r>
      <w:r w:rsidR="00165880" w:rsidRPr="004E74FA">
        <w:rPr>
          <w:kern w:val="2"/>
          <w:sz w:val="28"/>
          <w:szCs w:val="28"/>
        </w:rPr>
        <w:t xml:space="preserve">использовать периодические методические издания (журналы </w:t>
      </w:r>
      <w:r w:rsidR="00165880" w:rsidRPr="004E74FA">
        <w:rPr>
          <w:sz w:val="28"/>
          <w:szCs w:val="28"/>
        </w:rPr>
        <w:t>«Биология в школе», «Биология для школьников», «Исследовательская работа школьников»)</w:t>
      </w:r>
      <w:r w:rsidR="00165880" w:rsidRPr="004E74FA">
        <w:rPr>
          <w:kern w:val="2"/>
          <w:sz w:val="28"/>
          <w:szCs w:val="28"/>
        </w:rPr>
        <w:t>, а также</w:t>
      </w:r>
      <w:r w:rsidR="009727F8" w:rsidRPr="004E74FA">
        <w:rPr>
          <w:spacing w:val="-4"/>
          <w:sz w:val="28"/>
          <w:szCs w:val="28"/>
        </w:rPr>
        <w:t xml:space="preserve"> продукцию издательств учебной литературы</w:t>
      </w:r>
      <w:r w:rsidR="00026070" w:rsidRPr="004E74FA">
        <w:rPr>
          <w:spacing w:val="-4"/>
          <w:sz w:val="28"/>
          <w:szCs w:val="28"/>
        </w:rPr>
        <w:t xml:space="preserve"> [32</w:t>
      </w:r>
      <w:r w:rsidR="0073431F" w:rsidRPr="004E74FA">
        <w:rPr>
          <w:sz w:val="28"/>
          <w:szCs w:val="28"/>
        </w:rPr>
        <w:t>–</w:t>
      </w:r>
      <w:r w:rsidR="00026070" w:rsidRPr="004E74FA">
        <w:rPr>
          <w:spacing w:val="-4"/>
          <w:sz w:val="28"/>
          <w:szCs w:val="28"/>
        </w:rPr>
        <w:t>4</w:t>
      </w:r>
      <w:r w:rsidR="00533E69">
        <w:rPr>
          <w:spacing w:val="-4"/>
          <w:sz w:val="28"/>
          <w:szCs w:val="28"/>
        </w:rPr>
        <w:t>6</w:t>
      </w:r>
      <w:r w:rsidR="00026070" w:rsidRPr="004E74FA">
        <w:rPr>
          <w:spacing w:val="-4"/>
          <w:sz w:val="28"/>
          <w:szCs w:val="28"/>
        </w:rPr>
        <w:t>].</w:t>
      </w:r>
      <w:r w:rsidR="009727F8" w:rsidRPr="004E74FA">
        <w:rPr>
          <w:spacing w:val="-4"/>
          <w:sz w:val="28"/>
          <w:szCs w:val="28"/>
        </w:rPr>
        <w:t xml:space="preserve"> </w:t>
      </w:r>
      <w:r w:rsidR="007C0984" w:rsidRPr="004E74FA">
        <w:rPr>
          <w:sz w:val="28"/>
          <w:szCs w:val="28"/>
        </w:rPr>
        <w:t>Часть из указанных изданий име</w:t>
      </w:r>
      <w:r w:rsidR="00DC1C52">
        <w:rPr>
          <w:sz w:val="28"/>
          <w:szCs w:val="28"/>
        </w:rPr>
        <w:t>е</w:t>
      </w:r>
      <w:r w:rsidR="007C0984" w:rsidRPr="004E74FA">
        <w:rPr>
          <w:sz w:val="28"/>
          <w:szCs w:val="28"/>
        </w:rPr>
        <w:t>тся на сайтах соответствующих издательств в открытом доступе. В ближайшее время издательство «Просвещение» готовит серию пособий для профильных 10</w:t>
      </w:r>
      <w:r w:rsidR="0073431F" w:rsidRPr="004E74FA">
        <w:rPr>
          <w:sz w:val="28"/>
          <w:szCs w:val="28"/>
        </w:rPr>
        <w:t>–</w:t>
      </w:r>
      <w:r w:rsidR="007C0984" w:rsidRPr="004E74FA">
        <w:rPr>
          <w:sz w:val="28"/>
          <w:szCs w:val="28"/>
        </w:rPr>
        <w:t>11 классов: «</w:t>
      </w:r>
      <w:r w:rsidR="003929AB" w:rsidRPr="004E74FA">
        <w:rPr>
          <w:sz w:val="28"/>
          <w:szCs w:val="28"/>
        </w:rPr>
        <w:t>Экологическая безопасность. Школьный экол</w:t>
      </w:r>
      <w:r w:rsidR="007C0984" w:rsidRPr="004E74FA">
        <w:rPr>
          <w:sz w:val="28"/>
          <w:szCs w:val="28"/>
        </w:rPr>
        <w:t>огический мониторинг. Практикум», «</w:t>
      </w:r>
      <w:r w:rsidR="003929AB" w:rsidRPr="004E74FA">
        <w:rPr>
          <w:sz w:val="28"/>
          <w:szCs w:val="28"/>
        </w:rPr>
        <w:t>Оказание первой помощи</w:t>
      </w:r>
      <w:r w:rsidR="007C0984" w:rsidRPr="004E74FA">
        <w:rPr>
          <w:sz w:val="28"/>
          <w:szCs w:val="28"/>
        </w:rPr>
        <w:t>», «</w:t>
      </w:r>
      <w:r w:rsidR="003929AB" w:rsidRPr="004E74FA">
        <w:rPr>
          <w:sz w:val="28"/>
          <w:szCs w:val="28"/>
        </w:rPr>
        <w:t>Основы практической медицины</w:t>
      </w:r>
      <w:r w:rsidR="007C0984" w:rsidRPr="004E74FA">
        <w:rPr>
          <w:sz w:val="28"/>
          <w:szCs w:val="28"/>
        </w:rPr>
        <w:t xml:space="preserve">», </w:t>
      </w:r>
      <w:r w:rsidR="007C0984" w:rsidRPr="004E74FA">
        <w:rPr>
          <w:sz w:val="28"/>
          <w:szCs w:val="28"/>
        </w:rPr>
        <w:lastRenderedPageBreak/>
        <w:t>«</w:t>
      </w:r>
      <w:r w:rsidR="003929AB" w:rsidRPr="004E74FA">
        <w:rPr>
          <w:sz w:val="28"/>
          <w:szCs w:val="28"/>
        </w:rPr>
        <w:t>Основы фармакологии</w:t>
      </w:r>
      <w:r w:rsidR="007C0984" w:rsidRPr="004E74FA">
        <w:rPr>
          <w:sz w:val="28"/>
          <w:szCs w:val="28"/>
        </w:rPr>
        <w:t>», «</w:t>
      </w:r>
      <w:r w:rsidR="003929AB" w:rsidRPr="004E74FA">
        <w:rPr>
          <w:sz w:val="28"/>
          <w:szCs w:val="28"/>
        </w:rPr>
        <w:t>Латинский язык для медицинских классов</w:t>
      </w:r>
      <w:r w:rsidR="007C0984" w:rsidRPr="004E74FA">
        <w:rPr>
          <w:sz w:val="28"/>
          <w:szCs w:val="28"/>
        </w:rPr>
        <w:t>», «</w:t>
      </w:r>
      <w:r w:rsidR="003929AB" w:rsidRPr="004E74FA">
        <w:rPr>
          <w:sz w:val="28"/>
          <w:szCs w:val="28"/>
        </w:rPr>
        <w:t>Биотехнология</w:t>
      </w:r>
      <w:r w:rsidR="007C0984" w:rsidRPr="004E74FA">
        <w:rPr>
          <w:sz w:val="28"/>
          <w:szCs w:val="28"/>
        </w:rPr>
        <w:t>», «Биохимия», «</w:t>
      </w:r>
      <w:r w:rsidR="00BB1E3A" w:rsidRPr="004E74FA">
        <w:rPr>
          <w:sz w:val="28"/>
          <w:szCs w:val="28"/>
        </w:rPr>
        <w:t>О</w:t>
      </w:r>
      <w:r w:rsidR="007C0984" w:rsidRPr="004E74FA">
        <w:rPr>
          <w:sz w:val="28"/>
          <w:szCs w:val="28"/>
        </w:rPr>
        <w:t xml:space="preserve">сновы </w:t>
      </w:r>
      <w:proofErr w:type="spellStart"/>
      <w:r w:rsidR="007C0984" w:rsidRPr="004E74FA">
        <w:rPr>
          <w:sz w:val="28"/>
          <w:szCs w:val="28"/>
        </w:rPr>
        <w:t>нанотехнологий</w:t>
      </w:r>
      <w:proofErr w:type="spellEnd"/>
      <w:r w:rsidR="007C0984" w:rsidRPr="004E74FA">
        <w:rPr>
          <w:sz w:val="28"/>
          <w:szCs w:val="28"/>
        </w:rPr>
        <w:t>»</w:t>
      </w:r>
      <w:r w:rsidR="00BB1E3A" w:rsidRPr="004E74FA">
        <w:rPr>
          <w:sz w:val="28"/>
          <w:szCs w:val="28"/>
        </w:rPr>
        <w:t>, которые могут быть реализованы учителями биологии.</w:t>
      </w:r>
    </w:p>
    <w:p w:rsidR="002E621F" w:rsidRPr="004E74FA" w:rsidRDefault="002E621F" w:rsidP="004E74FA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 xml:space="preserve">При выборе тематики мероприятий в рамках внеурочной деятельности учителям биологии можно воспользоваться календарем памятных дат и событий на текущий учебный год. </w:t>
      </w:r>
    </w:p>
    <w:p w:rsidR="002E621F" w:rsidRPr="00DC1C52" w:rsidRDefault="002E621F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3638" w:rsidRPr="004E74FA" w:rsidRDefault="00453638" w:rsidP="007343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52">
        <w:rPr>
          <w:rFonts w:ascii="Times New Roman" w:hAnsi="Times New Roman" w:cs="Times New Roman"/>
          <w:b/>
          <w:sz w:val="28"/>
          <w:szCs w:val="28"/>
        </w:rPr>
        <w:t>И</w:t>
      </w:r>
      <w:r w:rsidRPr="004E74F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</w:p>
    <w:p w:rsidR="00453638" w:rsidRPr="0073431F" w:rsidRDefault="00453638" w:rsidP="007343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3638" w:rsidRPr="00533E69" w:rsidRDefault="00453638" w:rsidP="00533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4FA">
        <w:rPr>
          <w:rFonts w:ascii="Times New Roman" w:hAnsi="Times New Roman" w:cs="Times New Roman"/>
          <w:b/>
          <w:i/>
          <w:sz w:val="28"/>
          <w:szCs w:val="28"/>
        </w:rPr>
        <w:t>Контрольно-оценочная деятельность учителя</w:t>
      </w:r>
    </w:p>
    <w:p w:rsidR="00453638" w:rsidRPr="004E74FA" w:rsidRDefault="00453638" w:rsidP="001F0B8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>http://fioco.ru</w:t>
      </w:r>
      <w:r w:rsidRPr="004E74FA">
        <w:rPr>
          <w:rStyle w:val="a8"/>
          <w:color w:val="auto"/>
          <w:sz w:val="28"/>
          <w:szCs w:val="28"/>
          <w:u w:val="none"/>
        </w:rPr>
        <w:t xml:space="preserve"> – ФГБНУ «Федеральный институт оценки качества образования»</w:t>
      </w:r>
      <w:r w:rsidR="001F0B81">
        <w:rPr>
          <w:color w:val="auto"/>
          <w:sz w:val="28"/>
          <w:szCs w:val="28"/>
        </w:rPr>
        <w:t>.</w:t>
      </w:r>
      <w:r w:rsidRPr="004E74FA">
        <w:rPr>
          <w:color w:val="auto"/>
          <w:sz w:val="28"/>
          <w:szCs w:val="28"/>
        </w:rPr>
        <w:t xml:space="preserve"> </w:t>
      </w:r>
    </w:p>
    <w:p w:rsidR="00453638" w:rsidRPr="004E74FA" w:rsidRDefault="006C14E5" w:rsidP="001F0B8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hyperlink r:id="rId8" w:history="1">
        <w:r w:rsidR="00453638" w:rsidRPr="004E74FA">
          <w:rPr>
            <w:rStyle w:val="a8"/>
            <w:color w:val="auto"/>
            <w:sz w:val="28"/>
            <w:szCs w:val="28"/>
            <w:u w:val="none"/>
          </w:rPr>
          <w:t>http://vpr-ege.ru</w:t>
        </w:r>
      </w:hyperlink>
      <w:r w:rsidR="00453638" w:rsidRPr="004E74FA">
        <w:rPr>
          <w:rStyle w:val="a8"/>
          <w:color w:val="auto"/>
          <w:sz w:val="28"/>
          <w:szCs w:val="28"/>
          <w:u w:val="none"/>
        </w:rPr>
        <w:t xml:space="preserve">; </w:t>
      </w:r>
      <w:hyperlink r:id="rId9" w:history="1">
        <w:r w:rsidR="00453638" w:rsidRPr="004E74FA">
          <w:rPr>
            <w:rStyle w:val="a8"/>
            <w:color w:val="auto"/>
            <w:sz w:val="28"/>
            <w:szCs w:val="28"/>
            <w:u w:val="none"/>
          </w:rPr>
          <w:t>http://vserospr.ru</w:t>
        </w:r>
      </w:hyperlink>
      <w:r w:rsidR="00453638" w:rsidRPr="004E74FA">
        <w:rPr>
          <w:rStyle w:val="a8"/>
          <w:color w:val="auto"/>
          <w:sz w:val="28"/>
          <w:szCs w:val="28"/>
          <w:u w:val="none"/>
        </w:rPr>
        <w:t xml:space="preserve">; </w:t>
      </w:r>
      <w:hyperlink r:id="rId10" w:history="1">
        <w:r w:rsidR="00453638" w:rsidRPr="004E74FA">
          <w:rPr>
            <w:rStyle w:val="a8"/>
            <w:color w:val="auto"/>
            <w:sz w:val="28"/>
            <w:szCs w:val="28"/>
            <w:u w:val="none"/>
          </w:rPr>
          <w:t>https://ru-vpr.ru/</w:t>
        </w:r>
      </w:hyperlink>
      <w:r w:rsidR="00453638" w:rsidRPr="004E74FA">
        <w:rPr>
          <w:rStyle w:val="a8"/>
          <w:color w:val="auto"/>
          <w:sz w:val="28"/>
          <w:szCs w:val="28"/>
          <w:u w:val="none"/>
        </w:rPr>
        <w:t xml:space="preserve"> – сайты поддержки ВПР</w:t>
      </w:r>
      <w:r w:rsidR="001F0B81">
        <w:rPr>
          <w:color w:val="auto"/>
          <w:sz w:val="28"/>
          <w:szCs w:val="28"/>
        </w:rPr>
        <w:t>.</w:t>
      </w:r>
      <w:r w:rsidR="00453638" w:rsidRPr="004E74FA">
        <w:rPr>
          <w:color w:val="auto"/>
          <w:sz w:val="28"/>
          <w:szCs w:val="28"/>
        </w:rPr>
        <w:t xml:space="preserve"> </w:t>
      </w:r>
    </w:p>
    <w:p w:rsidR="00453638" w:rsidRPr="004E74FA" w:rsidRDefault="00453638" w:rsidP="001F0B81">
      <w:pPr>
        <w:pStyle w:val="a3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E74FA">
        <w:rPr>
          <w:color w:val="auto"/>
          <w:sz w:val="28"/>
          <w:szCs w:val="28"/>
        </w:rPr>
        <w:t>http://www.centeroko.ru</w:t>
      </w:r>
      <w:r w:rsidRPr="004E74FA">
        <w:rPr>
          <w:rStyle w:val="a8"/>
          <w:color w:val="auto"/>
          <w:sz w:val="28"/>
          <w:szCs w:val="28"/>
          <w:u w:val="none"/>
        </w:rPr>
        <w:t xml:space="preserve"> </w:t>
      </w:r>
      <w:r w:rsidRPr="004E74FA">
        <w:rPr>
          <w:color w:val="auto"/>
          <w:sz w:val="28"/>
          <w:szCs w:val="28"/>
        </w:rPr>
        <w:t>–</w:t>
      </w:r>
      <w:r w:rsidRPr="004E74FA">
        <w:rPr>
          <w:rStyle w:val="a8"/>
          <w:color w:val="auto"/>
          <w:sz w:val="28"/>
          <w:szCs w:val="28"/>
          <w:u w:val="none"/>
        </w:rPr>
        <w:t xml:space="preserve"> ц</w:t>
      </w:r>
      <w:r w:rsidRPr="004E74FA">
        <w:rPr>
          <w:rFonts w:eastAsia="Times New Roman"/>
          <w:bCs/>
          <w:iCs/>
          <w:color w:val="auto"/>
          <w:sz w:val="28"/>
          <w:szCs w:val="28"/>
          <w:lang w:eastAsia="ru-RU"/>
        </w:rPr>
        <w:t xml:space="preserve">ентр оценки качества образования </w:t>
      </w:r>
      <w:r w:rsidRPr="004E74FA">
        <w:rPr>
          <w:rFonts w:eastAsia="Times New Roman"/>
          <w:color w:val="auto"/>
          <w:sz w:val="28"/>
          <w:szCs w:val="28"/>
          <w:lang w:eastAsia="ru-RU"/>
        </w:rPr>
        <w:t>ФГБНУ «Институт стратегии развития образования РАО»</w:t>
      </w:r>
      <w:r w:rsidR="001F0B81">
        <w:rPr>
          <w:rFonts w:eastAsia="Times New Roman"/>
          <w:color w:val="auto"/>
          <w:sz w:val="28"/>
          <w:szCs w:val="28"/>
          <w:lang w:eastAsia="ru-RU"/>
        </w:rPr>
        <w:t>.</w:t>
      </w:r>
      <w:r w:rsidRPr="004E74F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453638" w:rsidRPr="004E74FA" w:rsidRDefault="00453638" w:rsidP="001F0B8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sz w:val="28"/>
          <w:szCs w:val="28"/>
        </w:rPr>
        <w:t>http://www.fipi.ru – ФГБНУ «Федеральный институт педагогических измерений»;</w:t>
      </w:r>
      <w:r w:rsidR="001F0B81">
        <w:rPr>
          <w:sz w:val="28"/>
          <w:szCs w:val="28"/>
        </w:rPr>
        <w:t xml:space="preserve"> </w:t>
      </w:r>
      <w:hyperlink r:id="rId11" w:history="1">
        <w:r w:rsidRPr="004E74FA">
          <w:rPr>
            <w:rStyle w:val="a8"/>
            <w:color w:val="auto"/>
            <w:sz w:val="28"/>
            <w:szCs w:val="28"/>
            <w:u w:val="none"/>
          </w:rPr>
          <w:t>https://niko.statgrad.org</w:t>
        </w:r>
      </w:hyperlink>
      <w:r w:rsidRPr="004E74FA">
        <w:rPr>
          <w:color w:val="auto"/>
          <w:sz w:val="28"/>
          <w:szCs w:val="28"/>
        </w:rPr>
        <w:t xml:space="preserve"> – официальный информационный портал НИКО</w:t>
      </w:r>
      <w:r w:rsidR="001F0B81">
        <w:rPr>
          <w:color w:val="auto"/>
          <w:sz w:val="28"/>
          <w:szCs w:val="28"/>
        </w:rPr>
        <w:t>.</w:t>
      </w:r>
    </w:p>
    <w:p w:rsidR="00453638" w:rsidRPr="004E74FA" w:rsidRDefault="006C14E5" w:rsidP="001F0B81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hyperlink r:id="rId12" w:history="1">
        <w:r w:rsidR="00453638" w:rsidRPr="004E74FA">
          <w:rPr>
            <w:rStyle w:val="a8"/>
            <w:color w:val="auto"/>
            <w:sz w:val="28"/>
            <w:szCs w:val="28"/>
            <w:u w:val="none"/>
          </w:rPr>
          <w:t>https://vpr.statgrad.org/</w:t>
        </w:r>
      </w:hyperlink>
      <w:r w:rsidR="00453638" w:rsidRPr="004E74FA">
        <w:rPr>
          <w:color w:val="auto"/>
          <w:sz w:val="28"/>
          <w:szCs w:val="28"/>
        </w:rPr>
        <w:t xml:space="preserve"> – информационный портал ВПР</w:t>
      </w:r>
      <w:r w:rsidR="001F0B81">
        <w:rPr>
          <w:color w:val="auto"/>
          <w:sz w:val="28"/>
          <w:szCs w:val="28"/>
        </w:rPr>
        <w:t>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t xml:space="preserve">Ковалева Г.С., Васильевых И.П., </w:t>
      </w:r>
      <w:proofErr w:type="spellStart"/>
      <w:r w:rsidRPr="004E74FA">
        <w:rPr>
          <w:b w:val="0"/>
          <w:bCs w:val="0"/>
          <w:sz w:val="28"/>
          <w:szCs w:val="28"/>
        </w:rPr>
        <w:t>Гостева</w:t>
      </w:r>
      <w:proofErr w:type="spellEnd"/>
      <w:r w:rsidRPr="004E74FA">
        <w:rPr>
          <w:b w:val="0"/>
          <w:bCs w:val="0"/>
          <w:sz w:val="28"/>
          <w:szCs w:val="28"/>
        </w:rPr>
        <w:t xml:space="preserve"> Ю.Н. и др. Метапредметные результаты. Стандартизированные материалы для промежуточной аттестации. </w:t>
      </w:r>
      <w:r w:rsidR="00DC1C52">
        <w:rPr>
          <w:b w:val="0"/>
          <w:bCs w:val="0"/>
          <w:sz w:val="28"/>
          <w:szCs w:val="28"/>
        </w:rPr>
        <w:t xml:space="preserve"> </w:t>
      </w:r>
      <w:r w:rsidRPr="004E74FA">
        <w:rPr>
          <w:b w:val="0"/>
          <w:bCs w:val="0"/>
          <w:sz w:val="28"/>
          <w:szCs w:val="28"/>
        </w:rPr>
        <w:t>5 класс. Варианты 1</w:t>
      </w:r>
      <w:r w:rsidR="00663EF0" w:rsidRPr="004E74FA">
        <w:rPr>
          <w:sz w:val="28"/>
          <w:szCs w:val="28"/>
        </w:rPr>
        <w:t>–</w:t>
      </w:r>
      <w:r w:rsidRPr="004E74FA">
        <w:rPr>
          <w:b w:val="0"/>
          <w:bCs w:val="0"/>
          <w:sz w:val="28"/>
          <w:szCs w:val="28"/>
        </w:rPr>
        <w:t>4</w:t>
      </w:r>
      <w:r w:rsidR="00663EF0">
        <w:rPr>
          <w:b w:val="0"/>
          <w:bCs w:val="0"/>
          <w:sz w:val="28"/>
          <w:szCs w:val="28"/>
        </w:rPr>
        <w:t>.</w:t>
      </w:r>
      <w:r w:rsidRPr="004E74FA">
        <w:rPr>
          <w:b w:val="0"/>
          <w:bCs w:val="0"/>
          <w:sz w:val="28"/>
          <w:szCs w:val="28"/>
        </w:rPr>
        <w:t xml:space="preserve"> – М.: Просвещение, 2018. – 40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t xml:space="preserve">Ковалева Г.С., Васильевых И.П., </w:t>
      </w:r>
      <w:proofErr w:type="spellStart"/>
      <w:r w:rsidRPr="004E74FA">
        <w:rPr>
          <w:b w:val="0"/>
          <w:bCs w:val="0"/>
          <w:sz w:val="28"/>
          <w:szCs w:val="28"/>
        </w:rPr>
        <w:t>Гостева</w:t>
      </w:r>
      <w:proofErr w:type="spellEnd"/>
      <w:r w:rsidRPr="004E74FA">
        <w:rPr>
          <w:b w:val="0"/>
          <w:bCs w:val="0"/>
          <w:sz w:val="28"/>
          <w:szCs w:val="28"/>
        </w:rPr>
        <w:t xml:space="preserve"> Ю.Н. и др. Метапредметные результаты. Стандартизированные материалы для промежуточной аттестации. </w:t>
      </w:r>
      <w:r w:rsidR="00DC1C52">
        <w:rPr>
          <w:b w:val="0"/>
          <w:bCs w:val="0"/>
          <w:sz w:val="28"/>
          <w:szCs w:val="28"/>
        </w:rPr>
        <w:t xml:space="preserve"> </w:t>
      </w:r>
      <w:r w:rsidRPr="004E74FA">
        <w:rPr>
          <w:b w:val="0"/>
          <w:bCs w:val="0"/>
          <w:sz w:val="28"/>
          <w:szCs w:val="28"/>
        </w:rPr>
        <w:t>6 класс. Пособие для учителя. – М.: Просвещение, 2018. – 48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t xml:space="preserve">Ковалева Г.С., Васильевых И.П., </w:t>
      </w:r>
      <w:proofErr w:type="spellStart"/>
      <w:r w:rsidRPr="004E74FA">
        <w:rPr>
          <w:b w:val="0"/>
          <w:bCs w:val="0"/>
          <w:sz w:val="28"/>
          <w:szCs w:val="28"/>
        </w:rPr>
        <w:t>Гостева</w:t>
      </w:r>
      <w:proofErr w:type="spellEnd"/>
      <w:r w:rsidRPr="004E74FA">
        <w:rPr>
          <w:b w:val="0"/>
          <w:bCs w:val="0"/>
          <w:sz w:val="28"/>
          <w:szCs w:val="28"/>
        </w:rPr>
        <w:t xml:space="preserve"> Ю.Н. и др. Метапредметные результаты. Стандартизированные материалы для промежуточной аттестации. </w:t>
      </w:r>
      <w:r w:rsidR="00DC1C52">
        <w:rPr>
          <w:b w:val="0"/>
          <w:bCs w:val="0"/>
          <w:sz w:val="28"/>
          <w:szCs w:val="28"/>
        </w:rPr>
        <w:t xml:space="preserve"> </w:t>
      </w:r>
      <w:r w:rsidRPr="004E74FA">
        <w:rPr>
          <w:b w:val="0"/>
          <w:bCs w:val="0"/>
          <w:sz w:val="28"/>
          <w:szCs w:val="28"/>
        </w:rPr>
        <w:t>6 класс. Варианты 1</w:t>
      </w:r>
      <w:r w:rsidR="00663EF0" w:rsidRPr="004E74FA">
        <w:rPr>
          <w:sz w:val="28"/>
          <w:szCs w:val="28"/>
        </w:rPr>
        <w:t>–</w:t>
      </w:r>
      <w:r w:rsidRPr="004E74FA">
        <w:rPr>
          <w:b w:val="0"/>
          <w:bCs w:val="0"/>
          <w:sz w:val="28"/>
          <w:szCs w:val="28"/>
        </w:rPr>
        <w:t>4. – М.: Просвещение, 2018. – 48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sz w:val="28"/>
          <w:szCs w:val="28"/>
          <w:shd w:val="clear" w:color="auto" w:fill="FFFFFF"/>
        </w:rPr>
        <w:t>Ковалёва Г.С.</w:t>
      </w:r>
      <w:r w:rsidRPr="004E74FA">
        <w:rPr>
          <w:b w:val="0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4E74FA">
        <w:rPr>
          <w:b w:val="0"/>
          <w:sz w:val="28"/>
          <w:szCs w:val="28"/>
          <w:shd w:val="clear" w:color="auto" w:fill="FFFFFF"/>
        </w:rPr>
        <w:t>Амбарцумова</w:t>
      </w:r>
      <w:proofErr w:type="spellEnd"/>
      <w:r w:rsidRPr="004E74FA">
        <w:rPr>
          <w:b w:val="0"/>
          <w:sz w:val="28"/>
          <w:szCs w:val="28"/>
          <w:shd w:val="clear" w:color="auto" w:fill="FFFFFF"/>
        </w:rPr>
        <w:t xml:space="preserve"> Э.М.</w:t>
      </w:r>
      <w:r w:rsidRPr="004E74FA">
        <w:rPr>
          <w:b w:val="0"/>
          <w:color w:val="000000"/>
          <w:sz w:val="28"/>
          <w:szCs w:val="28"/>
          <w:shd w:val="clear" w:color="auto" w:fill="FFFFFF"/>
        </w:rPr>
        <w:t>, </w:t>
      </w:r>
      <w:r w:rsidRPr="004E74FA">
        <w:rPr>
          <w:b w:val="0"/>
          <w:sz w:val="28"/>
          <w:szCs w:val="28"/>
          <w:shd w:val="clear" w:color="auto" w:fill="FFFFFF"/>
        </w:rPr>
        <w:t>Богданова Н.Н.</w:t>
      </w:r>
      <w:r w:rsidRPr="004E74FA">
        <w:rPr>
          <w:sz w:val="28"/>
          <w:szCs w:val="28"/>
        </w:rPr>
        <w:t xml:space="preserve"> </w:t>
      </w:r>
      <w:r w:rsidRPr="004E74FA">
        <w:rPr>
          <w:b w:val="0"/>
          <w:sz w:val="28"/>
          <w:szCs w:val="28"/>
        </w:rPr>
        <w:t xml:space="preserve">Метапредметные результаты. Стандартизированные материалы для промежуточной аттестации. </w:t>
      </w:r>
      <w:r w:rsidR="00DC1C52">
        <w:rPr>
          <w:b w:val="0"/>
          <w:sz w:val="28"/>
          <w:szCs w:val="28"/>
        </w:rPr>
        <w:t xml:space="preserve"> </w:t>
      </w:r>
      <w:r w:rsidRPr="004E74FA">
        <w:rPr>
          <w:b w:val="0"/>
          <w:sz w:val="28"/>
          <w:szCs w:val="28"/>
        </w:rPr>
        <w:t>8 класс. Пособие для учителя.</w:t>
      </w:r>
      <w:r w:rsidRPr="004E74FA">
        <w:rPr>
          <w:b w:val="0"/>
          <w:bCs w:val="0"/>
          <w:sz w:val="28"/>
          <w:szCs w:val="28"/>
        </w:rPr>
        <w:t xml:space="preserve"> – М.: Просвещение, 2018. – 168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sz w:val="28"/>
          <w:szCs w:val="28"/>
          <w:shd w:val="clear" w:color="auto" w:fill="FFFFFF"/>
        </w:rPr>
        <w:t>Ковалева Г.С.</w:t>
      </w:r>
      <w:r w:rsidRPr="004E74FA">
        <w:rPr>
          <w:b w:val="0"/>
          <w:color w:val="000000"/>
          <w:sz w:val="28"/>
          <w:szCs w:val="28"/>
          <w:shd w:val="clear" w:color="auto" w:fill="FFFFFF"/>
        </w:rPr>
        <w:t>, </w:t>
      </w:r>
      <w:r w:rsidRPr="004E74FA">
        <w:rPr>
          <w:b w:val="0"/>
          <w:sz w:val="28"/>
          <w:szCs w:val="28"/>
          <w:shd w:val="clear" w:color="auto" w:fill="FFFFFF"/>
        </w:rPr>
        <w:t>Барабанов В.В.</w:t>
      </w:r>
      <w:r w:rsidRPr="004E74FA">
        <w:rPr>
          <w:b w:val="0"/>
          <w:color w:val="000000"/>
          <w:sz w:val="28"/>
          <w:szCs w:val="28"/>
          <w:shd w:val="clear" w:color="auto" w:fill="FFFFFF"/>
        </w:rPr>
        <w:t>, </w:t>
      </w:r>
      <w:r w:rsidRPr="004E74FA">
        <w:rPr>
          <w:b w:val="0"/>
          <w:sz w:val="28"/>
          <w:szCs w:val="28"/>
          <w:shd w:val="clear" w:color="auto" w:fill="FFFFFF"/>
        </w:rPr>
        <w:t>Богданова Н.Н.</w:t>
      </w:r>
      <w:r w:rsidRPr="004E74FA">
        <w:rPr>
          <w:b w:val="0"/>
          <w:sz w:val="28"/>
          <w:szCs w:val="28"/>
        </w:rPr>
        <w:t xml:space="preserve"> Метапредметные результаты. Стандартизированные материалы для промежуточной аттестации. </w:t>
      </w:r>
      <w:r w:rsidR="00DC1C52">
        <w:rPr>
          <w:b w:val="0"/>
          <w:sz w:val="28"/>
          <w:szCs w:val="28"/>
        </w:rPr>
        <w:t xml:space="preserve"> </w:t>
      </w:r>
      <w:r w:rsidRPr="004E74FA">
        <w:rPr>
          <w:b w:val="0"/>
          <w:sz w:val="28"/>
          <w:szCs w:val="28"/>
        </w:rPr>
        <w:t>9 класс. Пособие для учителя.</w:t>
      </w:r>
      <w:r w:rsidRPr="004E74FA">
        <w:rPr>
          <w:b w:val="0"/>
          <w:bCs w:val="0"/>
          <w:sz w:val="28"/>
          <w:szCs w:val="28"/>
        </w:rPr>
        <w:t xml:space="preserve"> – М.: Просвещение, 2018. – 176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sz w:val="28"/>
          <w:szCs w:val="28"/>
          <w:shd w:val="clear" w:color="auto" w:fill="FFFFFF"/>
        </w:rPr>
        <w:t>Ковалева Г.С., Иванова Л.Ф., Демидова М.Ю.</w:t>
      </w:r>
      <w:r w:rsidRPr="004E74FA">
        <w:rPr>
          <w:b w:val="0"/>
          <w:sz w:val="28"/>
          <w:szCs w:val="28"/>
        </w:rPr>
        <w:t xml:space="preserve"> Метапредметные результаты. Стандартизированные материалы для промежуточной аттестации. </w:t>
      </w:r>
      <w:r w:rsidR="00DC1C52">
        <w:rPr>
          <w:b w:val="0"/>
          <w:sz w:val="28"/>
          <w:szCs w:val="28"/>
        </w:rPr>
        <w:t xml:space="preserve"> </w:t>
      </w:r>
      <w:r w:rsidRPr="004E74FA">
        <w:rPr>
          <w:b w:val="0"/>
          <w:sz w:val="28"/>
          <w:szCs w:val="28"/>
        </w:rPr>
        <w:t>7 класс. Пособие для учителя.</w:t>
      </w:r>
      <w:r w:rsidRPr="004E74FA">
        <w:rPr>
          <w:b w:val="0"/>
          <w:bCs w:val="0"/>
          <w:sz w:val="28"/>
          <w:szCs w:val="28"/>
        </w:rPr>
        <w:t xml:space="preserve"> – М.: Просвещение, 2018. – 96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sz w:val="28"/>
          <w:szCs w:val="28"/>
          <w:shd w:val="clear" w:color="auto" w:fill="FFFFFF"/>
        </w:rPr>
        <w:t>Ковалева Г.С., Иванова Л.Ф., Демидова М.Ю.</w:t>
      </w:r>
      <w:r w:rsidRPr="004E74FA">
        <w:rPr>
          <w:b w:val="0"/>
          <w:sz w:val="28"/>
          <w:szCs w:val="28"/>
        </w:rPr>
        <w:t xml:space="preserve"> Метапредметные результаты. Стандартизированные материалы для промежуточной аттестации. </w:t>
      </w:r>
      <w:r w:rsidR="00DC1C52">
        <w:rPr>
          <w:b w:val="0"/>
          <w:sz w:val="28"/>
          <w:szCs w:val="28"/>
        </w:rPr>
        <w:t xml:space="preserve"> </w:t>
      </w:r>
      <w:r w:rsidRPr="004E74FA">
        <w:rPr>
          <w:b w:val="0"/>
          <w:sz w:val="28"/>
          <w:szCs w:val="28"/>
        </w:rPr>
        <w:t>7 класс. Варианты 1</w:t>
      </w:r>
      <w:r w:rsidR="00663EF0" w:rsidRPr="004E74FA">
        <w:rPr>
          <w:sz w:val="28"/>
          <w:szCs w:val="28"/>
        </w:rPr>
        <w:t>–</w:t>
      </w:r>
      <w:r w:rsidRPr="004E74FA">
        <w:rPr>
          <w:b w:val="0"/>
          <w:sz w:val="28"/>
          <w:szCs w:val="28"/>
        </w:rPr>
        <w:t>4.</w:t>
      </w:r>
      <w:r w:rsidRPr="004E74FA">
        <w:rPr>
          <w:b w:val="0"/>
          <w:bCs w:val="0"/>
          <w:sz w:val="28"/>
          <w:szCs w:val="28"/>
        </w:rPr>
        <w:t xml:space="preserve"> – М.: Просвещение, 2018. – 96 с.</w:t>
      </w:r>
    </w:p>
    <w:p w:rsidR="00453638" w:rsidRPr="004E74FA" w:rsidRDefault="00453638" w:rsidP="001F0B81">
      <w:pPr>
        <w:pStyle w:val="2"/>
        <w:numPr>
          <w:ilvl w:val="0"/>
          <w:numId w:val="2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t>Просвещение Воронина Г.А., Иванова Т.В., Калинова Г.С. / Под ред. Ковалёвой Г.С., Логиновой О.Б. Биология. Планируемые результаты. Система заданий. 5</w:t>
      </w:r>
      <w:r w:rsidR="00663EF0" w:rsidRPr="004E74FA">
        <w:rPr>
          <w:sz w:val="28"/>
          <w:szCs w:val="28"/>
        </w:rPr>
        <w:t>–</w:t>
      </w:r>
      <w:r w:rsidRPr="004E74FA">
        <w:rPr>
          <w:b w:val="0"/>
          <w:bCs w:val="0"/>
          <w:sz w:val="28"/>
          <w:szCs w:val="28"/>
        </w:rPr>
        <w:t>9 классы. – М.: Просвещение, 2017. – 160 с.</w:t>
      </w:r>
    </w:p>
    <w:p w:rsidR="00654244" w:rsidRPr="00DC1C52" w:rsidRDefault="00654244" w:rsidP="004E74FA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bCs w:val="0"/>
          <w:sz w:val="16"/>
          <w:szCs w:val="16"/>
        </w:rPr>
      </w:pPr>
    </w:p>
    <w:p w:rsidR="00654244" w:rsidRPr="00533E69" w:rsidRDefault="00654244" w:rsidP="00533E69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F0B81">
        <w:rPr>
          <w:bCs w:val="0"/>
          <w:sz w:val="28"/>
          <w:szCs w:val="28"/>
        </w:rPr>
        <w:t>Рег</w:t>
      </w:r>
      <w:r w:rsidRPr="004E74FA">
        <w:rPr>
          <w:bCs w:val="0"/>
          <w:sz w:val="28"/>
          <w:szCs w:val="28"/>
        </w:rPr>
        <w:t>иональный компонент содержания биологического образования</w:t>
      </w:r>
    </w:p>
    <w:p w:rsidR="00654244" w:rsidRPr="004E74FA" w:rsidRDefault="00654244" w:rsidP="00663EF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E74FA">
        <w:rPr>
          <w:rFonts w:eastAsia="Times New Roman"/>
          <w:bCs/>
          <w:sz w:val="28"/>
          <w:szCs w:val="28"/>
          <w:lang w:eastAsia="ru-RU"/>
        </w:rPr>
        <w:lastRenderedPageBreak/>
        <w:t>Животный мир Мурманской области: У</w:t>
      </w:r>
      <w:r w:rsidRPr="004E74FA">
        <w:rPr>
          <w:rFonts w:eastAsia="Times New Roman"/>
          <w:sz w:val="28"/>
          <w:szCs w:val="28"/>
          <w:lang w:eastAsia="ru-RU"/>
        </w:rPr>
        <w:t>чебное пособие для обучающихся 6</w:t>
      </w:r>
      <w:r w:rsidR="00663EF0" w:rsidRPr="004E74FA">
        <w:rPr>
          <w:sz w:val="28"/>
          <w:szCs w:val="28"/>
        </w:rPr>
        <w:t>–</w:t>
      </w:r>
      <w:r w:rsidRPr="004E74FA">
        <w:rPr>
          <w:rFonts w:eastAsia="Times New Roman"/>
          <w:sz w:val="28"/>
          <w:szCs w:val="28"/>
          <w:lang w:eastAsia="ru-RU"/>
        </w:rPr>
        <w:t xml:space="preserve">7 классов общеобразовательных учреждений Мурманской области / М.Н. Харламова, Е.Н. Луппова, Е.Г. Митина. – Мурманск: МОИПКРО, 2007. </w:t>
      </w:r>
    </w:p>
    <w:p w:rsidR="00654244" w:rsidRPr="004E74FA" w:rsidRDefault="00654244" w:rsidP="00663EF0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4FA">
        <w:rPr>
          <w:rFonts w:ascii="Times New Roman" w:hAnsi="Times New Roman"/>
          <w:sz w:val="28"/>
          <w:szCs w:val="28"/>
        </w:rPr>
        <w:t xml:space="preserve">Петрова И.А. Примерная региональная программа по биологии для образовательных учреждений Мурманской области/Примерные программы начального общего и основного общего образования. Региональный компонент. Методическое пособие // Сост. Т.М. </w:t>
      </w:r>
      <w:proofErr w:type="spellStart"/>
      <w:r w:rsidRPr="004E74FA">
        <w:rPr>
          <w:rFonts w:ascii="Times New Roman" w:hAnsi="Times New Roman"/>
          <w:sz w:val="28"/>
          <w:szCs w:val="28"/>
        </w:rPr>
        <w:t>Оломская</w:t>
      </w:r>
      <w:proofErr w:type="spellEnd"/>
      <w:r w:rsidRPr="004E74FA">
        <w:rPr>
          <w:rFonts w:ascii="Times New Roman" w:hAnsi="Times New Roman"/>
          <w:sz w:val="28"/>
          <w:szCs w:val="28"/>
        </w:rPr>
        <w:t xml:space="preserve">, Л.Т. Пантелеева, Р.М. Черных и др. </w:t>
      </w:r>
      <w:r w:rsidR="00663EF0" w:rsidRPr="001F0B81">
        <w:rPr>
          <w:rFonts w:ascii="Times New Roman" w:hAnsi="Times New Roman"/>
          <w:sz w:val="28"/>
          <w:szCs w:val="28"/>
        </w:rPr>
        <w:t>–</w:t>
      </w:r>
      <w:r w:rsidRPr="004E74FA">
        <w:rPr>
          <w:rFonts w:ascii="Times New Roman" w:hAnsi="Times New Roman"/>
          <w:sz w:val="28"/>
          <w:szCs w:val="28"/>
        </w:rPr>
        <w:t xml:space="preserve"> Мурманск, 2006</w:t>
      </w:r>
      <w:r w:rsidR="00663EF0">
        <w:rPr>
          <w:rFonts w:ascii="Times New Roman" w:hAnsi="Times New Roman"/>
          <w:sz w:val="28"/>
          <w:szCs w:val="28"/>
        </w:rPr>
        <w:t>.</w:t>
      </w:r>
    </w:p>
    <w:p w:rsidR="00654244" w:rsidRPr="004E74FA" w:rsidRDefault="00654244" w:rsidP="00663EF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Растительный мир Мурманской области: Учебное пособие для обучающихся 6</w:t>
      </w:r>
      <w:r w:rsidR="00663EF0" w:rsidRPr="004E74FA">
        <w:rPr>
          <w:sz w:val="28"/>
          <w:szCs w:val="28"/>
        </w:rPr>
        <w:t>–</w:t>
      </w:r>
      <w:r w:rsidRPr="004E74FA">
        <w:rPr>
          <w:sz w:val="28"/>
          <w:szCs w:val="28"/>
        </w:rPr>
        <w:t xml:space="preserve">7 </w:t>
      </w:r>
      <w:proofErr w:type="spellStart"/>
      <w:r w:rsidRPr="004E74FA">
        <w:rPr>
          <w:sz w:val="28"/>
          <w:szCs w:val="28"/>
        </w:rPr>
        <w:t>кл</w:t>
      </w:r>
      <w:proofErr w:type="spellEnd"/>
      <w:r w:rsidRPr="004E74FA">
        <w:rPr>
          <w:sz w:val="28"/>
          <w:szCs w:val="28"/>
        </w:rPr>
        <w:t xml:space="preserve">. общеобразовательных учреждений Мурманской области / </w:t>
      </w:r>
      <w:r w:rsidRPr="004E74FA">
        <w:rPr>
          <w:sz w:val="28"/>
          <w:szCs w:val="28"/>
          <w:shd w:val="clear" w:color="auto" w:fill="FFFFFF"/>
        </w:rPr>
        <w:t>Н.В. Василевская, Е.В. Шошина, И.А. Петрова</w:t>
      </w:r>
      <w:r w:rsidRPr="004E74FA">
        <w:rPr>
          <w:sz w:val="28"/>
          <w:szCs w:val="28"/>
        </w:rPr>
        <w:t xml:space="preserve">. </w:t>
      </w:r>
      <w:r w:rsidR="00663EF0" w:rsidRPr="004E74FA">
        <w:rPr>
          <w:sz w:val="28"/>
          <w:szCs w:val="28"/>
        </w:rPr>
        <w:t>–</w:t>
      </w:r>
      <w:r w:rsidRPr="004E74FA">
        <w:rPr>
          <w:sz w:val="28"/>
          <w:szCs w:val="28"/>
        </w:rPr>
        <w:t xml:space="preserve"> Мурманск: МОИПКРО, 2006</w:t>
      </w:r>
      <w:r w:rsidR="00663EF0">
        <w:rPr>
          <w:sz w:val="28"/>
          <w:szCs w:val="28"/>
        </w:rPr>
        <w:t>.</w:t>
      </w:r>
      <w:r w:rsidRPr="004E74FA">
        <w:rPr>
          <w:sz w:val="28"/>
          <w:szCs w:val="28"/>
        </w:rPr>
        <w:t xml:space="preserve"> </w:t>
      </w:r>
    </w:p>
    <w:p w:rsidR="00564659" w:rsidRPr="00DC1C52" w:rsidRDefault="00564659" w:rsidP="004E74FA">
      <w:pPr>
        <w:pStyle w:val="a3"/>
        <w:tabs>
          <w:tab w:val="left" w:pos="851"/>
          <w:tab w:val="left" w:pos="38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564659" w:rsidRPr="00533E69" w:rsidRDefault="00564659" w:rsidP="00533E69">
      <w:pPr>
        <w:pStyle w:val="a3"/>
        <w:tabs>
          <w:tab w:val="left" w:pos="851"/>
          <w:tab w:val="left" w:pos="382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4E74FA">
        <w:rPr>
          <w:b/>
          <w:sz w:val="28"/>
          <w:szCs w:val="28"/>
        </w:rPr>
        <w:t xml:space="preserve">Реализация </w:t>
      </w:r>
      <w:proofErr w:type="spellStart"/>
      <w:r w:rsidRPr="004E74FA">
        <w:rPr>
          <w:b/>
          <w:sz w:val="28"/>
          <w:szCs w:val="28"/>
        </w:rPr>
        <w:t>межпредметного</w:t>
      </w:r>
      <w:proofErr w:type="spellEnd"/>
      <w:r w:rsidRPr="004E74FA">
        <w:rPr>
          <w:b/>
          <w:sz w:val="28"/>
          <w:szCs w:val="28"/>
        </w:rPr>
        <w:t xml:space="preserve"> содержания</w:t>
      </w:r>
    </w:p>
    <w:p w:rsidR="00564659" w:rsidRPr="004E74FA" w:rsidRDefault="00671952" w:rsidP="00743CD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f5"/>
          <w:b w:val="0"/>
          <w:color w:val="auto"/>
          <w:sz w:val="28"/>
          <w:szCs w:val="28"/>
          <w:shd w:val="clear" w:color="auto" w:fill="FFFFFF"/>
        </w:rPr>
      </w:pPr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Былова А.М., </w:t>
      </w:r>
      <w:proofErr w:type="spellStart"/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Шорина</w:t>
      </w:r>
      <w:proofErr w:type="spellEnd"/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Н.И. </w:t>
      </w:r>
      <w:r w:rsidR="00564659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Экология растений. 6 класс</w:t>
      </w:r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. Учебное пособие. – М.: </w:t>
      </w:r>
      <w:proofErr w:type="spellStart"/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-Граф, 2015</w:t>
      </w:r>
      <w:r w:rsidR="00663EF0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. </w:t>
      </w:r>
      <w:r w:rsidR="00663EF0" w:rsidRPr="004E74FA">
        <w:rPr>
          <w:sz w:val="28"/>
          <w:szCs w:val="28"/>
        </w:rPr>
        <w:t>–</w:t>
      </w:r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192 с.</w:t>
      </w:r>
    </w:p>
    <w:p w:rsidR="00AB5D26" w:rsidRPr="004E74FA" w:rsidRDefault="00564659" w:rsidP="00743CD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f5"/>
          <w:b w:val="0"/>
          <w:color w:val="auto"/>
          <w:sz w:val="28"/>
          <w:szCs w:val="28"/>
          <w:shd w:val="clear" w:color="auto" w:fill="FFFFFF"/>
        </w:rPr>
      </w:pPr>
      <w:r w:rsidRPr="004E74FA">
        <w:rPr>
          <w:color w:val="auto"/>
          <w:sz w:val="28"/>
          <w:szCs w:val="28"/>
        </w:rPr>
        <w:t>Бабенко В.Г.,</w:t>
      </w:r>
      <w:r w:rsidR="00AB5D26" w:rsidRPr="004E74FA">
        <w:rPr>
          <w:color w:val="auto"/>
          <w:sz w:val="28"/>
          <w:szCs w:val="28"/>
        </w:rPr>
        <w:t xml:space="preserve"> Богомолов Д.В., Шаталова С.П. </w:t>
      </w:r>
      <w:r w:rsidRPr="004E74FA">
        <w:rPr>
          <w:color w:val="auto"/>
          <w:sz w:val="28"/>
          <w:szCs w:val="28"/>
        </w:rPr>
        <w:t>Экология животных.</w:t>
      </w:r>
      <w:r w:rsidR="00663EF0">
        <w:rPr>
          <w:color w:val="auto"/>
          <w:sz w:val="28"/>
          <w:szCs w:val="28"/>
        </w:rPr>
        <w:t xml:space="preserve"> </w:t>
      </w:r>
      <w:r w:rsidR="00DC1C52">
        <w:rPr>
          <w:color w:val="auto"/>
          <w:sz w:val="28"/>
          <w:szCs w:val="28"/>
        </w:rPr>
        <w:t xml:space="preserve">    </w:t>
      </w:r>
      <w:r w:rsidRPr="004E74FA">
        <w:rPr>
          <w:color w:val="auto"/>
          <w:sz w:val="28"/>
          <w:szCs w:val="28"/>
        </w:rPr>
        <w:t>7 класс</w:t>
      </w:r>
      <w:r w:rsidR="00AB5D26" w:rsidRPr="004E74FA">
        <w:rPr>
          <w:color w:val="auto"/>
          <w:sz w:val="28"/>
          <w:szCs w:val="28"/>
        </w:rPr>
        <w:t>.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Учебное пособие. – М.: </w:t>
      </w:r>
      <w:proofErr w:type="spellStart"/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-Граф, 2018</w:t>
      </w:r>
      <w:r w:rsidR="00663EF0">
        <w:rPr>
          <w:rStyle w:val="af5"/>
          <w:b w:val="0"/>
          <w:color w:val="auto"/>
          <w:sz w:val="28"/>
          <w:szCs w:val="28"/>
          <w:shd w:val="clear" w:color="auto" w:fill="FFFFFF"/>
        </w:rPr>
        <w:t>.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663EF0" w:rsidRPr="004E74FA">
        <w:rPr>
          <w:sz w:val="28"/>
          <w:szCs w:val="28"/>
        </w:rPr>
        <w:t>–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240 с.</w:t>
      </w:r>
    </w:p>
    <w:p w:rsidR="00AB5D26" w:rsidRPr="004E74FA" w:rsidRDefault="00564659" w:rsidP="00743CD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f5"/>
          <w:b w:val="0"/>
          <w:color w:val="auto"/>
          <w:sz w:val="28"/>
          <w:szCs w:val="28"/>
          <w:shd w:val="clear" w:color="auto" w:fill="FFFFFF"/>
        </w:rPr>
      </w:pPr>
      <w:r w:rsidRPr="004E74FA">
        <w:rPr>
          <w:color w:val="auto"/>
          <w:sz w:val="28"/>
          <w:szCs w:val="28"/>
        </w:rPr>
        <w:t>Федорова М.З.</w:t>
      </w:r>
      <w:r w:rsidR="00AB5D26" w:rsidRPr="004E74FA">
        <w:rPr>
          <w:color w:val="auto"/>
          <w:sz w:val="28"/>
          <w:szCs w:val="28"/>
        </w:rPr>
        <w:t xml:space="preserve">, Кучменко В.С., Воронина Г.А. </w:t>
      </w:r>
      <w:r w:rsidRPr="004E74FA">
        <w:rPr>
          <w:color w:val="auto"/>
          <w:sz w:val="28"/>
          <w:szCs w:val="28"/>
        </w:rPr>
        <w:t>Экология человека. Культура здоровья. 8 класс</w:t>
      </w:r>
      <w:r w:rsidR="00AB5D26" w:rsidRPr="004E74FA">
        <w:rPr>
          <w:color w:val="auto"/>
          <w:sz w:val="28"/>
          <w:szCs w:val="28"/>
        </w:rPr>
        <w:t xml:space="preserve">. 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Учебное пособие. – М.: </w:t>
      </w:r>
      <w:proofErr w:type="spellStart"/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-Граф, 2018</w:t>
      </w:r>
      <w:r w:rsidR="00663EF0">
        <w:rPr>
          <w:rStyle w:val="af5"/>
          <w:b w:val="0"/>
          <w:color w:val="auto"/>
          <w:sz w:val="28"/>
          <w:szCs w:val="28"/>
          <w:shd w:val="clear" w:color="auto" w:fill="FFFFFF"/>
        </w:rPr>
        <w:t>.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663EF0" w:rsidRPr="004E74FA">
        <w:rPr>
          <w:sz w:val="28"/>
          <w:szCs w:val="28"/>
        </w:rPr>
        <w:t>–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144 с.</w:t>
      </w:r>
    </w:p>
    <w:p w:rsidR="00AB5D26" w:rsidRPr="004E74FA" w:rsidRDefault="00564659" w:rsidP="00743CD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f5"/>
          <w:b w:val="0"/>
          <w:color w:val="auto"/>
          <w:sz w:val="28"/>
          <w:szCs w:val="28"/>
          <w:shd w:val="clear" w:color="auto" w:fill="FFFFFF"/>
        </w:rPr>
      </w:pPr>
      <w:r w:rsidRPr="004E74FA">
        <w:rPr>
          <w:sz w:val="28"/>
          <w:szCs w:val="28"/>
        </w:rPr>
        <w:t xml:space="preserve">Швец И.М., </w:t>
      </w:r>
      <w:proofErr w:type="spellStart"/>
      <w:r w:rsidRPr="004E74FA">
        <w:rPr>
          <w:sz w:val="28"/>
          <w:szCs w:val="28"/>
        </w:rPr>
        <w:t>Добротина</w:t>
      </w:r>
      <w:proofErr w:type="spellEnd"/>
      <w:r w:rsidRPr="004E74FA">
        <w:rPr>
          <w:sz w:val="28"/>
          <w:szCs w:val="28"/>
        </w:rPr>
        <w:t xml:space="preserve"> Н.А. Экология. Биосфера и человечество. </w:t>
      </w:r>
      <w:r w:rsidR="00DC1C52">
        <w:rPr>
          <w:sz w:val="28"/>
          <w:szCs w:val="28"/>
        </w:rPr>
        <w:t xml:space="preserve">       </w:t>
      </w:r>
      <w:r w:rsidRPr="004E74FA">
        <w:rPr>
          <w:sz w:val="28"/>
          <w:szCs w:val="28"/>
        </w:rPr>
        <w:t>9 класс</w:t>
      </w:r>
      <w:r w:rsidR="00AB5D26" w:rsidRPr="004E74FA">
        <w:rPr>
          <w:sz w:val="28"/>
          <w:szCs w:val="28"/>
        </w:rPr>
        <w:t xml:space="preserve">. 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Учебное пособие. – М.: </w:t>
      </w:r>
      <w:proofErr w:type="spellStart"/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Вентана</w:t>
      </w:r>
      <w:proofErr w:type="spellEnd"/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-Граф, 2015</w:t>
      </w:r>
      <w:r w:rsidR="00663EF0">
        <w:rPr>
          <w:rStyle w:val="af5"/>
          <w:b w:val="0"/>
          <w:color w:val="auto"/>
          <w:sz w:val="28"/>
          <w:szCs w:val="28"/>
          <w:shd w:val="clear" w:color="auto" w:fill="FFFFFF"/>
        </w:rPr>
        <w:t>.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663EF0" w:rsidRPr="004E74FA">
        <w:rPr>
          <w:sz w:val="28"/>
          <w:szCs w:val="28"/>
        </w:rPr>
        <w:t>–</w:t>
      </w:r>
      <w:r w:rsidR="00AB5D26"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 xml:space="preserve"> 144 с.</w:t>
      </w:r>
    </w:p>
    <w:p w:rsidR="00AB5D26" w:rsidRPr="004E74FA" w:rsidRDefault="00AB5D26" w:rsidP="00743CD7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f5"/>
          <w:b w:val="0"/>
          <w:color w:val="auto"/>
          <w:sz w:val="28"/>
          <w:szCs w:val="28"/>
          <w:shd w:val="clear" w:color="auto" w:fill="FFFFFF"/>
        </w:rPr>
      </w:pPr>
      <w:proofErr w:type="spellStart"/>
      <w:r w:rsidRPr="004E74FA">
        <w:rPr>
          <w:color w:val="auto"/>
          <w:sz w:val="28"/>
          <w:szCs w:val="28"/>
        </w:rPr>
        <w:t>Приорова</w:t>
      </w:r>
      <w:proofErr w:type="spellEnd"/>
      <w:r w:rsidRPr="004E74FA">
        <w:rPr>
          <w:color w:val="auto"/>
          <w:sz w:val="28"/>
          <w:szCs w:val="28"/>
        </w:rPr>
        <w:t xml:space="preserve"> Е.М. </w:t>
      </w:r>
      <w:r w:rsidR="00564659" w:rsidRPr="004E74FA">
        <w:rPr>
          <w:color w:val="auto"/>
          <w:sz w:val="28"/>
          <w:szCs w:val="28"/>
        </w:rPr>
        <w:t>Экологическая культура и здоровье человека. Практикум</w:t>
      </w:r>
      <w:r w:rsidR="00743CD7">
        <w:rPr>
          <w:color w:val="auto"/>
          <w:sz w:val="28"/>
          <w:szCs w:val="28"/>
        </w:rPr>
        <w:t>.</w:t>
      </w:r>
      <w:r w:rsidR="00564659" w:rsidRPr="004E74FA">
        <w:rPr>
          <w:color w:val="auto"/>
          <w:sz w:val="28"/>
          <w:szCs w:val="28"/>
        </w:rPr>
        <w:t xml:space="preserve"> 5</w:t>
      </w:r>
      <w:r w:rsidR="00663EF0" w:rsidRPr="004E74FA">
        <w:rPr>
          <w:sz w:val="28"/>
          <w:szCs w:val="28"/>
        </w:rPr>
        <w:t>–</w:t>
      </w:r>
      <w:r w:rsidR="00564659" w:rsidRPr="004E74FA">
        <w:rPr>
          <w:color w:val="auto"/>
          <w:sz w:val="28"/>
          <w:szCs w:val="28"/>
        </w:rPr>
        <w:t>7 класс</w:t>
      </w:r>
      <w:r w:rsidRPr="004E74FA">
        <w:rPr>
          <w:color w:val="auto"/>
          <w:sz w:val="28"/>
          <w:szCs w:val="28"/>
        </w:rPr>
        <w:t xml:space="preserve">. </w:t>
      </w:r>
      <w:r w:rsidRPr="004E74FA">
        <w:rPr>
          <w:rStyle w:val="af5"/>
          <w:b w:val="0"/>
          <w:color w:val="auto"/>
          <w:sz w:val="28"/>
          <w:szCs w:val="28"/>
          <w:shd w:val="clear" w:color="auto" w:fill="FFFFFF"/>
        </w:rPr>
        <w:t>– М.: Просвещение, 2018. – 192 с</w:t>
      </w:r>
      <w:r w:rsidR="00663EF0">
        <w:rPr>
          <w:rStyle w:val="af5"/>
          <w:b w:val="0"/>
          <w:color w:val="auto"/>
          <w:sz w:val="28"/>
          <w:szCs w:val="28"/>
          <w:shd w:val="clear" w:color="auto" w:fill="FFFFFF"/>
        </w:rPr>
        <w:t>.</w:t>
      </w:r>
    </w:p>
    <w:p w:rsidR="009727F8" w:rsidRPr="004E74FA" w:rsidRDefault="009727F8" w:rsidP="004E74F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b/>
          <w:color w:val="auto"/>
          <w:sz w:val="28"/>
          <w:szCs w:val="28"/>
          <w:highlight w:val="yellow"/>
        </w:rPr>
      </w:pPr>
    </w:p>
    <w:p w:rsidR="009727F8" w:rsidRPr="00533E69" w:rsidRDefault="009727F8" w:rsidP="00533E69">
      <w:pPr>
        <w:pStyle w:val="a3"/>
        <w:tabs>
          <w:tab w:val="left" w:pos="851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1F0B81">
        <w:rPr>
          <w:b/>
          <w:color w:val="auto"/>
          <w:sz w:val="28"/>
          <w:szCs w:val="28"/>
        </w:rPr>
        <w:t>Ор</w:t>
      </w:r>
      <w:r w:rsidRPr="004E74FA">
        <w:rPr>
          <w:b/>
          <w:color w:val="auto"/>
          <w:sz w:val="28"/>
          <w:szCs w:val="28"/>
        </w:rPr>
        <w:t>ганизация внеурочной деятельности</w:t>
      </w:r>
    </w:p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bookmarkStart w:id="2" w:name="_Ref324510090"/>
      <w:bookmarkStart w:id="3" w:name="_Ref324358000"/>
      <w:proofErr w:type="spellStart"/>
      <w:r w:rsidRPr="004E74FA">
        <w:rPr>
          <w:color w:val="auto"/>
          <w:spacing w:val="-4"/>
          <w:sz w:val="28"/>
          <w:szCs w:val="28"/>
        </w:rPr>
        <w:t>Байбородова</w:t>
      </w:r>
      <w:proofErr w:type="spellEnd"/>
      <w:r w:rsidRPr="004E74FA">
        <w:rPr>
          <w:color w:val="auto"/>
          <w:spacing w:val="-4"/>
          <w:sz w:val="28"/>
          <w:szCs w:val="28"/>
        </w:rPr>
        <w:t xml:space="preserve"> Л.В. Внеурочная деятельность школьников в разновозрастных группах /Л.В. </w:t>
      </w:r>
      <w:proofErr w:type="spellStart"/>
      <w:r w:rsidRPr="004E74FA">
        <w:rPr>
          <w:color w:val="auto"/>
          <w:spacing w:val="-4"/>
          <w:sz w:val="28"/>
          <w:szCs w:val="28"/>
        </w:rPr>
        <w:t>Байбородова</w:t>
      </w:r>
      <w:proofErr w:type="spellEnd"/>
      <w:r w:rsidRPr="004E74FA">
        <w:rPr>
          <w:color w:val="auto"/>
          <w:spacing w:val="-4"/>
          <w:sz w:val="28"/>
          <w:szCs w:val="28"/>
        </w:rPr>
        <w:t>. – М.: Просвещение, 2014. – 177 с</w:t>
      </w:r>
      <w:r w:rsidRPr="004E74FA">
        <w:rPr>
          <w:color w:val="auto"/>
          <w:sz w:val="28"/>
          <w:szCs w:val="28"/>
        </w:rPr>
        <w:t>.</w:t>
      </w:r>
    </w:p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kern w:val="2"/>
          <w:sz w:val="28"/>
          <w:szCs w:val="28"/>
        </w:rPr>
        <w:t>Внеурочная деятельность школьников. Методический конструктор: пособие для учителя / Д.В. Григорьев, П.В. Степанов. – М.: Просвещение, 2010. – 223 с.</w:t>
      </w:r>
    </w:p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>Григорьев Д.В.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 Григорьев, П.В. Степанов. – М.: Просвещение, 2011. – 96 с.</w:t>
      </w:r>
    </w:p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>Криволапова Н.А. Внеурочная деятельность. Программа развития познавательных способностей учащихся. / Н.А. Криволапова. – М.: Просвещение, 2012. – 47 с.</w:t>
      </w:r>
    </w:p>
    <w:bookmarkEnd w:id="2"/>
    <w:bookmarkEnd w:id="3"/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>Криволапова Н.А. Внеурочная деятельность. Сборник заданий для развития познавательных способностей учащихся. 5</w:t>
      </w:r>
      <w:r w:rsidR="00743CD7" w:rsidRPr="00663EF0">
        <w:rPr>
          <w:color w:val="1A1A1A"/>
          <w:sz w:val="28"/>
          <w:szCs w:val="28"/>
        </w:rPr>
        <w:t>–</w:t>
      </w:r>
      <w:r w:rsidRPr="004E74FA">
        <w:rPr>
          <w:color w:val="auto"/>
          <w:sz w:val="28"/>
          <w:szCs w:val="28"/>
        </w:rPr>
        <w:t>8 классы / Н.А. Криволапова. – М.: Просвещение, 2012. – 222 с.</w:t>
      </w:r>
    </w:p>
    <w:p w:rsidR="009727F8" w:rsidRPr="004E74FA" w:rsidRDefault="009727F8" w:rsidP="004E74FA">
      <w:pPr>
        <w:pStyle w:val="2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t>Макеева А.Г. Внеурочная деятельность. Формирование культуры здоровья. 5</w:t>
      </w:r>
      <w:r w:rsidR="00743CD7" w:rsidRPr="00663EF0">
        <w:rPr>
          <w:color w:val="1A1A1A"/>
          <w:sz w:val="28"/>
          <w:szCs w:val="28"/>
        </w:rPr>
        <w:t>–</w:t>
      </w:r>
      <w:r w:rsidRPr="004E74FA">
        <w:rPr>
          <w:b w:val="0"/>
          <w:bCs w:val="0"/>
          <w:sz w:val="28"/>
          <w:szCs w:val="28"/>
        </w:rPr>
        <w:t xml:space="preserve">6 классы /А.Г. Макеева. </w:t>
      </w:r>
      <w:r w:rsidRPr="004E74FA">
        <w:rPr>
          <w:sz w:val="28"/>
          <w:szCs w:val="28"/>
        </w:rPr>
        <w:t xml:space="preserve">– </w:t>
      </w:r>
      <w:r w:rsidRPr="004E74FA">
        <w:rPr>
          <w:b w:val="0"/>
          <w:sz w:val="28"/>
          <w:szCs w:val="28"/>
        </w:rPr>
        <w:t>М.: Просвещение, 2013. – 63 с.</w:t>
      </w:r>
    </w:p>
    <w:p w:rsidR="009727F8" w:rsidRPr="004E74FA" w:rsidRDefault="009727F8" w:rsidP="004E74FA">
      <w:pPr>
        <w:pStyle w:val="2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t>Макеева А.Г. Внеурочная деятельность. Формирование культуры здоровья. 7</w:t>
      </w:r>
      <w:r w:rsidR="00743CD7" w:rsidRPr="00663EF0">
        <w:rPr>
          <w:color w:val="1A1A1A"/>
          <w:sz w:val="28"/>
          <w:szCs w:val="28"/>
        </w:rPr>
        <w:t>–</w:t>
      </w:r>
      <w:r w:rsidRPr="004E74FA">
        <w:rPr>
          <w:b w:val="0"/>
          <w:bCs w:val="0"/>
          <w:sz w:val="28"/>
          <w:szCs w:val="28"/>
        </w:rPr>
        <w:t xml:space="preserve">8 классы /А.Г. Макеева. </w:t>
      </w:r>
      <w:r w:rsidRPr="004E74FA">
        <w:rPr>
          <w:sz w:val="28"/>
          <w:szCs w:val="28"/>
        </w:rPr>
        <w:t xml:space="preserve">– </w:t>
      </w:r>
      <w:r w:rsidRPr="004E74FA">
        <w:rPr>
          <w:b w:val="0"/>
          <w:sz w:val="28"/>
          <w:szCs w:val="28"/>
        </w:rPr>
        <w:t>М.: Просвещение, 2013. – 63 с.</w:t>
      </w:r>
    </w:p>
    <w:p w:rsidR="009727F8" w:rsidRPr="004E74FA" w:rsidRDefault="009727F8" w:rsidP="004E74FA">
      <w:pPr>
        <w:pStyle w:val="2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4E74FA">
        <w:rPr>
          <w:b w:val="0"/>
          <w:bCs w:val="0"/>
          <w:sz w:val="28"/>
          <w:szCs w:val="28"/>
        </w:rPr>
        <w:lastRenderedPageBreak/>
        <w:t xml:space="preserve">Макеева А.Г. Внеурочная деятельность. Формирование культуры здоровья. 9 класс /А.Г. Макеева. </w:t>
      </w:r>
      <w:r w:rsidRPr="004E74FA">
        <w:rPr>
          <w:sz w:val="28"/>
          <w:szCs w:val="28"/>
        </w:rPr>
        <w:t xml:space="preserve">– </w:t>
      </w:r>
      <w:r w:rsidRPr="004E74FA">
        <w:rPr>
          <w:b w:val="0"/>
          <w:sz w:val="28"/>
          <w:szCs w:val="28"/>
        </w:rPr>
        <w:t>М.: Просвещение, 2013. – 64 с.</w:t>
      </w:r>
    </w:p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kern w:val="2"/>
          <w:sz w:val="28"/>
          <w:szCs w:val="28"/>
        </w:rPr>
        <w:t>Моделируем внеурочную деятельность обучающихся. Методические рекомендации: пособие для учителей общеобразовательных организаций / Авторы-сост.: Ю.Ю. Баранова, А.В. Кисляков, М.И. </w:t>
      </w:r>
      <w:proofErr w:type="spellStart"/>
      <w:r w:rsidRPr="004E74FA">
        <w:rPr>
          <w:color w:val="auto"/>
          <w:kern w:val="2"/>
          <w:sz w:val="28"/>
          <w:szCs w:val="28"/>
        </w:rPr>
        <w:t>Солодкова</w:t>
      </w:r>
      <w:proofErr w:type="spellEnd"/>
      <w:r w:rsidRPr="004E74FA">
        <w:rPr>
          <w:color w:val="auto"/>
          <w:kern w:val="2"/>
          <w:sz w:val="28"/>
          <w:szCs w:val="28"/>
        </w:rPr>
        <w:t xml:space="preserve"> и др. – М.: Просвещение, 2013. – 96 с. </w:t>
      </w:r>
    </w:p>
    <w:p w:rsidR="009727F8" w:rsidRPr="004E74FA" w:rsidRDefault="009727F8" w:rsidP="00743CD7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4E74FA">
        <w:rPr>
          <w:color w:val="auto"/>
          <w:sz w:val="28"/>
          <w:szCs w:val="28"/>
        </w:rPr>
        <w:t>Примерные программы внеурочной деятельности. Начальное и основное образование / [В.А. Горский, А.А. Тимофеев, Д.В. Смирнов и др.]; под ред. В.А. Горского. – 2-е изд. – М.: Просвещение, 2011. – 111 с.</w:t>
      </w:r>
    </w:p>
    <w:p w:rsidR="009727F8" w:rsidRPr="004E74FA" w:rsidRDefault="009727F8" w:rsidP="004E74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C834D1" w:rsidRPr="00533E69" w:rsidRDefault="009727F8" w:rsidP="00533E6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743CD7">
        <w:rPr>
          <w:b/>
          <w:color w:val="auto"/>
          <w:sz w:val="28"/>
          <w:szCs w:val="28"/>
        </w:rPr>
        <w:t>Организа</w:t>
      </w:r>
      <w:r w:rsidRPr="004E74FA">
        <w:rPr>
          <w:b/>
          <w:color w:val="auto"/>
          <w:sz w:val="28"/>
          <w:szCs w:val="28"/>
        </w:rPr>
        <w:t>ция проектной и исследовательской деятельности</w:t>
      </w:r>
    </w:p>
    <w:p w:rsidR="00C834D1" w:rsidRPr="004E74FA" w:rsidRDefault="00C834D1" w:rsidP="004E74FA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1A1A1A"/>
          <w:sz w:val="28"/>
          <w:szCs w:val="28"/>
        </w:rPr>
      </w:pPr>
      <w:proofErr w:type="spellStart"/>
      <w:r w:rsidRPr="004E74FA">
        <w:rPr>
          <w:color w:val="1A1A1A"/>
          <w:sz w:val="28"/>
          <w:szCs w:val="28"/>
        </w:rPr>
        <w:t>Воровщиков</w:t>
      </w:r>
      <w:proofErr w:type="spellEnd"/>
      <w:r w:rsidRPr="004E74FA">
        <w:rPr>
          <w:color w:val="1A1A1A"/>
          <w:sz w:val="28"/>
          <w:szCs w:val="28"/>
        </w:rPr>
        <w:t xml:space="preserve"> С.Г. Азбука логичного мышления. Учебное пособие для учащихся старших классов. – М.: 5 за задания, 2016</w:t>
      </w:r>
      <w:r w:rsidR="00663EF0">
        <w:rPr>
          <w:color w:val="1A1A1A"/>
          <w:sz w:val="28"/>
          <w:szCs w:val="28"/>
        </w:rPr>
        <w:t>.</w:t>
      </w:r>
      <w:r w:rsidRPr="004E74FA">
        <w:rPr>
          <w:color w:val="1A1A1A"/>
          <w:sz w:val="28"/>
          <w:szCs w:val="28"/>
        </w:rPr>
        <w:t xml:space="preserve"> </w:t>
      </w:r>
    </w:p>
    <w:p w:rsidR="00663EF0" w:rsidRPr="00663EF0" w:rsidRDefault="00C834D1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4FA">
        <w:rPr>
          <w:rFonts w:ascii="Times New Roman" w:hAnsi="Times New Roman" w:cs="Times New Roman"/>
          <w:color w:val="1A1A1A"/>
          <w:sz w:val="28"/>
          <w:szCs w:val="28"/>
        </w:rPr>
        <w:t>Воровщиков</w:t>
      </w:r>
      <w:proofErr w:type="spellEnd"/>
      <w:r w:rsidRPr="004E74FA">
        <w:rPr>
          <w:rFonts w:ascii="Times New Roman" w:hAnsi="Times New Roman" w:cs="Times New Roman"/>
          <w:color w:val="1A1A1A"/>
          <w:sz w:val="28"/>
          <w:szCs w:val="28"/>
        </w:rPr>
        <w:t xml:space="preserve"> С.Г., Шамова Т.И., Новожилова М.М. Развитие учебно-познавательной компетенции учащихся: опыт проектирования </w:t>
      </w:r>
      <w:proofErr w:type="spellStart"/>
      <w:r w:rsidRPr="004E74FA">
        <w:rPr>
          <w:rFonts w:ascii="Times New Roman" w:hAnsi="Times New Roman" w:cs="Times New Roman"/>
          <w:color w:val="1A1A1A"/>
          <w:sz w:val="28"/>
          <w:szCs w:val="28"/>
        </w:rPr>
        <w:t>внутришкольной</w:t>
      </w:r>
      <w:proofErr w:type="spellEnd"/>
      <w:r w:rsidRPr="004E74FA">
        <w:rPr>
          <w:rFonts w:ascii="Times New Roman" w:hAnsi="Times New Roman" w:cs="Times New Roman"/>
          <w:color w:val="1A1A1A"/>
          <w:sz w:val="28"/>
          <w:szCs w:val="28"/>
        </w:rPr>
        <w:t xml:space="preserve"> системы. – М.: 5 за задания, 2010</w:t>
      </w:r>
      <w:r w:rsidR="00663EF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9727F8" w:rsidRPr="004E74FA" w:rsidRDefault="009727F8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География. Элективные курсы.</w:t>
      </w:r>
      <w:r w:rsidR="00663EF0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>10</w:t>
      </w:r>
      <w:r w:rsidR="00663EF0" w:rsidRPr="00663EF0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>11 классы. Программы /под ред. Н.Ф</w:t>
      </w:r>
      <w:r w:rsidR="00663EF0">
        <w:rPr>
          <w:rFonts w:ascii="Times New Roman" w:hAnsi="Times New Roman" w:cs="Times New Roman"/>
          <w:sz w:val="28"/>
          <w:szCs w:val="28"/>
        </w:rPr>
        <w:t>.</w:t>
      </w:r>
      <w:r w:rsidRPr="004E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663EF0">
        <w:rPr>
          <w:rFonts w:ascii="Times New Roman" w:hAnsi="Times New Roman" w:cs="Times New Roman"/>
          <w:sz w:val="28"/>
          <w:szCs w:val="28"/>
        </w:rPr>
        <w:t>.</w:t>
      </w:r>
      <w:r w:rsidRPr="004E74FA">
        <w:rPr>
          <w:rFonts w:ascii="Times New Roman" w:hAnsi="Times New Roman" w:cs="Times New Roman"/>
          <w:sz w:val="28"/>
          <w:szCs w:val="28"/>
        </w:rPr>
        <w:t xml:space="preserve"> – М.: Дрофа, 2008</w:t>
      </w:r>
      <w:r w:rsidR="00663EF0">
        <w:rPr>
          <w:rFonts w:ascii="Times New Roman" w:hAnsi="Times New Roman" w:cs="Times New Roman"/>
          <w:sz w:val="28"/>
          <w:szCs w:val="28"/>
        </w:rPr>
        <w:t>.</w:t>
      </w:r>
      <w:r w:rsidRPr="004E7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7F8" w:rsidRPr="005370EC" w:rsidRDefault="009727F8" w:rsidP="004E74FA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EC">
        <w:rPr>
          <w:rFonts w:ascii="Times New Roman" w:hAnsi="Times New Roman" w:cs="Times New Roman"/>
          <w:sz w:val="28"/>
          <w:szCs w:val="28"/>
        </w:rPr>
        <w:t xml:space="preserve">Клетки и ткани. 10–11 классы. Методическое пособие / В.Н. </w:t>
      </w:r>
      <w:proofErr w:type="spellStart"/>
      <w:r w:rsidRPr="005370EC">
        <w:rPr>
          <w:rFonts w:ascii="Times New Roman" w:hAnsi="Times New Roman" w:cs="Times New Roman"/>
          <w:sz w:val="28"/>
          <w:szCs w:val="28"/>
        </w:rPr>
        <w:t>Кириленкова</w:t>
      </w:r>
      <w:proofErr w:type="spellEnd"/>
      <w:r w:rsidRPr="005370EC">
        <w:rPr>
          <w:rFonts w:ascii="Times New Roman" w:hAnsi="Times New Roman" w:cs="Times New Roman"/>
          <w:sz w:val="28"/>
          <w:szCs w:val="28"/>
        </w:rPr>
        <w:t>, Д.К. Обухова. – М.: Дрофа,</w:t>
      </w:r>
      <w:r w:rsidR="00663EF0" w:rsidRPr="005370EC">
        <w:rPr>
          <w:rFonts w:ascii="Times New Roman" w:hAnsi="Times New Roman" w:cs="Times New Roman"/>
          <w:sz w:val="28"/>
          <w:szCs w:val="28"/>
        </w:rPr>
        <w:t xml:space="preserve"> </w:t>
      </w:r>
      <w:r w:rsidRPr="005370EC">
        <w:rPr>
          <w:rFonts w:ascii="Times New Roman" w:hAnsi="Times New Roman" w:cs="Times New Roman"/>
          <w:sz w:val="28"/>
          <w:szCs w:val="28"/>
        </w:rPr>
        <w:t>2008</w:t>
      </w:r>
      <w:r w:rsidR="00663EF0" w:rsidRPr="005370EC">
        <w:rPr>
          <w:rFonts w:ascii="Times New Roman" w:hAnsi="Times New Roman" w:cs="Times New Roman"/>
          <w:sz w:val="28"/>
          <w:szCs w:val="28"/>
        </w:rPr>
        <w:t>.</w:t>
      </w:r>
    </w:p>
    <w:p w:rsidR="009727F8" w:rsidRPr="004E74FA" w:rsidRDefault="009727F8" w:rsidP="004E74FA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4E74FA">
        <w:rPr>
          <w:sz w:val="28"/>
          <w:szCs w:val="28"/>
          <w:shd w:val="clear" w:color="auto" w:fill="FFFFFF"/>
        </w:rPr>
        <w:t xml:space="preserve">Леонтович А.В., Смирнов И.А., </w:t>
      </w:r>
      <w:proofErr w:type="spellStart"/>
      <w:r w:rsidRPr="004E74FA">
        <w:rPr>
          <w:sz w:val="28"/>
          <w:szCs w:val="28"/>
          <w:shd w:val="clear" w:color="auto" w:fill="FFFFFF"/>
        </w:rPr>
        <w:t>Саввичев</w:t>
      </w:r>
      <w:proofErr w:type="spellEnd"/>
      <w:r w:rsidRPr="004E74FA">
        <w:rPr>
          <w:sz w:val="28"/>
          <w:szCs w:val="28"/>
          <w:shd w:val="clear" w:color="auto" w:fill="FFFFFF"/>
        </w:rPr>
        <w:t xml:space="preserve"> А.С. </w:t>
      </w:r>
      <w:r w:rsidRPr="004E74FA">
        <w:rPr>
          <w:color w:val="333333"/>
          <w:sz w:val="28"/>
          <w:szCs w:val="28"/>
        </w:rPr>
        <w:t>Проектная мастерская. 5</w:t>
      </w:r>
      <w:r w:rsidR="00663EF0" w:rsidRPr="00663EF0">
        <w:rPr>
          <w:color w:val="1A1A1A"/>
          <w:sz w:val="28"/>
          <w:szCs w:val="28"/>
        </w:rPr>
        <w:t>–</w:t>
      </w:r>
      <w:r w:rsidRPr="004E74FA">
        <w:rPr>
          <w:color w:val="333333"/>
          <w:sz w:val="28"/>
          <w:szCs w:val="28"/>
        </w:rPr>
        <w:t xml:space="preserve">9 классы. </w:t>
      </w:r>
      <w:r w:rsidRPr="004E74FA">
        <w:rPr>
          <w:sz w:val="28"/>
          <w:szCs w:val="28"/>
        </w:rPr>
        <w:t xml:space="preserve">– М.: Просвещение, 2019. </w:t>
      </w:r>
    </w:p>
    <w:p w:rsidR="00533E69" w:rsidRDefault="009727F8" w:rsidP="004274E8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69">
        <w:rPr>
          <w:rFonts w:ascii="Times New Roman" w:hAnsi="Times New Roman" w:cs="Times New Roman"/>
          <w:sz w:val="28"/>
          <w:szCs w:val="28"/>
        </w:rPr>
        <w:t>Макеева А.Г. Внеурочная деятельность. Формирование культуры здоровья. 10</w:t>
      </w:r>
      <w:r w:rsidR="00663EF0" w:rsidRPr="00533E69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533E69">
        <w:rPr>
          <w:rFonts w:ascii="Times New Roman" w:hAnsi="Times New Roman" w:cs="Times New Roman"/>
          <w:sz w:val="28"/>
          <w:szCs w:val="28"/>
        </w:rPr>
        <w:t xml:space="preserve">11 класс /А.Г. Макеева. – М.: Просвещение, 2014. </w:t>
      </w:r>
    </w:p>
    <w:p w:rsidR="00C834D1" w:rsidRPr="00533E69" w:rsidRDefault="00C834D1" w:rsidP="004274E8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69">
        <w:rPr>
          <w:rFonts w:ascii="Times New Roman" w:hAnsi="Times New Roman" w:cs="Times New Roman"/>
          <w:color w:val="1A1A1A"/>
          <w:sz w:val="28"/>
          <w:szCs w:val="28"/>
        </w:rPr>
        <w:t xml:space="preserve">Новожилова М.М., </w:t>
      </w:r>
      <w:proofErr w:type="spellStart"/>
      <w:r w:rsidRPr="00533E69">
        <w:rPr>
          <w:rFonts w:ascii="Times New Roman" w:hAnsi="Times New Roman" w:cs="Times New Roman"/>
          <w:color w:val="1A1A1A"/>
          <w:sz w:val="28"/>
          <w:szCs w:val="28"/>
        </w:rPr>
        <w:t>Воровщиков</w:t>
      </w:r>
      <w:proofErr w:type="spellEnd"/>
      <w:r w:rsidRPr="00533E69">
        <w:rPr>
          <w:rFonts w:ascii="Times New Roman" w:hAnsi="Times New Roman" w:cs="Times New Roman"/>
          <w:color w:val="1A1A1A"/>
          <w:sz w:val="28"/>
          <w:szCs w:val="28"/>
        </w:rPr>
        <w:t xml:space="preserve"> С.Г., </w:t>
      </w:r>
      <w:proofErr w:type="spellStart"/>
      <w:r w:rsidRPr="00533E69">
        <w:rPr>
          <w:rFonts w:ascii="Times New Roman" w:hAnsi="Times New Roman" w:cs="Times New Roman"/>
          <w:color w:val="1A1A1A"/>
          <w:sz w:val="28"/>
          <w:szCs w:val="28"/>
        </w:rPr>
        <w:t>Таврель</w:t>
      </w:r>
      <w:proofErr w:type="spellEnd"/>
      <w:r w:rsidRPr="00533E69">
        <w:rPr>
          <w:rFonts w:ascii="Times New Roman" w:hAnsi="Times New Roman" w:cs="Times New Roman"/>
          <w:color w:val="1A1A1A"/>
          <w:sz w:val="28"/>
          <w:szCs w:val="28"/>
        </w:rPr>
        <w:t xml:space="preserve"> И. Как корректно провести учебное исследование. От замысла к открытию. – М.: 5 за задания, 2011</w:t>
      </w:r>
      <w:r w:rsidR="00663EF0" w:rsidRPr="00533E69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533E6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9727F8" w:rsidRPr="004E74FA" w:rsidRDefault="009727F8" w:rsidP="004E74FA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Панина Г.Н.,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Шпиро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 xml:space="preserve"> Я.С. Микробиология: 10–11 классы: методическое пособие. – М.: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>-Граф, 2008</w:t>
      </w:r>
      <w:r w:rsidR="00743CD7">
        <w:rPr>
          <w:rFonts w:ascii="Times New Roman" w:hAnsi="Times New Roman" w:cs="Times New Roman"/>
          <w:sz w:val="28"/>
          <w:szCs w:val="28"/>
        </w:rPr>
        <w:t>.</w:t>
      </w:r>
      <w:r w:rsidRPr="004E7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7F8" w:rsidRPr="004E74FA" w:rsidRDefault="009727F8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Петрова Е.Б.,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 xml:space="preserve"> Н.С. Программы элективных курсов. Физика. 9–11 классы. Профильное обучение. </w:t>
      </w:r>
      <w:r w:rsidR="00743CD7" w:rsidRPr="00663EF0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 xml:space="preserve"> М.: Дрофа, 2005; 10</w:t>
      </w:r>
      <w:r w:rsidR="00743CD7" w:rsidRPr="00663EF0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>11 класс</w:t>
      </w:r>
      <w:r w:rsidR="00743CD7">
        <w:rPr>
          <w:rFonts w:ascii="Times New Roman" w:hAnsi="Times New Roman" w:cs="Times New Roman"/>
          <w:sz w:val="28"/>
          <w:szCs w:val="28"/>
        </w:rPr>
        <w:t>.</w:t>
      </w:r>
    </w:p>
    <w:p w:rsidR="009727F8" w:rsidRPr="004E74FA" w:rsidRDefault="009727F8" w:rsidP="004E74FA">
      <w:pPr>
        <w:numPr>
          <w:ilvl w:val="0"/>
          <w:numId w:val="2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 xml:space="preserve">Петунин О.В. Анатомия и физиология нервной системы: 10–11 классы: методическое пособие / О.В. Петунин. – М.: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>-Граф, 2008</w:t>
      </w:r>
      <w:r w:rsidR="00743CD7">
        <w:rPr>
          <w:rFonts w:ascii="Times New Roman" w:hAnsi="Times New Roman" w:cs="Times New Roman"/>
          <w:sz w:val="28"/>
          <w:szCs w:val="28"/>
        </w:rPr>
        <w:t>.</w:t>
      </w:r>
      <w:r w:rsidRPr="004E7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F8" w:rsidRPr="004E74FA" w:rsidRDefault="006C14E5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9727F8" w:rsidRPr="004E74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Половкова</w:t>
        </w:r>
        <w:proofErr w:type="spellEnd"/>
        <w:r w:rsidR="009727F8" w:rsidRPr="004E74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М.В., Носов А.В., </w:t>
        </w:r>
        <w:proofErr w:type="spellStart"/>
        <w:r w:rsidR="009727F8" w:rsidRPr="004E74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Половкова</w:t>
        </w:r>
        <w:proofErr w:type="spellEnd"/>
        <w:r w:rsidR="009727F8" w:rsidRPr="004E74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Т.В. и др.</w:t>
        </w:r>
      </w:hyperlink>
      <w:r w:rsidR="009727F8" w:rsidRPr="004E74FA">
        <w:rPr>
          <w:rFonts w:ascii="Times New Roman" w:hAnsi="Times New Roman" w:cs="Times New Roman"/>
          <w:sz w:val="28"/>
          <w:szCs w:val="28"/>
        </w:rPr>
        <w:t xml:space="preserve"> Индивидуальный проект.10-11 классы. – М.: Просвещение, 2019. </w:t>
      </w:r>
    </w:p>
    <w:p w:rsidR="009727F8" w:rsidRPr="004E74FA" w:rsidRDefault="009727F8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Пономарева Е.Н. и др. Медицинская статистика. 10</w:t>
      </w:r>
      <w:r w:rsidR="00743CD7" w:rsidRPr="00663EF0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 xml:space="preserve">11 классы. – М.: Просвещение, 2019. </w:t>
      </w:r>
    </w:p>
    <w:p w:rsidR="009727F8" w:rsidRPr="004E74FA" w:rsidRDefault="009727F8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Программы элективных курсов. Биология. 10</w:t>
      </w:r>
      <w:r w:rsidR="00743CD7" w:rsidRPr="00663EF0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>11 классы. Профильное обучение. Сборник 1,</w:t>
      </w:r>
      <w:r w:rsidR="00743CD7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>2,</w:t>
      </w:r>
      <w:r w:rsidR="00743CD7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>3,</w:t>
      </w:r>
      <w:r w:rsidR="00743CD7">
        <w:rPr>
          <w:rFonts w:ascii="Times New Roman" w:hAnsi="Times New Roman" w:cs="Times New Roman"/>
          <w:sz w:val="28"/>
          <w:szCs w:val="28"/>
        </w:rPr>
        <w:t xml:space="preserve"> </w:t>
      </w:r>
      <w:r w:rsidRPr="004E74FA">
        <w:rPr>
          <w:rFonts w:ascii="Times New Roman" w:hAnsi="Times New Roman" w:cs="Times New Roman"/>
          <w:sz w:val="28"/>
          <w:szCs w:val="28"/>
        </w:rPr>
        <w:t xml:space="preserve">4 / авт.-сост. В.И.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4E74FA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4E74FA">
        <w:rPr>
          <w:rFonts w:ascii="Times New Roman" w:hAnsi="Times New Roman" w:cs="Times New Roman"/>
          <w:sz w:val="28"/>
          <w:szCs w:val="28"/>
        </w:rPr>
        <w:t xml:space="preserve">. – М.: Дрофа, 2006; 2010. </w:t>
      </w:r>
    </w:p>
    <w:p w:rsidR="009727F8" w:rsidRPr="00743CD7" w:rsidRDefault="009727F8" w:rsidP="004E74FA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333333"/>
          <w:sz w:val="28"/>
          <w:szCs w:val="28"/>
        </w:rPr>
      </w:pPr>
      <w:r w:rsidRPr="00743CD7">
        <w:rPr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[С.В. Третьякова, А.В. Иванова, С.Н. Чистякова и др.; авт.-сост. С.В.</w:t>
      </w:r>
      <w:r w:rsidR="00743CD7" w:rsidRPr="00743CD7">
        <w:rPr>
          <w:sz w:val="28"/>
          <w:szCs w:val="28"/>
        </w:rPr>
        <w:t xml:space="preserve"> </w:t>
      </w:r>
      <w:r w:rsidRPr="00743CD7">
        <w:rPr>
          <w:sz w:val="28"/>
          <w:szCs w:val="28"/>
        </w:rPr>
        <w:t xml:space="preserve">Третьякова]. – М.: Просвещение, 2013. </w:t>
      </w:r>
    </w:p>
    <w:p w:rsidR="009727F8" w:rsidRPr="004E74FA" w:rsidRDefault="009727F8" w:rsidP="004E74FA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Смирнов И.А., Мальцевская Н.В. </w:t>
      </w:r>
      <w:r w:rsidRPr="004E74FA">
        <w:rPr>
          <w:rFonts w:ascii="Times New Roman" w:hAnsi="Times New Roman" w:cs="Times New Roman"/>
          <w:sz w:val="28"/>
          <w:szCs w:val="28"/>
        </w:rPr>
        <w:t>Исследовательские и проектные работы по биологии. 5</w:t>
      </w:r>
      <w:r w:rsidR="00743CD7" w:rsidRPr="00663EF0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4E74FA">
        <w:rPr>
          <w:rFonts w:ascii="Times New Roman" w:hAnsi="Times New Roman" w:cs="Times New Roman"/>
          <w:sz w:val="28"/>
          <w:szCs w:val="28"/>
        </w:rPr>
        <w:t xml:space="preserve">9 классы. – М.: Просвещение, 2019. </w:t>
      </w:r>
    </w:p>
    <w:p w:rsidR="00654244" w:rsidRPr="004E74FA" w:rsidRDefault="00654244" w:rsidP="004E74FA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026070" w:rsidRDefault="00026070" w:rsidP="0053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FA">
        <w:rPr>
          <w:rFonts w:ascii="Times New Roman" w:hAnsi="Times New Roman" w:cs="Times New Roman"/>
          <w:b/>
          <w:sz w:val="28"/>
          <w:szCs w:val="28"/>
        </w:rPr>
        <w:t>Календарь памятных дат и событий на текущий учебный год</w:t>
      </w:r>
    </w:p>
    <w:p w:rsidR="00533E69" w:rsidRPr="00533E69" w:rsidRDefault="00533E69" w:rsidP="0053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2018–2028 гг. – </w:t>
      </w:r>
      <w:hyperlink r:id="rId14" w:tgtFrame="_blank" w:history="1">
        <w:r w:rsidRPr="004E74FA">
          <w:rPr>
            <w:rStyle w:val="a8"/>
            <w:color w:val="auto"/>
            <w:sz w:val="28"/>
            <w:szCs w:val="28"/>
            <w:u w:val="none"/>
          </w:rPr>
          <w:t>Международное десятилетие действий «Вода для устойчивого развития»</w:t>
        </w:r>
      </w:hyperlink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2016–2025 гг. – </w:t>
      </w:r>
      <w:hyperlink r:id="rId15" w:tgtFrame="_blank" w:history="1">
        <w:r w:rsidRPr="004E74FA">
          <w:rPr>
            <w:rStyle w:val="a8"/>
            <w:color w:val="auto"/>
            <w:sz w:val="28"/>
            <w:szCs w:val="28"/>
            <w:u w:val="none"/>
          </w:rPr>
          <w:t>Международное десятилетие действий по проблемам питания</w:t>
        </w:r>
      </w:hyperlink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>2014–2024 гг. – </w:t>
      </w:r>
      <w:hyperlink r:id="rId16" w:tgtFrame="_blank" w:history="1">
        <w:r w:rsidRPr="004E74FA">
          <w:rPr>
            <w:rStyle w:val="a8"/>
            <w:color w:val="auto"/>
            <w:sz w:val="28"/>
            <w:szCs w:val="28"/>
            <w:u w:val="none"/>
          </w:rPr>
          <w:t>Десятилетие устойчивой энергетики для всех</w:t>
        </w:r>
      </w:hyperlink>
    </w:p>
    <w:p w:rsidR="00026070" w:rsidRPr="004E74FA" w:rsidRDefault="00743CD7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026070" w:rsidRPr="004E74FA">
        <w:rPr>
          <w:sz w:val="28"/>
          <w:szCs w:val="28"/>
          <w:shd w:val="clear" w:color="auto" w:fill="FFFFFF"/>
        </w:rPr>
        <w:t>010–2020 гг. – </w:t>
      </w:r>
      <w:hyperlink r:id="rId17" w:tgtFrame="_blank" w:history="1">
        <w:r w:rsidR="00026070" w:rsidRPr="004E74F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026070" w:rsidRPr="004E74FA" w:rsidRDefault="00026070" w:rsidP="004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FA">
        <w:rPr>
          <w:rFonts w:ascii="Times New Roman" w:hAnsi="Times New Roman" w:cs="Times New Roman"/>
          <w:sz w:val="28"/>
          <w:szCs w:val="28"/>
        </w:rPr>
        <w:t>2019 год:</w:t>
      </w:r>
    </w:p>
    <w:p w:rsidR="00026070" w:rsidRPr="00DC1C52" w:rsidRDefault="00026070" w:rsidP="004E74FA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auto"/>
          <w:spacing w:val="-2"/>
          <w:sz w:val="28"/>
          <w:szCs w:val="28"/>
          <w:shd w:val="clear" w:color="auto" w:fill="FFFFFF"/>
        </w:rPr>
      </w:pPr>
      <w:r w:rsidRPr="00DC1C52">
        <w:rPr>
          <w:color w:val="auto"/>
          <w:spacing w:val="-2"/>
          <w:sz w:val="28"/>
          <w:szCs w:val="28"/>
          <w:shd w:val="clear" w:color="auto" w:fill="FFFFFF"/>
        </w:rPr>
        <w:t xml:space="preserve">26 сентября – 170 лет со дня рождения советского физиолога И.П. Павлова </w:t>
      </w:r>
    </w:p>
    <w:p w:rsidR="00026070" w:rsidRPr="004E74FA" w:rsidRDefault="00026070" w:rsidP="004E74FA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E74FA">
        <w:rPr>
          <w:color w:val="auto"/>
          <w:sz w:val="28"/>
          <w:szCs w:val="28"/>
          <w:shd w:val="clear" w:color="auto" w:fill="FFFFFF"/>
        </w:rPr>
        <w:t xml:space="preserve">29 сентября – Всемирный день морей </w:t>
      </w:r>
    </w:p>
    <w:p w:rsidR="00026070" w:rsidRPr="004E74FA" w:rsidRDefault="00026070" w:rsidP="004E74FA">
      <w:pPr>
        <w:pStyle w:val="dang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sz w:val="28"/>
          <w:szCs w:val="28"/>
        </w:rPr>
        <w:t xml:space="preserve">1 декабря </w:t>
      </w:r>
      <w:r w:rsidRPr="004E74FA">
        <w:rPr>
          <w:sz w:val="28"/>
          <w:szCs w:val="28"/>
          <w:shd w:val="clear" w:color="auto" w:fill="FFFFFF"/>
        </w:rPr>
        <w:t>–</w:t>
      </w:r>
      <w:r w:rsidRPr="004E74FA">
        <w:rPr>
          <w:sz w:val="28"/>
          <w:szCs w:val="28"/>
        </w:rPr>
        <w:t xml:space="preserve"> Всемирный день борьбы со СПИД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olgreen"/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2020 год: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8 февраля</w:t>
      </w:r>
      <w:r w:rsidRPr="004E74FA">
        <w:rPr>
          <w:sz w:val="28"/>
          <w:szCs w:val="28"/>
          <w:shd w:val="clear" w:color="auto" w:fill="FFFFFF"/>
        </w:rPr>
        <w:t> – День российской науки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1 апреля</w:t>
      </w:r>
      <w:r w:rsidRPr="004E74FA">
        <w:rPr>
          <w:sz w:val="28"/>
          <w:szCs w:val="28"/>
          <w:shd w:val="clear" w:color="auto" w:fill="FFFFFF"/>
        </w:rPr>
        <w:t> – Международный день птиц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15 апреля</w:t>
      </w:r>
      <w:r w:rsidRPr="004E74FA">
        <w:rPr>
          <w:sz w:val="28"/>
          <w:szCs w:val="28"/>
          <w:shd w:val="clear" w:color="auto" w:fill="FFFFFF"/>
        </w:rPr>
        <w:t> – День экологических знаний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22</w:t>
      </w:r>
      <w:r w:rsidR="00743CD7" w:rsidRPr="00663EF0">
        <w:rPr>
          <w:color w:val="1A1A1A"/>
          <w:sz w:val="28"/>
          <w:szCs w:val="28"/>
        </w:rPr>
        <w:t>–</w:t>
      </w:r>
      <w:r w:rsidRPr="004E74FA">
        <w:rPr>
          <w:rStyle w:val="colgreen"/>
          <w:sz w:val="28"/>
          <w:szCs w:val="28"/>
          <w:shd w:val="clear" w:color="auto" w:fill="FFFFFF"/>
        </w:rPr>
        <w:t>29 апреля</w:t>
      </w:r>
      <w:r w:rsidRPr="004E74FA">
        <w:rPr>
          <w:sz w:val="28"/>
          <w:szCs w:val="28"/>
          <w:shd w:val="clear" w:color="auto" w:fill="FFFFFF"/>
        </w:rPr>
        <w:t> – Марш парков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rStyle w:val="colgreen"/>
          <w:sz w:val="28"/>
          <w:szCs w:val="28"/>
          <w:shd w:val="clear" w:color="auto" w:fill="FFFFFF"/>
        </w:rPr>
        <w:t>27 апреля</w:t>
      </w:r>
      <w:r w:rsidRPr="004E74FA">
        <w:rPr>
          <w:sz w:val="28"/>
          <w:szCs w:val="28"/>
          <w:shd w:val="clear" w:color="auto" w:fill="FFFFFF"/>
        </w:rPr>
        <w:t> – Международный день ветеринарного врача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rStyle w:val="colgreen"/>
          <w:sz w:val="28"/>
          <w:szCs w:val="28"/>
        </w:rPr>
        <w:t>3 мая</w:t>
      </w:r>
      <w:r w:rsidRPr="004E74FA">
        <w:rPr>
          <w:sz w:val="28"/>
          <w:szCs w:val="28"/>
        </w:rPr>
        <w:t> – День Солнца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8 мая</w:t>
      </w:r>
      <w:r w:rsidRPr="004E74FA">
        <w:rPr>
          <w:sz w:val="28"/>
          <w:szCs w:val="28"/>
          <w:shd w:val="clear" w:color="auto" w:fill="FFFFFF"/>
        </w:rPr>
        <w:t xml:space="preserve"> – Всемирный день Красного Креста и Красного Полумесяца 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12 мая</w:t>
      </w:r>
      <w:r w:rsidRPr="004E74FA">
        <w:rPr>
          <w:sz w:val="28"/>
          <w:szCs w:val="28"/>
          <w:shd w:val="clear" w:color="auto" w:fill="FFFFFF"/>
        </w:rPr>
        <w:t> – Всемирный день медицинских сестер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rStyle w:val="colgreen"/>
          <w:sz w:val="28"/>
          <w:szCs w:val="28"/>
        </w:rPr>
        <w:t>15 мая</w:t>
      </w:r>
      <w:r w:rsidRPr="004E74FA">
        <w:rPr>
          <w:sz w:val="28"/>
          <w:szCs w:val="28"/>
        </w:rPr>
        <w:t> –</w:t>
      </w:r>
      <w:r w:rsidR="00743CD7">
        <w:rPr>
          <w:sz w:val="28"/>
          <w:szCs w:val="28"/>
        </w:rPr>
        <w:t xml:space="preserve"> </w:t>
      </w:r>
      <w:r w:rsidRPr="004E74FA">
        <w:rPr>
          <w:sz w:val="28"/>
          <w:szCs w:val="28"/>
        </w:rPr>
        <w:t xml:space="preserve">175 лет со дня рождения биолога И.И. Мечникова 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22 мая</w:t>
      </w:r>
      <w:r w:rsidRPr="004E74FA">
        <w:rPr>
          <w:sz w:val="28"/>
          <w:szCs w:val="28"/>
          <w:shd w:val="clear" w:color="auto" w:fill="FFFFFF"/>
        </w:rPr>
        <w:t xml:space="preserve"> – Международный день биологического разнообразия 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rStyle w:val="colgreen"/>
          <w:sz w:val="28"/>
          <w:szCs w:val="28"/>
        </w:rPr>
        <w:t>24 мая</w:t>
      </w:r>
      <w:r w:rsidRPr="004E74FA">
        <w:rPr>
          <w:sz w:val="28"/>
          <w:szCs w:val="28"/>
        </w:rPr>
        <w:t> – Европейский день парков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rStyle w:val="colgreen"/>
          <w:sz w:val="28"/>
          <w:szCs w:val="28"/>
          <w:shd w:val="clear" w:color="auto" w:fill="FFFFFF"/>
        </w:rPr>
        <w:t>5 июня</w:t>
      </w:r>
      <w:r w:rsidRPr="004E74FA">
        <w:rPr>
          <w:sz w:val="28"/>
          <w:szCs w:val="28"/>
          <w:shd w:val="clear" w:color="auto" w:fill="FFFFFF"/>
        </w:rPr>
        <w:t> – Всемирный день окружающей среды. День эколога 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8 июня</w:t>
      </w:r>
      <w:r w:rsidRPr="004E74FA">
        <w:rPr>
          <w:sz w:val="28"/>
          <w:szCs w:val="28"/>
          <w:shd w:val="clear" w:color="auto" w:fill="FFFFFF"/>
        </w:rPr>
        <w:t> – Всемирный день океанов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17 июня</w:t>
      </w:r>
      <w:r w:rsidRPr="004E74FA">
        <w:rPr>
          <w:sz w:val="28"/>
          <w:szCs w:val="28"/>
          <w:shd w:val="clear" w:color="auto" w:fill="FFFFFF"/>
        </w:rPr>
        <w:t xml:space="preserve"> – Всемирный день борьбы с опустыниванием и засухой 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FA">
        <w:rPr>
          <w:rStyle w:val="colgreen"/>
          <w:sz w:val="28"/>
          <w:szCs w:val="28"/>
        </w:rPr>
        <w:t>26 июня</w:t>
      </w:r>
      <w:r w:rsidRPr="004E74FA">
        <w:rPr>
          <w:sz w:val="28"/>
          <w:szCs w:val="28"/>
        </w:rPr>
        <w:t> – Международный день борьбы с наркоманией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4 июля</w:t>
      </w:r>
      <w:r w:rsidRPr="004E74FA">
        <w:rPr>
          <w:sz w:val="28"/>
          <w:szCs w:val="28"/>
          <w:shd w:val="clear" w:color="auto" w:fill="FFFFFF"/>
        </w:rPr>
        <w:t> – Международный день дельфинов-пленников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E74FA">
        <w:rPr>
          <w:rStyle w:val="colgreen"/>
          <w:sz w:val="28"/>
          <w:szCs w:val="28"/>
          <w:shd w:val="clear" w:color="auto" w:fill="FFFFFF"/>
        </w:rPr>
        <w:t>16 августа</w:t>
      </w:r>
      <w:r w:rsidRPr="004E74FA">
        <w:rPr>
          <w:sz w:val="28"/>
          <w:szCs w:val="28"/>
          <w:shd w:val="clear" w:color="auto" w:fill="FFFFFF"/>
        </w:rPr>
        <w:t> (третья суббота)</w:t>
      </w:r>
      <w:r w:rsidR="00533E69">
        <w:rPr>
          <w:sz w:val="28"/>
          <w:szCs w:val="28"/>
          <w:shd w:val="clear" w:color="auto" w:fill="FFFFFF"/>
        </w:rPr>
        <w:t xml:space="preserve"> </w:t>
      </w:r>
      <w:r w:rsidRPr="004E74FA">
        <w:rPr>
          <w:sz w:val="28"/>
          <w:szCs w:val="28"/>
          <w:shd w:val="clear" w:color="auto" w:fill="FFFFFF"/>
        </w:rPr>
        <w:t xml:space="preserve">– Всемирный День защиты бездомных животных </w:t>
      </w:r>
    </w:p>
    <w:p w:rsidR="00026070" w:rsidRPr="004E74FA" w:rsidRDefault="00026070" w:rsidP="004E74F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834D1" w:rsidRPr="004E74FA" w:rsidRDefault="00026070" w:rsidP="00663EF0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4FA">
        <w:rPr>
          <w:rFonts w:ascii="Times New Roman" w:hAnsi="Times New Roman" w:cs="Times New Roman"/>
          <w:i/>
          <w:sz w:val="28"/>
          <w:szCs w:val="28"/>
        </w:rPr>
        <w:t xml:space="preserve">И.А. Петрова, </w:t>
      </w:r>
    </w:p>
    <w:p w:rsidR="00DC1C52" w:rsidRDefault="00C834D1" w:rsidP="00663EF0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4FA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="00663EF0">
        <w:rPr>
          <w:rFonts w:ascii="Times New Roman" w:hAnsi="Times New Roman" w:cs="Times New Roman"/>
          <w:i/>
          <w:sz w:val="28"/>
          <w:szCs w:val="28"/>
        </w:rPr>
        <w:t xml:space="preserve">факультета </w:t>
      </w:r>
    </w:p>
    <w:p w:rsidR="00DC1C52" w:rsidRDefault="00663EF0" w:rsidP="00663EF0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общего образования </w:t>
      </w:r>
      <w:r w:rsidR="00026070" w:rsidRPr="004E74FA">
        <w:rPr>
          <w:rFonts w:ascii="Times New Roman" w:hAnsi="Times New Roman" w:cs="Times New Roman"/>
          <w:i/>
          <w:sz w:val="28"/>
          <w:szCs w:val="28"/>
        </w:rPr>
        <w:t xml:space="preserve">ГАУДПО </w:t>
      </w:r>
    </w:p>
    <w:p w:rsidR="00026070" w:rsidRPr="004E74FA" w:rsidRDefault="00026070" w:rsidP="00663EF0">
      <w:pPr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4FA">
        <w:rPr>
          <w:rFonts w:ascii="Times New Roman" w:hAnsi="Times New Roman" w:cs="Times New Roman"/>
          <w:i/>
          <w:sz w:val="28"/>
          <w:szCs w:val="28"/>
        </w:rPr>
        <w:t xml:space="preserve">МО «ИРО», </w:t>
      </w:r>
      <w:proofErr w:type="spellStart"/>
      <w:r w:rsidRPr="004E74FA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4E74FA">
        <w:rPr>
          <w:rFonts w:ascii="Times New Roman" w:hAnsi="Times New Roman" w:cs="Times New Roman"/>
          <w:i/>
          <w:sz w:val="28"/>
          <w:szCs w:val="28"/>
        </w:rPr>
        <w:t>.</w:t>
      </w:r>
    </w:p>
    <w:p w:rsidR="00C3585F" w:rsidRPr="004E74FA" w:rsidRDefault="00C3585F" w:rsidP="004E74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3585F" w:rsidRPr="004E74FA" w:rsidSect="00C62155">
      <w:footerReference w:type="default" r:id="rId1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E5" w:rsidRDefault="006C14E5" w:rsidP="00625A8E">
      <w:pPr>
        <w:spacing w:after="0" w:line="240" w:lineRule="auto"/>
      </w:pPr>
      <w:r>
        <w:separator/>
      </w:r>
    </w:p>
  </w:endnote>
  <w:endnote w:type="continuationSeparator" w:id="0">
    <w:p w:rsidR="006C14E5" w:rsidRDefault="006C14E5" w:rsidP="0062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90781"/>
      <w:docPartObj>
        <w:docPartGallery w:val="Page Numbers (Bottom of Page)"/>
        <w:docPartUnique/>
      </w:docPartObj>
    </w:sdtPr>
    <w:sdtEndPr/>
    <w:sdtContent>
      <w:p w:rsidR="00B43179" w:rsidRDefault="00B431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8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43179" w:rsidRDefault="00B431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E5" w:rsidRDefault="006C14E5" w:rsidP="00625A8E">
      <w:pPr>
        <w:spacing w:after="0" w:line="240" w:lineRule="auto"/>
      </w:pPr>
      <w:r>
        <w:separator/>
      </w:r>
    </w:p>
  </w:footnote>
  <w:footnote w:type="continuationSeparator" w:id="0">
    <w:p w:rsidR="006C14E5" w:rsidRDefault="006C14E5" w:rsidP="00625A8E">
      <w:pPr>
        <w:spacing w:after="0" w:line="240" w:lineRule="auto"/>
      </w:pPr>
      <w:r>
        <w:continuationSeparator/>
      </w:r>
    </w:p>
  </w:footnote>
  <w:footnote w:id="1">
    <w:p w:rsidR="00B43179" w:rsidRPr="00625A8E" w:rsidRDefault="00B43179" w:rsidP="00F256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25A8E">
        <w:rPr>
          <w:rFonts w:ascii="Times New Roman" w:hAnsi="Times New Roman" w:cs="Times New Roman"/>
          <w:sz w:val="20"/>
          <w:szCs w:val="20"/>
          <w:shd w:val="clear" w:color="auto" w:fill="FFFFFF"/>
        </w:rPr>
        <w:t>[Электронный ресурс] // Реестр примерных основных общеобразовательных программ [Офиц. сайт]. URL:</w:t>
      </w:r>
      <w:r w:rsidRPr="00625A8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25A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http://fgosreestr.ru/</w:t>
      </w:r>
    </w:p>
    <w:p w:rsidR="00B43179" w:rsidRPr="00625A8E" w:rsidRDefault="00B43179" w:rsidP="00F25621">
      <w:pPr>
        <w:pStyle w:val="a5"/>
      </w:pPr>
    </w:p>
  </w:footnote>
  <w:footnote w:id="2">
    <w:p w:rsidR="00B43179" w:rsidRPr="00907AFA" w:rsidRDefault="00B43179" w:rsidP="00907A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907AFA">
        <w:rPr>
          <w:rFonts w:ascii="Times New Roman" w:hAnsi="Times New Roman" w:cs="Times New Roman"/>
          <w:sz w:val="20"/>
          <w:szCs w:val="20"/>
          <w:shd w:val="clear" w:color="auto" w:fill="FFFFFF"/>
        </w:rPr>
        <w:t>[Электронный ресурс] // Единое окно доступа к информационным ресур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907AFA">
        <w:rPr>
          <w:rFonts w:ascii="Times New Roman" w:hAnsi="Times New Roman" w:cs="Times New Roman"/>
          <w:sz w:val="20"/>
          <w:szCs w:val="20"/>
          <w:shd w:val="clear" w:color="auto" w:fill="FFFFFF"/>
        </w:rPr>
        <w:t>ам [Офиц. сайт]. URL:</w:t>
      </w:r>
      <w:r w:rsidRPr="00907AF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" w:history="1">
        <w:r w:rsidRPr="00907AFA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http://window.edu.ru/resource/234/37234</w:t>
        </w:r>
      </w:hyperlink>
    </w:p>
  </w:footnote>
  <w:footnote w:id="3">
    <w:p w:rsidR="00B43179" w:rsidRPr="00907AFA" w:rsidRDefault="00B43179">
      <w:pPr>
        <w:pStyle w:val="a5"/>
        <w:rPr>
          <w:rFonts w:ascii="Times New Roman" w:hAnsi="Times New Roman"/>
        </w:rPr>
      </w:pPr>
      <w:r w:rsidRPr="00907AFA">
        <w:rPr>
          <w:rStyle w:val="a9"/>
          <w:rFonts w:ascii="Times New Roman" w:hAnsi="Times New Roman"/>
        </w:rPr>
        <w:footnoteRef/>
      </w:r>
      <w:r w:rsidRPr="00907AFA">
        <w:rPr>
          <w:rFonts w:ascii="Times New Roman" w:hAnsi="Times New Roman"/>
        </w:rPr>
        <w:t xml:space="preserve"> </w:t>
      </w:r>
      <w:r w:rsidRPr="00907AFA">
        <w:rPr>
          <w:rFonts w:ascii="Times New Roman" w:hAnsi="Times New Roman"/>
          <w:shd w:val="clear" w:color="auto" w:fill="FFFFFF"/>
        </w:rPr>
        <w:t xml:space="preserve">[Электронный ресурс] // Единое окно доступа к информационным </w:t>
      </w:r>
      <w:proofErr w:type="gramStart"/>
      <w:r w:rsidRPr="00907AFA">
        <w:rPr>
          <w:rFonts w:ascii="Times New Roman" w:hAnsi="Times New Roman"/>
          <w:shd w:val="clear" w:color="auto" w:fill="FFFFFF"/>
        </w:rPr>
        <w:t>ресур</w:t>
      </w:r>
      <w:r>
        <w:rPr>
          <w:rFonts w:ascii="Times New Roman" w:hAnsi="Times New Roman"/>
          <w:shd w:val="clear" w:color="auto" w:fill="FFFFFF"/>
        </w:rPr>
        <w:t>с</w:t>
      </w:r>
      <w:r w:rsidRPr="00907AFA">
        <w:rPr>
          <w:rFonts w:ascii="Times New Roman" w:hAnsi="Times New Roman"/>
          <w:shd w:val="clear" w:color="auto" w:fill="FFFFFF"/>
        </w:rPr>
        <w:t>ам</w:t>
      </w:r>
      <w:r w:rsidRPr="00907AF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07AFA">
        <w:rPr>
          <w:rFonts w:ascii="Times New Roman" w:hAnsi="Times New Roman"/>
          <w:shd w:val="clear" w:color="auto" w:fill="FFFFFF"/>
        </w:rPr>
        <w:t xml:space="preserve"> [</w:t>
      </w:r>
      <w:proofErr w:type="gramEnd"/>
      <w:r w:rsidRPr="00907AFA">
        <w:rPr>
          <w:rFonts w:ascii="Times New Roman" w:hAnsi="Times New Roman"/>
          <w:shd w:val="clear" w:color="auto" w:fill="FFFFFF"/>
        </w:rPr>
        <w:t xml:space="preserve">Офиц. сайт]. </w:t>
      </w:r>
      <w:proofErr w:type="gramStart"/>
      <w:r w:rsidRPr="00907AFA">
        <w:rPr>
          <w:rFonts w:ascii="Times New Roman" w:hAnsi="Times New Roman"/>
          <w:shd w:val="clear" w:color="auto" w:fill="FFFFFF"/>
        </w:rPr>
        <w:t>URL:</w:t>
      </w:r>
      <w:r w:rsidRPr="00907AFA">
        <w:rPr>
          <w:rStyle w:val="apple-converted-space"/>
          <w:rFonts w:ascii="Times New Roman" w:hAnsi="Times New Roman"/>
          <w:shd w:val="clear" w:color="auto" w:fill="FFFFFF"/>
        </w:rPr>
        <w:t>  </w:t>
      </w:r>
      <w:hyperlink r:id="rId2" w:history="1">
        <w:r w:rsidRPr="00907AFA">
          <w:rPr>
            <w:rStyle w:val="a8"/>
            <w:rFonts w:ascii="Times New Roman" w:hAnsi="Times New Roman"/>
            <w:color w:val="auto"/>
          </w:rPr>
          <w:t>http://window.edu.ru/resource/214/37214</w:t>
        </w:r>
        <w:proofErr w:type="gramEnd"/>
      </w:hyperlink>
    </w:p>
  </w:footnote>
  <w:footnote w:id="4">
    <w:p w:rsidR="00B43179" w:rsidRPr="00CC7934" w:rsidRDefault="00B43179" w:rsidP="004E6CA7">
      <w:pPr>
        <w:pStyle w:val="a5"/>
        <w:jc w:val="both"/>
        <w:rPr>
          <w:rFonts w:ascii="Times New Roman" w:hAnsi="Times New Roman"/>
        </w:rPr>
      </w:pPr>
      <w:r w:rsidRPr="00CC7934">
        <w:rPr>
          <w:rStyle w:val="a9"/>
          <w:rFonts w:ascii="Times New Roman" w:hAnsi="Times New Roman"/>
        </w:rPr>
        <w:footnoteRef/>
      </w:r>
      <w:r w:rsidRPr="00CC7934">
        <w:rPr>
          <w:rFonts w:ascii="Times New Roman" w:hAnsi="Times New Roman"/>
        </w:rPr>
        <w:t xml:space="preserve"> Письмо Департамента государственной политики в сфере образования </w:t>
      </w:r>
      <w:proofErr w:type="spellStart"/>
      <w:r w:rsidRPr="00CC7934">
        <w:rPr>
          <w:rFonts w:ascii="Times New Roman" w:hAnsi="Times New Roman"/>
        </w:rPr>
        <w:t>Минобрнауки</w:t>
      </w:r>
      <w:proofErr w:type="spellEnd"/>
      <w:r w:rsidRPr="00CC7934">
        <w:rPr>
          <w:rFonts w:ascii="Times New Roman" w:hAnsi="Times New Roman"/>
        </w:rPr>
        <w:t xml:space="preserve"> России «О рабочих программах учебных предметов» от 28.10.2015 № 08-1786; Письмо Департамента общего </w:t>
      </w:r>
      <w:proofErr w:type="gramStart"/>
      <w:r w:rsidRPr="00CC7934">
        <w:rPr>
          <w:rFonts w:ascii="Times New Roman" w:hAnsi="Times New Roman"/>
        </w:rPr>
        <w:t xml:space="preserve">образования  </w:t>
      </w:r>
      <w:proofErr w:type="spellStart"/>
      <w:r w:rsidRPr="00CC7934">
        <w:rPr>
          <w:rFonts w:ascii="Times New Roman" w:hAnsi="Times New Roman"/>
        </w:rPr>
        <w:t>Минобрнауки</w:t>
      </w:r>
      <w:proofErr w:type="spellEnd"/>
      <w:proofErr w:type="gramEnd"/>
      <w:r w:rsidRPr="00CC7934">
        <w:rPr>
          <w:rFonts w:ascii="Times New Roman" w:hAnsi="Times New Roman"/>
        </w:rPr>
        <w:t xml:space="preserve"> России «</w:t>
      </w:r>
      <w:r>
        <w:rPr>
          <w:rFonts w:ascii="Times New Roman" w:hAnsi="Times New Roman"/>
        </w:rPr>
        <w:t>О</w:t>
      </w:r>
      <w:r w:rsidRPr="00CC7934">
        <w:rPr>
          <w:rFonts w:ascii="Times New Roman" w:hAnsi="Times New Roman"/>
        </w:rPr>
        <w:t xml:space="preserve"> введении федеральных государственных образовательных стандартов общего образования» от 19.04.2011 № 03-255.</w:t>
      </w:r>
    </w:p>
  </w:footnote>
  <w:footnote w:id="5">
    <w:p w:rsidR="00B43179" w:rsidRPr="00712FB9" w:rsidRDefault="00B43179" w:rsidP="00712FB9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712FB9">
        <w:rPr>
          <w:rStyle w:val="a7"/>
          <w:rFonts w:ascii="Times New Roman" w:hAnsi="Times New Roman" w:cs="Times New Roman"/>
          <w:b w:val="0"/>
          <w:sz w:val="20"/>
          <w:szCs w:val="20"/>
        </w:rPr>
        <w:t>Примерн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ая</w:t>
      </w:r>
      <w:r w:rsidRPr="00712FB9">
        <w:rPr>
          <w:rFonts w:ascii="Times New Roman" w:hAnsi="Times New Roman" w:cs="Times New Roman"/>
          <w:sz w:val="20"/>
          <w:szCs w:val="20"/>
        </w:rPr>
        <w:t xml:space="preserve"> основн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712FB9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712FB9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12FB9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12FB9">
        <w:t xml:space="preserve"> </w:t>
      </w:r>
    </w:p>
  </w:footnote>
  <w:footnote w:id="6">
    <w:p w:rsidR="00B43179" w:rsidRPr="00CC7934" w:rsidRDefault="00B43179" w:rsidP="002A5F6E">
      <w:pPr>
        <w:pStyle w:val="a5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CC7934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 w:rsidRPr="00CC7934">
        <w:rPr>
          <w:rFonts w:ascii="Times New Roman" w:hAnsi="Times New Roman"/>
        </w:rPr>
        <w:t>3 ч</w:t>
      </w:r>
      <w:r>
        <w:rPr>
          <w:rFonts w:ascii="Times New Roman" w:hAnsi="Times New Roman"/>
        </w:rPr>
        <w:t>.</w:t>
      </w:r>
      <w:r w:rsidRPr="00CC7934">
        <w:rPr>
          <w:rFonts w:ascii="Times New Roman" w:hAnsi="Times New Roman"/>
        </w:rPr>
        <w:t xml:space="preserve"> 3 ст</w:t>
      </w:r>
      <w:r>
        <w:rPr>
          <w:rFonts w:ascii="Times New Roman" w:hAnsi="Times New Roman"/>
        </w:rPr>
        <w:t>.</w:t>
      </w:r>
      <w:r w:rsidRPr="00CC7934">
        <w:rPr>
          <w:rFonts w:ascii="Times New Roman" w:hAnsi="Times New Roman"/>
        </w:rPr>
        <w:t xml:space="preserve"> 47 Федерального закона «Об образовании в Российской Федерации» от 29.12.2012 г. № 273-ФЗ</w:t>
      </w:r>
    </w:p>
  </w:footnote>
  <w:footnote w:id="7">
    <w:p w:rsidR="00B43179" w:rsidRDefault="00B43179" w:rsidP="002A5F6E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 w:rsidRPr="008A1283">
        <w:rPr>
          <w:rFonts w:ascii="Times New Roman" w:hAnsi="Times New Roman"/>
        </w:rPr>
        <w:t xml:space="preserve">Письмо </w:t>
      </w:r>
      <w:r>
        <w:rPr>
          <w:rFonts w:ascii="Times New Roman" w:hAnsi="Times New Roman"/>
        </w:rPr>
        <w:t>Д</w:t>
      </w:r>
      <w:r w:rsidRPr="008A1283">
        <w:rPr>
          <w:rFonts w:ascii="Times New Roman" w:hAnsi="Times New Roman"/>
        </w:rPr>
        <w:t>епартамента г</w:t>
      </w:r>
      <w:r>
        <w:rPr>
          <w:rFonts w:ascii="Times New Roman" w:hAnsi="Times New Roman"/>
        </w:rPr>
        <w:t>осударственной п</w:t>
      </w:r>
      <w:r w:rsidRPr="008A1283">
        <w:rPr>
          <w:rFonts w:ascii="Times New Roman" w:hAnsi="Times New Roman"/>
        </w:rPr>
        <w:t xml:space="preserve">олитики в сфере образования </w:t>
      </w:r>
      <w:proofErr w:type="spellStart"/>
      <w:proofErr w:type="gramStart"/>
      <w:r w:rsidRPr="008A1283">
        <w:rPr>
          <w:rFonts w:ascii="Times New Roman" w:hAnsi="Times New Roman"/>
        </w:rPr>
        <w:t>Минобрнауки</w:t>
      </w:r>
      <w:proofErr w:type="spellEnd"/>
      <w:r w:rsidRPr="008A1283">
        <w:rPr>
          <w:rFonts w:ascii="Times New Roman" w:hAnsi="Times New Roman"/>
        </w:rPr>
        <w:t xml:space="preserve">  </w:t>
      </w:r>
      <w:r w:rsidRPr="00FB0B72">
        <w:rPr>
          <w:rFonts w:ascii="Times New Roman" w:hAnsi="Times New Roman"/>
        </w:rPr>
        <w:t>России</w:t>
      </w:r>
      <w:proofErr w:type="gramEnd"/>
      <w:r w:rsidRPr="00FB0B72">
        <w:rPr>
          <w:rFonts w:ascii="Times New Roman" w:hAnsi="Times New Roman"/>
        </w:rPr>
        <w:t xml:space="preserve"> </w:t>
      </w:r>
      <w:r w:rsidRPr="00FB0B72">
        <w:t xml:space="preserve"> </w:t>
      </w:r>
      <w:r w:rsidRPr="00FB0B72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Методические рекомендации по вопросам введения </w:t>
      </w:r>
      <w:r w:rsidRPr="00CC7934">
        <w:rPr>
          <w:rFonts w:ascii="Times New Roman" w:hAnsi="Times New Roman"/>
        </w:rPr>
        <w:t>федеральных государственных образовательных стандартов общего образования</w:t>
      </w:r>
      <w:r>
        <w:rPr>
          <w:rFonts w:ascii="Times New Roman" w:hAnsi="Times New Roman"/>
        </w:rPr>
        <w:t>»</w:t>
      </w:r>
      <w:r w:rsidRPr="00B11F7E">
        <w:rPr>
          <w:rFonts w:ascii="Times New Roman" w:hAnsi="Times New Roman"/>
        </w:rPr>
        <w:t xml:space="preserve"> </w:t>
      </w:r>
      <w:r w:rsidRPr="00FB0B72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07</w:t>
      </w:r>
      <w:r w:rsidRPr="00FB0B72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FB0B72">
        <w:rPr>
          <w:rFonts w:ascii="Times New Roman" w:hAnsi="Times New Roman"/>
        </w:rPr>
        <w:t>.2015 № 08-1</w:t>
      </w:r>
      <w:r>
        <w:rPr>
          <w:rFonts w:ascii="Times New Roman" w:hAnsi="Times New Roman"/>
        </w:rPr>
        <w:t>228;</w:t>
      </w:r>
    </w:p>
  </w:footnote>
  <w:footnote w:id="8">
    <w:p w:rsidR="00B43179" w:rsidRPr="00EB7AF8" w:rsidRDefault="00B43179" w:rsidP="004548D7">
      <w:pPr>
        <w:pStyle w:val="a5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bCs/>
          <w:shd w:val="clear" w:color="auto" w:fill="FFFFFF"/>
        </w:rPr>
        <w:t>П</w:t>
      </w:r>
      <w:r w:rsidRPr="00EB7AF8">
        <w:rPr>
          <w:rFonts w:ascii="Times New Roman" w:hAnsi="Times New Roman"/>
          <w:bCs/>
          <w:shd w:val="clear" w:color="auto" w:fill="FFFFFF"/>
        </w:rPr>
        <w:t>риказ Министерства просвещения Российской Федерации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</w:t>
      </w:r>
    </w:p>
  </w:footnote>
  <w:footnote w:id="9">
    <w:p w:rsidR="00B43179" w:rsidRPr="00833166" w:rsidRDefault="00B43179" w:rsidP="008331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833166">
        <w:rPr>
          <w:rFonts w:ascii="Times New Roman" w:hAnsi="Times New Roman" w:cs="Times New Roman"/>
          <w:sz w:val="20"/>
          <w:szCs w:val="20"/>
          <w:shd w:val="clear" w:color="auto" w:fill="FFFFFF"/>
        </w:rPr>
        <w:t>[Электронный ресурс] // Сайт общественной э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833166">
        <w:rPr>
          <w:rFonts w:ascii="Times New Roman" w:hAnsi="Times New Roman" w:cs="Times New Roman"/>
          <w:sz w:val="20"/>
          <w:szCs w:val="20"/>
          <w:shd w:val="clear" w:color="auto" w:fill="FFFFFF"/>
        </w:rPr>
        <w:t>спертизы проектов в области образования [Офиц. сайт]. URL:</w:t>
      </w:r>
      <w:r w:rsidRPr="0083316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3" w:history="1">
        <w:r w:rsidRPr="00833166">
          <w:rPr>
            <w:rStyle w:val="a8"/>
            <w:rFonts w:ascii="Times New Roman" w:hAnsi="Times New Roman"/>
            <w:sz w:val="20"/>
            <w:szCs w:val="20"/>
          </w:rPr>
          <w:t>https://www.preobra.ru/fgosooo19</w:t>
        </w:r>
      </w:hyperlink>
      <w:r w:rsidRPr="00833166">
        <w:rPr>
          <w:rStyle w:val="a8"/>
          <w:rFonts w:ascii="Times New Roman" w:hAnsi="Times New Roman"/>
          <w:sz w:val="20"/>
          <w:szCs w:val="20"/>
        </w:rPr>
        <w:t xml:space="preserve">, </w:t>
      </w:r>
      <w:r w:rsidRPr="00833166">
        <w:rPr>
          <w:rFonts w:ascii="Times New Roman" w:hAnsi="Times New Roman"/>
          <w:sz w:val="20"/>
          <w:szCs w:val="20"/>
        </w:rPr>
        <w:t>дата обращения 12.04.2019</w:t>
      </w:r>
      <w:r w:rsidR="00C31CF0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50"/>
    <w:multiLevelType w:val="hybridMultilevel"/>
    <w:tmpl w:val="52308F26"/>
    <w:lvl w:ilvl="0" w:tplc="78F49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92173"/>
    <w:multiLevelType w:val="hybridMultilevel"/>
    <w:tmpl w:val="9AF4EA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656249"/>
    <w:multiLevelType w:val="hybridMultilevel"/>
    <w:tmpl w:val="D1A2BB64"/>
    <w:lvl w:ilvl="0" w:tplc="4308E68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E68F0"/>
    <w:multiLevelType w:val="hybridMultilevel"/>
    <w:tmpl w:val="C2FE1E5E"/>
    <w:lvl w:ilvl="0" w:tplc="ABDEE5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D6CBD"/>
    <w:multiLevelType w:val="hybridMultilevel"/>
    <w:tmpl w:val="F294A51A"/>
    <w:lvl w:ilvl="0" w:tplc="78F493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2A30BF"/>
    <w:multiLevelType w:val="hybridMultilevel"/>
    <w:tmpl w:val="F9608970"/>
    <w:lvl w:ilvl="0" w:tplc="78F49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22ADF"/>
    <w:multiLevelType w:val="hybridMultilevel"/>
    <w:tmpl w:val="DD76B63A"/>
    <w:lvl w:ilvl="0" w:tplc="4BC066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E9D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E98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0AB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646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6C1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E44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A0B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6699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DEC477C"/>
    <w:multiLevelType w:val="hybridMultilevel"/>
    <w:tmpl w:val="3202EF0E"/>
    <w:lvl w:ilvl="0" w:tplc="78F4930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0F916AE2"/>
    <w:multiLevelType w:val="hybridMultilevel"/>
    <w:tmpl w:val="9252F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93FA6"/>
    <w:multiLevelType w:val="hybridMultilevel"/>
    <w:tmpl w:val="50F8C3F2"/>
    <w:lvl w:ilvl="0" w:tplc="CEE00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944A2"/>
    <w:multiLevelType w:val="multilevel"/>
    <w:tmpl w:val="1418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F36CE"/>
    <w:multiLevelType w:val="multilevel"/>
    <w:tmpl w:val="1418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2035C"/>
    <w:multiLevelType w:val="hybridMultilevel"/>
    <w:tmpl w:val="4362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40E7D"/>
    <w:multiLevelType w:val="hybridMultilevel"/>
    <w:tmpl w:val="E3606F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27FE6DB0"/>
    <w:multiLevelType w:val="hybridMultilevel"/>
    <w:tmpl w:val="3FF2ACF8"/>
    <w:lvl w:ilvl="0" w:tplc="78F493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B724B"/>
    <w:multiLevelType w:val="multilevel"/>
    <w:tmpl w:val="101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04D82"/>
    <w:multiLevelType w:val="hybridMultilevel"/>
    <w:tmpl w:val="718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6AE6"/>
    <w:multiLevelType w:val="hybridMultilevel"/>
    <w:tmpl w:val="58263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7710D8"/>
    <w:multiLevelType w:val="hybridMultilevel"/>
    <w:tmpl w:val="EE2CA6D8"/>
    <w:lvl w:ilvl="0" w:tplc="2C705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11525"/>
    <w:multiLevelType w:val="hybridMultilevel"/>
    <w:tmpl w:val="B888AC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000289"/>
    <w:multiLevelType w:val="hybridMultilevel"/>
    <w:tmpl w:val="EC96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10E28"/>
    <w:multiLevelType w:val="hybridMultilevel"/>
    <w:tmpl w:val="2D462E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F73F2A"/>
    <w:multiLevelType w:val="hybridMultilevel"/>
    <w:tmpl w:val="13B8F5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B7103F"/>
    <w:multiLevelType w:val="hybridMultilevel"/>
    <w:tmpl w:val="A0E27A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E29FF"/>
    <w:multiLevelType w:val="hybridMultilevel"/>
    <w:tmpl w:val="319217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25">
    <w:nsid w:val="67F908D7"/>
    <w:multiLevelType w:val="hybridMultilevel"/>
    <w:tmpl w:val="EF94826C"/>
    <w:lvl w:ilvl="0" w:tplc="76C600C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8210184"/>
    <w:multiLevelType w:val="hybridMultilevel"/>
    <w:tmpl w:val="8F5C6282"/>
    <w:lvl w:ilvl="0" w:tplc="99082D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EA4A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248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FC14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8F7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8425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EC9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BE71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A49C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A2438E3"/>
    <w:multiLevelType w:val="hybridMultilevel"/>
    <w:tmpl w:val="13B8F5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637220"/>
    <w:multiLevelType w:val="hybridMultilevel"/>
    <w:tmpl w:val="02F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6A101B"/>
    <w:multiLevelType w:val="hybridMultilevel"/>
    <w:tmpl w:val="13B8F5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E2979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535590"/>
    <w:multiLevelType w:val="hybridMultilevel"/>
    <w:tmpl w:val="9A5C348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72496"/>
    <w:multiLevelType w:val="hybridMultilevel"/>
    <w:tmpl w:val="75C2313E"/>
    <w:lvl w:ilvl="0" w:tplc="78F493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25"/>
  </w:num>
  <w:num w:numId="5">
    <w:abstractNumId w:val="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16"/>
  </w:num>
  <w:num w:numId="13">
    <w:abstractNumId w:val="26"/>
  </w:num>
  <w:num w:numId="14">
    <w:abstractNumId w:val="14"/>
  </w:num>
  <w:num w:numId="15">
    <w:abstractNumId w:val="4"/>
  </w:num>
  <w:num w:numId="16">
    <w:abstractNumId w:val="19"/>
  </w:num>
  <w:num w:numId="17">
    <w:abstractNumId w:val="31"/>
  </w:num>
  <w:num w:numId="18">
    <w:abstractNumId w:val="10"/>
  </w:num>
  <w:num w:numId="19">
    <w:abstractNumId w:val="2"/>
  </w:num>
  <w:num w:numId="20">
    <w:abstractNumId w:val="11"/>
  </w:num>
  <w:num w:numId="21">
    <w:abstractNumId w:val="15"/>
  </w:num>
  <w:num w:numId="22">
    <w:abstractNumId w:val="28"/>
  </w:num>
  <w:num w:numId="23">
    <w:abstractNumId w:val="30"/>
  </w:num>
  <w:num w:numId="24">
    <w:abstractNumId w:val="1"/>
  </w:num>
  <w:num w:numId="25">
    <w:abstractNumId w:val="23"/>
  </w:num>
  <w:num w:numId="26">
    <w:abstractNumId w:val="0"/>
  </w:num>
  <w:num w:numId="27">
    <w:abstractNumId w:val="20"/>
  </w:num>
  <w:num w:numId="28">
    <w:abstractNumId w:val="27"/>
  </w:num>
  <w:num w:numId="29">
    <w:abstractNumId w:val="21"/>
  </w:num>
  <w:num w:numId="30">
    <w:abstractNumId w:val="22"/>
  </w:num>
  <w:num w:numId="31">
    <w:abstractNumId w:val="29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6"/>
    <w:rsid w:val="00020A9D"/>
    <w:rsid w:val="0002454D"/>
    <w:rsid w:val="00026070"/>
    <w:rsid w:val="0002631A"/>
    <w:rsid w:val="00032172"/>
    <w:rsid w:val="000442B2"/>
    <w:rsid w:val="0004679D"/>
    <w:rsid w:val="000667F3"/>
    <w:rsid w:val="0009642C"/>
    <w:rsid w:val="000A126E"/>
    <w:rsid w:val="000B54EB"/>
    <w:rsid w:val="000B6676"/>
    <w:rsid w:val="000C5A17"/>
    <w:rsid w:val="000D40E9"/>
    <w:rsid w:val="000E0F10"/>
    <w:rsid w:val="000E6484"/>
    <w:rsid w:val="001070B2"/>
    <w:rsid w:val="001073ED"/>
    <w:rsid w:val="001075A8"/>
    <w:rsid w:val="001159C6"/>
    <w:rsid w:val="001218DC"/>
    <w:rsid w:val="00121E3C"/>
    <w:rsid w:val="001377A7"/>
    <w:rsid w:val="00141282"/>
    <w:rsid w:val="00160FB1"/>
    <w:rsid w:val="00163CC6"/>
    <w:rsid w:val="00165880"/>
    <w:rsid w:val="001719B4"/>
    <w:rsid w:val="00174955"/>
    <w:rsid w:val="00190631"/>
    <w:rsid w:val="001940C3"/>
    <w:rsid w:val="00194DB6"/>
    <w:rsid w:val="001A1818"/>
    <w:rsid w:val="001A2CFA"/>
    <w:rsid w:val="001B2D97"/>
    <w:rsid w:val="001D1E1C"/>
    <w:rsid w:val="001E125B"/>
    <w:rsid w:val="001F0B81"/>
    <w:rsid w:val="00212F60"/>
    <w:rsid w:val="002311DE"/>
    <w:rsid w:val="0025211A"/>
    <w:rsid w:val="00255C3D"/>
    <w:rsid w:val="002806DC"/>
    <w:rsid w:val="00287215"/>
    <w:rsid w:val="00293C34"/>
    <w:rsid w:val="00295A54"/>
    <w:rsid w:val="002A5F6E"/>
    <w:rsid w:val="002D4A0C"/>
    <w:rsid w:val="002D608C"/>
    <w:rsid w:val="002E61B7"/>
    <w:rsid w:val="002E621F"/>
    <w:rsid w:val="002E62A1"/>
    <w:rsid w:val="00301800"/>
    <w:rsid w:val="00304195"/>
    <w:rsid w:val="00310D4D"/>
    <w:rsid w:val="00333552"/>
    <w:rsid w:val="00340031"/>
    <w:rsid w:val="00340A0F"/>
    <w:rsid w:val="00343DB0"/>
    <w:rsid w:val="0034499F"/>
    <w:rsid w:val="003525DD"/>
    <w:rsid w:val="00366592"/>
    <w:rsid w:val="0039266C"/>
    <w:rsid w:val="003929AB"/>
    <w:rsid w:val="003A4196"/>
    <w:rsid w:val="003B4141"/>
    <w:rsid w:val="003C00C2"/>
    <w:rsid w:val="003C651B"/>
    <w:rsid w:val="003D2758"/>
    <w:rsid w:val="003D44A7"/>
    <w:rsid w:val="003E06EF"/>
    <w:rsid w:val="003E1C41"/>
    <w:rsid w:val="003E1C58"/>
    <w:rsid w:val="003E2504"/>
    <w:rsid w:val="003F271C"/>
    <w:rsid w:val="003F621E"/>
    <w:rsid w:val="003F7197"/>
    <w:rsid w:val="0040170B"/>
    <w:rsid w:val="00453638"/>
    <w:rsid w:val="004548D7"/>
    <w:rsid w:val="00455139"/>
    <w:rsid w:val="0045648F"/>
    <w:rsid w:val="00460223"/>
    <w:rsid w:val="00461EC8"/>
    <w:rsid w:val="004679C4"/>
    <w:rsid w:val="004728BC"/>
    <w:rsid w:val="0047646A"/>
    <w:rsid w:val="00477EF7"/>
    <w:rsid w:val="00486B98"/>
    <w:rsid w:val="00491C64"/>
    <w:rsid w:val="004A07BA"/>
    <w:rsid w:val="004A0CED"/>
    <w:rsid w:val="004B31F8"/>
    <w:rsid w:val="004D261D"/>
    <w:rsid w:val="004D6C66"/>
    <w:rsid w:val="004E6CA7"/>
    <w:rsid w:val="004E74FA"/>
    <w:rsid w:val="004E7DEC"/>
    <w:rsid w:val="004F44DC"/>
    <w:rsid w:val="005126AC"/>
    <w:rsid w:val="00512F7D"/>
    <w:rsid w:val="00533E69"/>
    <w:rsid w:val="005370EC"/>
    <w:rsid w:val="00556232"/>
    <w:rsid w:val="00564659"/>
    <w:rsid w:val="005678F1"/>
    <w:rsid w:val="0057108D"/>
    <w:rsid w:val="005B68D9"/>
    <w:rsid w:val="005D26CA"/>
    <w:rsid w:val="005D5057"/>
    <w:rsid w:val="005E6C98"/>
    <w:rsid w:val="005F3EC6"/>
    <w:rsid w:val="005F6256"/>
    <w:rsid w:val="00612B87"/>
    <w:rsid w:val="006224BB"/>
    <w:rsid w:val="00625A8E"/>
    <w:rsid w:val="006324D6"/>
    <w:rsid w:val="006355E2"/>
    <w:rsid w:val="006369CE"/>
    <w:rsid w:val="00645FAD"/>
    <w:rsid w:val="00647500"/>
    <w:rsid w:val="00654244"/>
    <w:rsid w:val="00663EF0"/>
    <w:rsid w:val="00671952"/>
    <w:rsid w:val="006816F4"/>
    <w:rsid w:val="006930B6"/>
    <w:rsid w:val="006B3289"/>
    <w:rsid w:val="006C097B"/>
    <w:rsid w:val="006C14E5"/>
    <w:rsid w:val="006D1D86"/>
    <w:rsid w:val="00701A72"/>
    <w:rsid w:val="007024CC"/>
    <w:rsid w:val="00712FB9"/>
    <w:rsid w:val="0071530E"/>
    <w:rsid w:val="00716952"/>
    <w:rsid w:val="0073431F"/>
    <w:rsid w:val="00743CD7"/>
    <w:rsid w:val="00771BE4"/>
    <w:rsid w:val="0077410D"/>
    <w:rsid w:val="00774459"/>
    <w:rsid w:val="007807D5"/>
    <w:rsid w:val="00796BCB"/>
    <w:rsid w:val="007A56DF"/>
    <w:rsid w:val="007A644E"/>
    <w:rsid w:val="007C0984"/>
    <w:rsid w:val="007D20AD"/>
    <w:rsid w:val="007E59EB"/>
    <w:rsid w:val="007F44DB"/>
    <w:rsid w:val="007F6D41"/>
    <w:rsid w:val="00804C3E"/>
    <w:rsid w:val="008143DC"/>
    <w:rsid w:val="00822506"/>
    <w:rsid w:val="008236B7"/>
    <w:rsid w:val="00833166"/>
    <w:rsid w:val="00834853"/>
    <w:rsid w:val="008358E2"/>
    <w:rsid w:val="00841EE7"/>
    <w:rsid w:val="0086677B"/>
    <w:rsid w:val="008710AC"/>
    <w:rsid w:val="008735F2"/>
    <w:rsid w:val="00890DB9"/>
    <w:rsid w:val="0089793B"/>
    <w:rsid w:val="008A1283"/>
    <w:rsid w:val="008A49C3"/>
    <w:rsid w:val="008B44B1"/>
    <w:rsid w:val="008C4CCD"/>
    <w:rsid w:val="008C787F"/>
    <w:rsid w:val="008D2DF4"/>
    <w:rsid w:val="008D6D94"/>
    <w:rsid w:val="008D74E5"/>
    <w:rsid w:val="008E15F9"/>
    <w:rsid w:val="008F0736"/>
    <w:rsid w:val="008F0E11"/>
    <w:rsid w:val="008F3186"/>
    <w:rsid w:val="00907AFA"/>
    <w:rsid w:val="009125AA"/>
    <w:rsid w:val="00917792"/>
    <w:rsid w:val="00923DD9"/>
    <w:rsid w:val="0093197C"/>
    <w:rsid w:val="00946FF9"/>
    <w:rsid w:val="009544FA"/>
    <w:rsid w:val="009555A2"/>
    <w:rsid w:val="009727F8"/>
    <w:rsid w:val="00982A0C"/>
    <w:rsid w:val="00983913"/>
    <w:rsid w:val="00991700"/>
    <w:rsid w:val="009B3011"/>
    <w:rsid w:val="009B33FC"/>
    <w:rsid w:val="009C2EED"/>
    <w:rsid w:val="009D51D5"/>
    <w:rsid w:val="009F0113"/>
    <w:rsid w:val="00A04D94"/>
    <w:rsid w:val="00A166B6"/>
    <w:rsid w:val="00A33200"/>
    <w:rsid w:val="00A45996"/>
    <w:rsid w:val="00A50E72"/>
    <w:rsid w:val="00A821CD"/>
    <w:rsid w:val="00A90CDA"/>
    <w:rsid w:val="00A928AC"/>
    <w:rsid w:val="00A960B5"/>
    <w:rsid w:val="00AA1FE3"/>
    <w:rsid w:val="00AB5D26"/>
    <w:rsid w:val="00AC1504"/>
    <w:rsid w:val="00AC6423"/>
    <w:rsid w:val="00AC7B43"/>
    <w:rsid w:val="00AD090D"/>
    <w:rsid w:val="00AD1D56"/>
    <w:rsid w:val="00B01245"/>
    <w:rsid w:val="00B11F7E"/>
    <w:rsid w:val="00B35079"/>
    <w:rsid w:val="00B43179"/>
    <w:rsid w:val="00B81912"/>
    <w:rsid w:val="00B8687D"/>
    <w:rsid w:val="00BA5DE8"/>
    <w:rsid w:val="00BB1E3A"/>
    <w:rsid w:val="00BC2CA9"/>
    <w:rsid w:val="00BF485A"/>
    <w:rsid w:val="00C1470A"/>
    <w:rsid w:val="00C15718"/>
    <w:rsid w:val="00C15C44"/>
    <w:rsid w:val="00C26013"/>
    <w:rsid w:val="00C31CF0"/>
    <w:rsid w:val="00C3585F"/>
    <w:rsid w:val="00C433F7"/>
    <w:rsid w:val="00C53365"/>
    <w:rsid w:val="00C62155"/>
    <w:rsid w:val="00C631AB"/>
    <w:rsid w:val="00C66960"/>
    <w:rsid w:val="00C72789"/>
    <w:rsid w:val="00C834D1"/>
    <w:rsid w:val="00C8571D"/>
    <w:rsid w:val="00C86AF6"/>
    <w:rsid w:val="00CA2B7F"/>
    <w:rsid w:val="00CA487F"/>
    <w:rsid w:val="00CC12A5"/>
    <w:rsid w:val="00CC2362"/>
    <w:rsid w:val="00CC6191"/>
    <w:rsid w:val="00CC6612"/>
    <w:rsid w:val="00CC7934"/>
    <w:rsid w:val="00D05991"/>
    <w:rsid w:val="00D06183"/>
    <w:rsid w:val="00D151E8"/>
    <w:rsid w:val="00D15559"/>
    <w:rsid w:val="00D30A4F"/>
    <w:rsid w:val="00D3241E"/>
    <w:rsid w:val="00D33FDB"/>
    <w:rsid w:val="00D431D7"/>
    <w:rsid w:val="00D470D7"/>
    <w:rsid w:val="00D53ACB"/>
    <w:rsid w:val="00D54FFD"/>
    <w:rsid w:val="00D55760"/>
    <w:rsid w:val="00D64A15"/>
    <w:rsid w:val="00D657FD"/>
    <w:rsid w:val="00D67D8A"/>
    <w:rsid w:val="00D77CF9"/>
    <w:rsid w:val="00D9494E"/>
    <w:rsid w:val="00DB699B"/>
    <w:rsid w:val="00DC1C52"/>
    <w:rsid w:val="00DE5D56"/>
    <w:rsid w:val="00DF26D5"/>
    <w:rsid w:val="00E1465C"/>
    <w:rsid w:val="00E205B6"/>
    <w:rsid w:val="00E272C2"/>
    <w:rsid w:val="00E3022F"/>
    <w:rsid w:val="00E54B82"/>
    <w:rsid w:val="00E625A7"/>
    <w:rsid w:val="00E70E44"/>
    <w:rsid w:val="00E74332"/>
    <w:rsid w:val="00E76DAD"/>
    <w:rsid w:val="00E95DDD"/>
    <w:rsid w:val="00EB7AF8"/>
    <w:rsid w:val="00EC5EA9"/>
    <w:rsid w:val="00ED71C0"/>
    <w:rsid w:val="00F0697E"/>
    <w:rsid w:val="00F06E53"/>
    <w:rsid w:val="00F16FEE"/>
    <w:rsid w:val="00F25621"/>
    <w:rsid w:val="00F27489"/>
    <w:rsid w:val="00F30D73"/>
    <w:rsid w:val="00F31763"/>
    <w:rsid w:val="00F435E5"/>
    <w:rsid w:val="00F668EC"/>
    <w:rsid w:val="00F75263"/>
    <w:rsid w:val="00FB0B72"/>
    <w:rsid w:val="00FC031D"/>
    <w:rsid w:val="00FD11A4"/>
    <w:rsid w:val="00FD6090"/>
    <w:rsid w:val="00FE0013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C8A6-47FA-492C-A212-2A37DE6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7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727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72789"/>
    <w:rPr>
      <w:rFonts w:eastAsia="Times New Roman"/>
      <w:color w:val="auto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4A0CED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aliases w:val="Знак6,F1"/>
    <w:basedOn w:val="a"/>
    <w:link w:val="a6"/>
    <w:rsid w:val="004A0C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4A0CED"/>
    <w:rPr>
      <w:rFonts w:ascii="Arial" w:eastAsia="Times New Roman" w:hAnsi="Arial"/>
      <w:color w:val="auto"/>
      <w:sz w:val="20"/>
      <w:szCs w:val="20"/>
    </w:rPr>
  </w:style>
  <w:style w:type="character" w:customStyle="1" w:styleId="a7">
    <w:name w:val="Основной текст + Полужирный"/>
    <w:basedOn w:val="a0"/>
    <w:rsid w:val="004A0CED"/>
    <w:rPr>
      <w:b/>
      <w:bCs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4A0CED"/>
  </w:style>
  <w:style w:type="character" w:styleId="a8">
    <w:name w:val="Hyperlink"/>
    <w:basedOn w:val="a0"/>
    <w:uiPriority w:val="99"/>
    <w:unhideWhenUsed/>
    <w:rsid w:val="004A0CED"/>
    <w:rPr>
      <w:color w:val="0000FF"/>
      <w:u w:val="single"/>
    </w:rPr>
  </w:style>
  <w:style w:type="character" w:styleId="a9">
    <w:name w:val="footnote reference"/>
    <w:basedOn w:val="a0"/>
    <w:unhideWhenUsed/>
    <w:rsid w:val="00625A8E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F3186"/>
    <w:pPr>
      <w:tabs>
        <w:tab w:val="left" w:pos="1843"/>
        <w:tab w:val="right" w:leader="dot" w:pos="9496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Обычный (веб)1"/>
    <w:basedOn w:val="a"/>
    <w:rsid w:val="0030180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5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26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2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ipara">
    <w:name w:val="ipara"/>
    <w:basedOn w:val="a"/>
    <w:rsid w:val="007F6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7F6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35079"/>
  </w:style>
  <w:style w:type="paragraph" w:styleId="ab">
    <w:name w:val="Balloon Text"/>
    <w:basedOn w:val="a"/>
    <w:link w:val="ac"/>
    <w:uiPriority w:val="99"/>
    <w:semiHidden/>
    <w:unhideWhenUsed/>
    <w:rsid w:val="00B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079"/>
    <w:rPr>
      <w:rFonts w:ascii="Tahoma" w:hAnsi="Tahoma" w:cs="Tahoma"/>
      <w:color w:val="auto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30D73"/>
  </w:style>
  <w:style w:type="paragraph" w:styleId="ad">
    <w:name w:val="header"/>
    <w:basedOn w:val="a"/>
    <w:link w:val="ae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33FC"/>
    <w:rPr>
      <w:rFonts w:asciiTheme="minorHAnsi" w:hAnsiTheme="minorHAnsi" w:cstheme="minorBidi"/>
      <w:color w:val="auto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33FC"/>
    <w:rPr>
      <w:rFonts w:asciiTheme="minorHAnsi" w:hAnsiTheme="minorHAnsi" w:cstheme="minorBidi"/>
      <w:color w:val="auto"/>
      <w:sz w:val="22"/>
      <w:szCs w:val="22"/>
    </w:rPr>
  </w:style>
  <w:style w:type="character" w:styleId="af1">
    <w:name w:val="FollowedHyperlink"/>
    <w:basedOn w:val="a0"/>
    <w:uiPriority w:val="99"/>
    <w:semiHidden/>
    <w:unhideWhenUsed/>
    <w:rsid w:val="001218D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62A1"/>
    <w:rPr>
      <w:rFonts w:eastAsia="Times New Roman"/>
      <w:b/>
      <w:bCs/>
      <w:color w:val="auto"/>
      <w:sz w:val="36"/>
      <w:szCs w:val="36"/>
      <w:lang w:eastAsia="ru-RU"/>
    </w:rPr>
  </w:style>
  <w:style w:type="table" w:styleId="af2">
    <w:name w:val="Table Grid"/>
    <w:basedOn w:val="a1"/>
    <w:uiPriority w:val="59"/>
    <w:rsid w:val="00C8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_основной"/>
    <w:basedOn w:val="a"/>
    <w:link w:val="af4"/>
    <w:uiPriority w:val="99"/>
    <w:qFormat/>
    <w:rsid w:val="00712F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А_основной Знак"/>
    <w:link w:val="af3"/>
    <w:uiPriority w:val="99"/>
    <w:rsid w:val="00712FB9"/>
    <w:rPr>
      <w:rFonts w:eastAsia="Calibri"/>
      <w:color w:val="auto"/>
      <w:sz w:val="28"/>
      <w:szCs w:val="28"/>
    </w:rPr>
  </w:style>
  <w:style w:type="character" w:styleId="af5">
    <w:name w:val="Strong"/>
    <w:basedOn w:val="a0"/>
    <w:uiPriority w:val="22"/>
    <w:qFormat/>
    <w:rsid w:val="00D061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7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or-violet">
    <w:name w:val="color-violet"/>
    <w:basedOn w:val="a0"/>
    <w:rsid w:val="00461EC8"/>
  </w:style>
  <w:style w:type="paragraph" w:customStyle="1" w:styleId="danger">
    <w:name w:val="danger"/>
    <w:basedOn w:val="a"/>
    <w:rsid w:val="008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8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8B44B1"/>
  </w:style>
  <w:style w:type="paragraph" w:customStyle="1" w:styleId="Default">
    <w:name w:val="Default"/>
    <w:rsid w:val="00841EE7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nobr">
    <w:name w:val="nobr"/>
    <w:basedOn w:val="a0"/>
    <w:rsid w:val="0084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280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7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-ege.ru" TargetMode="External"/><Relationship Id="rId13" Type="http://schemas.openxmlformats.org/officeDocument/2006/relationships/hyperlink" Target="https://shop.prosv.ru/katalog?FilterByArrtibuteId=3!1793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pr.statgrad.org/" TargetMode="External"/><Relationship Id="rId17" Type="http://schemas.openxmlformats.org/officeDocument/2006/relationships/hyperlink" Target="http://www.un.org/ru/events/desertification_deca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uments-dds-ny.un.org/doc/UNDOC/GEN/N12/491/52/PDF/N1249152.pdf?OpenEl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ko.statgr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uments-dds-ny.un.org/doc/UNDOC/GEN/N16/093/08/PDF/N1609308.pdf?OpenElement" TargetMode="External"/><Relationship Id="rId10" Type="http://schemas.openxmlformats.org/officeDocument/2006/relationships/hyperlink" Target="https://ru-vp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rospr.ru" TargetMode="External"/><Relationship Id="rId14" Type="http://schemas.openxmlformats.org/officeDocument/2006/relationships/hyperlink" Target="https://undocs.org/ru/A/RES/71/22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eobra.ru/fgosooo19" TargetMode="External"/><Relationship Id="rId2" Type="http://schemas.openxmlformats.org/officeDocument/2006/relationships/hyperlink" Target="http://window.edu.ru/resource/214/37214" TargetMode="External"/><Relationship Id="rId1" Type="http://schemas.openxmlformats.org/officeDocument/2006/relationships/hyperlink" Target="http://window.edu.ru/resource/234/3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88E4-BEA6-4C38-A736-520DEA7F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Шухат И.Н.</cp:lastModifiedBy>
  <cp:revision>18</cp:revision>
  <cp:lastPrinted>2019-07-18T12:51:00Z</cp:lastPrinted>
  <dcterms:created xsi:type="dcterms:W3CDTF">2019-07-18T08:18:00Z</dcterms:created>
  <dcterms:modified xsi:type="dcterms:W3CDTF">2019-07-18T12:51:00Z</dcterms:modified>
</cp:coreProperties>
</file>