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F2" w:rsidRDefault="00066BF2" w:rsidP="00765EB9">
      <w:pPr>
        <w:spacing w:line="276" w:lineRule="auto"/>
        <w:jc w:val="center"/>
        <w:rPr>
          <w:b/>
          <w:sz w:val="28"/>
          <w:szCs w:val="28"/>
        </w:rPr>
      </w:pPr>
      <w:r w:rsidRPr="00462E64">
        <w:rPr>
          <w:b/>
          <w:sz w:val="28"/>
          <w:szCs w:val="28"/>
        </w:rPr>
        <w:t>Деятельностный подход как основа проектирования и реализации образ</w:t>
      </w:r>
      <w:r w:rsidRPr="00462E64">
        <w:rPr>
          <w:b/>
          <w:sz w:val="28"/>
          <w:szCs w:val="28"/>
        </w:rPr>
        <w:t>о</w:t>
      </w:r>
      <w:r w:rsidRPr="00462E64">
        <w:rPr>
          <w:b/>
          <w:sz w:val="28"/>
          <w:szCs w:val="28"/>
        </w:rPr>
        <w:t>вательной  программы дошколь</w:t>
      </w:r>
      <w:r w:rsidR="00E02BC8">
        <w:rPr>
          <w:b/>
          <w:sz w:val="28"/>
          <w:szCs w:val="28"/>
        </w:rPr>
        <w:t>ной образовательной организации</w:t>
      </w:r>
    </w:p>
    <w:p w:rsidR="00066BF2" w:rsidRPr="00BC4C79" w:rsidRDefault="00066BF2" w:rsidP="00765EB9">
      <w:pPr>
        <w:spacing w:line="276" w:lineRule="auto"/>
        <w:jc w:val="right"/>
        <w:rPr>
          <w:i/>
          <w:sz w:val="28"/>
          <w:szCs w:val="28"/>
        </w:rPr>
      </w:pPr>
      <w:r w:rsidRPr="00BC4C79">
        <w:rPr>
          <w:i/>
          <w:sz w:val="28"/>
          <w:szCs w:val="28"/>
        </w:rPr>
        <w:t>Е.И.</w:t>
      </w:r>
      <w:r w:rsidR="000137C2" w:rsidRPr="00BC4C79">
        <w:rPr>
          <w:i/>
          <w:sz w:val="28"/>
          <w:szCs w:val="28"/>
        </w:rPr>
        <w:t xml:space="preserve"> </w:t>
      </w:r>
      <w:r w:rsidRPr="00BC4C79">
        <w:rPr>
          <w:i/>
          <w:sz w:val="28"/>
          <w:szCs w:val="28"/>
        </w:rPr>
        <w:t xml:space="preserve">Поташ, </w:t>
      </w:r>
    </w:p>
    <w:p w:rsidR="00BC4C79" w:rsidRPr="00BC4C79" w:rsidRDefault="00066BF2" w:rsidP="00765EB9">
      <w:pPr>
        <w:spacing w:line="276" w:lineRule="auto"/>
        <w:jc w:val="right"/>
        <w:rPr>
          <w:i/>
          <w:sz w:val="28"/>
          <w:szCs w:val="28"/>
        </w:rPr>
      </w:pPr>
      <w:r w:rsidRPr="00BC4C79">
        <w:rPr>
          <w:i/>
          <w:sz w:val="28"/>
          <w:szCs w:val="28"/>
        </w:rPr>
        <w:t>заведующий</w:t>
      </w:r>
      <w:r>
        <w:rPr>
          <w:b/>
          <w:sz w:val="28"/>
          <w:szCs w:val="28"/>
        </w:rPr>
        <w:t xml:space="preserve"> </w:t>
      </w:r>
      <w:r w:rsidR="00BC4C79" w:rsidRPr="00BC4C79">
        <w:rPr>
          <w:i/>
          <w:sz w:val="28"/>
          <w:szCs w:val="28"/>
        </w:rPr>
        <w:t>МДОУ №14,</w:t>
      </w:r>
      <w:r w:rsidR="006B468E">
        <w:rPr>
          <w:i/>
          <w:sz w:val="28"/>
          <w:szCs w:val="28"/>
        </w:rPr>
        <w:t xml:space="preserve"> </w:t>
      </w:r>
      <w:bookmarkStart w:id="0" w:name="_GoBack"/>
      <w:bookmarkEnd w:id="0"/>
      <w:r w:rsidR="00BC4C79" w:rsidRPr="00BC4C79">
        <w:rPr>
          <w:i/>
          <w:sz w:val="28"/>
          <w:szCs w:val="28"/>
        </w:rPr>
        <w:t>г.</w:t>
      </w:r>
      <w:r w:rsidR="00BC4C79">
        <w:rPr>
          <w:i/>
          <w:sz w:val="28"/>
          <w:szCs w:val="28"/>
        </w:rPr>
        <w:t xml:space="preserve"> </w:t>
      </w:r>
      <w:r w:rsidR="00BC4C79" w:rsidRPr="00BC4C79">
        <w:rPr>
          <w:i/>
          <w:sz w:val="28"/>
          <w:szCs w:val="28"/>
        </w:rPr>
        <w:t>Оленегорск</w:t>
      </w:r>
    </w:p>
    <w:p w:rsidR="00066BF2" w:rsidRDefault="00066BF2" w:rsidP="00765EB9">
      <w:pPr>
        <w:spacing w:line="276" w:lineRule="auto"/>
        <w:ind w:firstLine="397"/>
        <w:jc w:val="both"/>
        <w:rPr>
          <w:bCs/>
          <w:sz w:val="28"/>
          <w:szCs w:val="28"/>
        </w:rPr>
      </w:pPr>
    </w:p>
    <w:p w:rsidR="0024355E" w:rsidRDefault="00E8530E" w:rsidP="00765EB9">
      <w:pPr>
        <w:tabs>
          <w:tab w:val="left" w:pos="567"/>
        </w:tabs>
        <w:spacing w:line="276" w:lineRule="auto"/>
        <w:ind w:firstLine="709"/>
        <w:jc w:val="both"/>
        <w:rPr>
          <w:bCs/>
          <w:sz w:val="28"/>
          <w:szCs w:val="28"/>
        </w:rPr>
      </w:pPr>
      <w:r>
        <w:rPr>
          <w:bCs/>
          <w:sz w:val="28"/>
          <w:szCs w:val="28"/>
        </w:rPr>
        <w:t>В 2013 году нашему учреждению присвоен статус региональной иннов</w:t>
      </w:r>
      <w:r>
        <w:rPr>
          <w:bCs/>
          <w:sz w:val="28"/>
          <w:szCs w:val="28"/>
        </w:rPr>
        <w:t>а</w:t>
      </w:r>
      <w:r>
        <w:rPr>
          <w:bCs/>
          <w:sz w:val="28"/>
          <w:szCs w:val="28"/>
        </w:rPr>
        <w:t>ционной площадки в системе образования Мурманской области «Реализация деятельностного подхода в образовательном процессе дошкольной образов</w:t>
      </w:r>
      <w:r>
        <w:rPr>
          <w:bCs/>
          <w:sz w:val="28"/>
          <w:szCs w:val="28"/>
        </w:rPr>
        <w:t>а</w:t>
      </w:r>
      <w:r>
        <w:rPr>
          <w:bCs/>
          <w:sz w:val="28"/>
          <w:szCs w:val="28"/>
        </w:rPr>
        <w:t xml:space="preserve">тельной организации в условиях введения ФГОС </w:t>
      </w:r>
      <w:proofErr w:type="gramStart"/>
      <w:r>
        <w:rPr>
          <w:bCs/>
          <w:sz w:val="28"/>
          <w:szCs w:val="28"/>
        </w:rPr>
        <w:t>ДО</w:t>
      </w:r>
      <w:proofErr w:type="gramEnd"/>
      <w:r>
        <w:rPr>
          <w:bCs/>
          <w:sz w:val="28"/>
          <w:szCs w:val="28"/>
        </w:rPr>
        <w:t>». Сегодня мы подводим итоги работы площадки и представляем опыт работы коллектива по проектир</w:t>
      </w:r>
      <w:r>
        <w:rPr>
          <w:bCs/>
          <w:sz w:val="28"/>
          <w:szCs w:val="28"/>
        </w:rPr>
        <w:t>о</w:t>
      </w:r>
      <w:r>
        <w:rPr>
          <w:bCs/>
          <w:sz w:val="28"/>
          <w:szCs w:val="28"/>
        </w:rPr>
        <w:t>ванию образовательной программы и реализации технологий деятельностного подхода в образовательном процессе с детьми.</w:t>
      </w:r>
    </w:p>
    <w:p w:rsidR="006D7109" w:rsidRPr="00F34139" w:rsidRDefault="002E0C5D" w:rsidP="00765EB9">
      <w:pPr>
        <w:tabs>
          <w:tab w:val="left" w:pos="567"/>
        </w:tabs>
        <w:spacing w:line="276" w:lineRule="auto"/>
        <w:ind w:firstLine="709"/>
        <w:jc w:val="both"/>
        <w:rPr>
          <w:sz w:val="28"/>
          <w:szCs w:val="28"/>
        </w:rPr>
      </w:pPr>
      <w:r w:rsidRPr="00F34139">
        <w:rPr>
          <w:sz w:val="28"/>
          <w:szCs w:val="28"/>
        </w:rPr>
        <w:t>В част</w:t>
      </w:r>
      <w:r w:rsidR="00E8530E">
        <w:rPr>
          <w:sz w:val="28"/>
          <w:szCs w:val="28"/>
        </w:rPr>
        <w:t>и</w:t>
      </w:r>
      <w:r w:rsidRPr="00F34139">
        <w:rPr>
          <w:sz w:val="28"/>
          <w:szCs w:val="28"/>
        </w:rPr>
        <w:t xml:space="preserve"> 6 статьи 12 </w:t>
      </w:r>
      <w:r w:rsidR="00E8530E">
        <w:rPr>
          <w:sz w:val="28"/>
          <w:szCs w:val="28"/>
        </w:rPr>
        <w:t>федерального закона обозначено:</w:t>
      </w:r>
      <w:r w:rsidRPr="00F34139">
        <w:rPr>
          <w:sz w:val="28"/>
          <w:szCs w:val="28"/>
        </w:rPr>
        <w:t xml:space="preserve"> образовательные программы дошкольного образования разрабатываются и утверждаются орг</w:t>
      </w:r>
      <w:r w:rsidRPr="00F34139">
        <w:rPr>
          <w:sz w:val="28"/>
          <w:szCs w:val="28"/>
        </w:rPr>
        <w:t>а</w:t>
      </w:r>
      <w:r w:rsidRPr="00F34139">
        <w:rPr>
          <w:sz w:val="28"/>
          <w:szCs w:val="28"/>
        </w:rPr>
        <w:t>низацией</w:t>
      </w:r>
      <w:r w:rsidR="00594278">
        <w:rPr>
          <w:sz w:val="28"/>
          <w:szCs w:val="28"/>
        </w:rPr>
        <w:t xml:space="preserve"> </w:t>
      </w:r>
      <w:r w:rsidRPr="00F34139">
        <w:rPr>
          <w:sz w:val="28"/>
          <w:szCs w:val="28"/>
        </w:rPr>
        <w:t xml:space="preserve">в соответствии с  ФГОС </w:t>
      </w:r>
      <w:proofErr w:type="gramStart"/>
      <w:r w:rsidRPr="00F34139">
        <w:rPr>
          <w:sz w:val="28"/>
          <w:szCs w:val="28"/>
        </w:rPr>
        <w:t>ДО</w:t>
      </w:r>
      <w:proofErr w:type="gramEnd"/>
      <w:r w:rsidRPr="00F34139">
        <w:rPr>
          <w:sz w:val="28"/>
          <w:szCs w:val="28"/>
        </w:rPr>
        <w:t xml:space="preserve"> и </w:t>
      </w:r>
      <w:proofErr w:type="gramStart"/>
      <w:r w:rsidRPr="00F34139">
        <w:rPr>
          <w:sz w:val="28"/>
          <w:szCs w:val="28"/>
        </w:rPr>
        <w:t>с</w:t>
      </w:r>
      <w:proofErr w:type="gramEnd"/>
      <w:r w:rsidRPr="00F34139">
        <w:rPr>
          <w:sz w:val="28"/>
          <w:szCs w:val="28"/>
        </w:rPr>
        <w:t xml:space="preserve"> учетом соответствующих примерных образовательных программ дошкольного образования. </w:t>
      </w:r>
    </w:p>
    <w:p w:rsidR="00904D80" w:rsidRPr="00904D80" w:rsidRDefault="00EF5246" w:rsidP="00765EB9">
      <w:pPr>
        <w:pStyle w:val="af1"/>
        <w:tabs>
          <w:tab w:val="left" w:pos="284"/>
        </w:tabs>
        <w:spacing w:after="0"/>
        <w:ind w:left="0" w:firstLine="709"/>
        <w:jc w:val="both"/>
        <w:rPr>
          <w:rFonts w:ascii="Times New Roman" w:hAnsi="Times New Roman"/>
          <w:bCs/>
          <w:sz w:val="28"/>
          <w:szCs w:val="28"/>
        </w:rPr>
      </w:pPr>
      <w:r w:rsidRPr="00904D80">
        <w:rPr>
          <w:rFonts w:ascii="Times New Roman" w:hAnsi="Times New Roman"/>
          <w:sz w:val="28"/>
          <w:szCs w:val="28"/>
        </w:rPr>
        <w:t>О</w:t>
      </w:r>
      <w:r w:rsidR="00793485" w:rsidRPr="00904D80">
        <w:rPr>
          <w:rFonts w:ascii="Times New Roman" w:hAnsi="Times New Roman"/>
          <w:sz w:val="28"/>
          <w:szCs w:val="28"/>
        </w:rPr>
        <w:t>сновная</w:t>
      </w:r>
      <w:r w:rsidRPr="00904D80">
        <w:rPr>
          <w:rFonts w:ascii="Times New Roman" w:hAnsi="Times New Roman"/>
          <w:sz w:val="28"/>
          <w:szCs w:val="28"/>
        </w:rPr>
        <w:t xml:space="preserve"> </w:t>
      </w:r>
      <w:r w:rsidR="00793485" w:rsidRPr="00904D80">
        <w:rPr>
          <w:rFonts w:ascii="Times New Roman" w:hAnsi="Times New Roman"/>
          <w:sz w:val="28"/>
          <w:szCs w:val="28"/>
        </w:rPr>
        <w:t xml:space="preserve"> образовательная программа МДОУ №14  откорректирована в соответствии  </w:t>
      </w:r>
      <w:r w:rsidRPr="00904D80">
        <w:rPr>
          <w:rFonts w:ascii="Times New Roman" w:hAnsi="Times New Roman"/>
          <w:sz w:val="28"/>
          <w:szCs w:val="28"/>
        </w:rPr>
        <w:t>со стандартом</w:t>
      </w:r>
      <w:r w:rsidR="00793485" w:rsidRPr="00904D80">
        <w:rPr>
          <w:rFonts w:ascii="Times New Roman" w:hAnsi="Times New Roman"/>
          <w:sz w:val="28"/>
          <w:szCs w:val="28"/>
        </w:rPr>
        <w:t xml:space="preserve"> и </w:t>
      </w:r>
      <w:r w:rsidR="004D4BF9" w:rsidRPr="00904D80">
        <w:rPr>
          <w:rFonts w:ascii="Times New Roman" w:hAnsi="Times New Roman"/>
          <w:sz w:val="28"/>
          <w:szCs w:val="28"/>
        </w:rPr>
        <w:t xml:space="preserve">с учетом </w:t>
      </w:r>
      <w:r w:rsidR="00E21504">
        <w:rPr>
          <w:rFonts w:ascii="Times New Roman" w:hAnsi="Times New Roman"/>
          <w:bCs/>
          <w:sz w:val="28"/>
          <w:szCs w:val="28"/>
        </w:rPr>
        <w:t xml:space="preserve">содержания </w:t>
      </w:r>
      <w:r w:rsidR="00904D80" w:rsidRPr="00904D80">
        <w:rPr>
          <w:rFonts w:ascii="Times New Roman" w:hAnsi="Times New Roman"/>
          <w:bCs/>
          <w:sz w:val="28"/>
          <w:szCs w:val="28"/>
        </w:rPr>
        <w:t>основной образовательной программы дошкольного образования «Мир откры</w:t>
      </w:r>
      <w:r w:rsidR="00904D80">
        <w:rPr>
          <w:rFonts w:ascii="Times New Roman" w:hAnsi="Times New Roman"/>
          <w:bCs/>
          <w:sz w:val="28"/>
          <w:szCs w:val="28"/>
        </w:rPr>
        <w:t>тий» /</w:t>
      </w:r>
      <w:r w:rsidR="00904D80" w:rsidRPr="00904D80">
        <w:rPr>
          <w:rFonts w:ascii="Times New Roman" w:hAnsi="Times New Roman"/>
          <w:bCs/>
          <w:sz w:val="28"/>
          <w:szCs w:val="28"/>
        </w:rPr>
        <w:t xml:space="preserve">под редакцией Л.Г. </w:t>
      </w:r>
      <w:proofErr w:type="spellStart"/>
      <w:r w:rsidR="00904D80" w:rsidRPr="00904D80">
        <w:rPr>
          <w:rFonts w:ascii="Times New Roman" w:hAnsi="Times New Roman"/>
          <w:bCs/>
          <w:sz w:val="28"/>
          <w:szCs w:val="28"/>
        </w:rPr>
        <w:t>Петерсон</w:t>
      </w:r>
      <w:proofErr w:type="spellEnd"/>
      <w:r w:rsidR="00904D80" w:rsidRPr="00904D80">
        <w:rPr>
          <w:rFonts w:ascii="Times New Roman" w:hAnsi="Times New Roman"/>
          <w:bCs/>
          <w:sz w:val="28"/>
          <w:szCs w:val="28"/>
        </w:rPr>
        <w:t>, И.А. Лыковой.</w:t>
      </w:r>
    </w:p>
    <w:p w:rsidR="003D3A22" w:rsidRPr="00F34139" w:rsidRDefault="00EF5246" w:rsidP="00765EB9">
      <w:pPr>
        <w:tabs>
          <w:tab w:val="left" w:pos="567"/>
        </w:tabs>
        <w:spacing w:line="276" w:lineRule="auto"/>
        <w:ind w:firstLine="709"/>
        <w:jc w:val="both"/>
        <w:rPr>
          <w:rStyle w:val="af5"/>
          <w:sz w:val="28"/>
          <w:szCs w:val="28"/>
        </w:rPr>
      </w:pPr>
      <w:r w:rsidRPr="00F34139">
        <w:rPr>
          <w:sz w:val="28"/>
          <w:szCs w:val="28"/>
        </w:rPr>
        <w:t>Что значит с учетом? Программу мы принимаем во внимание, «присл</w:t>
      </w:r>
      <w:r w:rsidRPr="00F34139">
        <w:rPr>
          <w:sz w:val="28"/>
          <w:szCs w:val="28"/>
        </w:rPr>
        <w:t>у</w:t>
      </w:r>
      <w:r w:rsidRPr="00F34139">
        <w:rPr>
          <w:sz w:val="28"/>
          <w:szCs w:val="28"/>
        </w:rPr>
        <w:t>шиваемся» к ней в осуществлении образовательной деятельности.</w:t>
      </w:r>
      <w:r w:rsidR="001D480F" w:rsidRPr="00F34139">
        <w:rPr>
          <w:sz w:val="28"/>
          <w:szCs w:val="28"/>
        </w:rPr>
        <w:t xml:space="preserve"> </w:t>
      </w:r>
      <w:r w:rsidR="00904D80">
        <w:rPr>
          <w:sz w:val="28"/>
          <w:szCs w:val="28"/>
        </w:rPr>
        <w:t xml:space="preserve"> </w:t>
      </w:r>
      <w:r w:rsidR="003D3A22" w:rsidRPr="00F34139">
        <w:rPr>
          <w:sz w:val="28"/>
          <w:szCs w:val="28"/>
        </w:rPr>
        <w:t xml:space="preserve">Программа </w:t>
      </w:r>
      <w:r w:rsidR="003D3A22">
        <w:rPr>
          <w:sz w:val="28"/>
          <w:szCs w:val="28"/>
        </w:rPr>
        <w:t xml:space="preserve">«Мир открытий» </w:t>
      </w:r>
      <w:r w:rsidR="003D3A22" w:rsidRPr="00F34139">
        <w:rPr>
          <w:sz w:val="28"/>
          <w:szCs w:val="28"/>
        </w:rPr>
        <w:t xml:space="preserve">имеет </w:t>
      </w:r>
      <w:r w:rsidR="003D3A22" w:rsidRPr="00F34139">
        <w:rPr>
          <w:rStyle w:val="af6"/>
          <w:bCs/>
          <w:i w:val="0"/>
          <w:sz w:val="28"/>
          <w:szCs w:val="28"/>
        </w:rPr>
        <w:t>уникальную методологическую базу</w:t>
      </w:r>
      <w:r w:rsidR="003D3A22" w:rsidRPr="00F34139">
        <w:rPr>
          <w:i/>
          <w:sz w:val="28"/>
          <w:szCs w:val="28"/>
        </w:rPr>
        <w:t>.</w:t>
      </w:r>
      <w:r w:rsidR="003D3A22" w:rsidRPr="00F34139">
        <w:rPr>
          <w:sz w:val="28"/>
          <w:szCs w:val="28"/>
        </w:rPr>
        <w:t xml:space="preserve"> </w:t>
      </w:r>
      <w:proofErr w:type="gramStart"/>
      <w:r w:rsidR="003D3A22" w:rsidRPr="00F34139">
        <w:rPr>
          <w:sz w:val="28"/>
          <w:szCs w:val="28"/>
        </w:rPr>
        <w:t>В  ее основу п</w:t>
      </w:r>
      <w:r w:rsidR="003D3A22" w:rsidRPr="00F34139">
        <w:rPr>
          <w:sz w:val="28"/>
          <w:szCs w:val="28"/>
        </w:rPr>
        <w:t>о</w:t>
      </w:r>
      <w:r w:rsidR="003D3A22" w:rsidRPr="00F34139">
        <w:rPr>
          <w:sz w:val="28"/>
          <w:szCs w:val="28"/>
        </w:rPr>
        <w:t>ложены культурно-исторический и системно-деятельностный подходы, связа</w:t>
      </w:r>
      <w:r w:rsidR="003D3A22" w:rsidRPr="00F34139">
        <w:rPr>
          <w:sz w:val="28"/>
          <w:szCs w:val="28"/>
        </w:rPr>
        <w:t>н</w:t>
      </w:r>
      <w:r w:rsidR="003D3A22" w:rsidRPr="00F34139">
        <w:rPr>
          <w:sz w:val="28"/>
          <w:szCs w:val="28"/>
        </w:rPr>
        <w:t>ные с именами выдающихся ученых нашей страны – Л</w:t>
      </w:r>
      <w:r w:rsidR="00BC4C79">
        <w:rPr>
          <w:sz w:val="28"/>
          <w:szCs w:val="28"/>
        </w:rPr>
        <w:t>.</w:t>
      </w:r>
      <w:r w:rsidR="003D3A22" w:rsidRPr="00F34139">
        <w:rPr>
          <w:sz w:val="28"/>
          <w:szCs w:val="28"/>
        </w:rPr>
        <w:t xml:space="preserve"> С</w:t>
      </w:r>
      <w:r w:rsidR="00BC4C79">
        <w:rPr>
          <w:sz w:val="28"/>
          <w:szCs w:val="28"/>
        </w:rPr>
        <w:t>.</w:t>
      </w:r>
      <w:r w:rsidR="003D3A22" w:rsidRPr="00F34139">
        <w:rPr>
          <w:sz w:val="28"/>
          <w:szCs w:val="28"/>
        </w:rPr>
        <w:t xml:space="preserve"> Выготского, А</w:t>
      </w:r>
      <w:r w:rsidR="00BC4C79">
        <w:rPr>
          <w:sz w:val="28"/>
          <w:szCs w:val="28"/>
        </w:rPr>
        <w:t xml:space="preserve">. </w:t>
      </w:r>
      <w:r w:rsidR="003D3A22" w:rsidRPr="00F34139">
        <w:rPr>
          <w:sz w:val="28"/>
          <w:szCs w:val="28"/>
        </w:rPr>
        <w:t>В</w:t>
      </w:r>
      <w:r w:rsidR="00BC4C79">
        <w:rPr>
          <w:sz w:val="28"/>
          <w:szCs w:val="28"/>
        </w:rPr>
        <w:t xml:space="preserve">. </w:t>
      </w:r>
      <w:r w:rsidR="003D3A22" w:rsidRPr="00F34139">
        <w:rPr>
          <w:sz w:val="28"/>
          <w:szCs w:val="28"/>
        </w:rPr>
        <w:t xml:space="preserve"> Запорожца, Н</w:t>
      </w:r>
      <w:r w:rsidR="00BC4C79">
        <w:rPr>
          <w:sz w:val="28"/>
          <w:szCs w:val="28"/>
        </w:rPr>
        <w:t>.</w:t>
      </w:r>
      <w:r w:rsidR="003D3A22" w:rsidRPr="00F34139">
        <w:rPr>
          <w:sz w:val="28"/>
          <w:szCs w:val="28"/>
        </w:rPr>
        <w:t xml:space="preserve"> Н</w:t>
      </w:r>
      <w:r w:rsidR="00BC4C79">
        <w:rPr>
          <w:sz w:val="28"/>
          <w:szCs w:val="28"/>
        </w:rPr>
        <w:t>.</w:t>
      </w:r>
      <w:r w:rsidR="003D3A22" w:rsidRPr="00F34139">
        <w:rPr>
          <w:sz w:val="28"/>
          <w:szCs w:val="28"/>
        </w:rPr>
        <w:t xml:space="preserve"> </w:t>
      </w:r>
      <w:proofErr w:type="spellStart"/>
      <w:r w:rsidR="003D3A22" w:rsidRPr="00F34139">
        <w:rPr>
          <w:sz w:val="28"/>
          <w:szCs w:val="28"/>
        </w:rPr>
        <w:t>Поддъякова</w:t>
      </w:r>
      <w:proofErr w:type="spellEnd"/>
      <w:r w:rsidR="003D3A22" w:rsidRPr="00F34139">
        <w:rPr>
          <w:sz w:val="28"/>
          <w:szCs w:val="28"/>
        </w:rPr>
        <w:t>, В</w:t>
      </w:r>
      <w:r w:rsidR="00BC4C79">
        <w:rPr>
          <w:sz w:val="28"/>
          <w:szCs w:val="28"/>
        </w:rPr>
        <w:t>.</w:t>
      </w:r>
      <w:r w:rsidR="003D3A22" w:rsidRPr="00F34139">
        <w:rPr>
          <w:sz w:val="28"/>
          <w:szCs w:val="28"/>
        </w:rPr>
        <w:t xml:space="preserve"> </w:t>
      </w:r>
      <w:proofErr w:type="spellStart"/>
      <w:r w:rsidR="003D3A22" w:rsidRPr="00F34139">
        <w:rPr>
          <w:sz w:val="28"/>
          <w:szCs w:val="28"/>
        </w:rPr>
        <w:t>В</w:t>
      </w:r>
      <w:r w:rsidR="00BC4C79">
        <w:rPr>
          <w:sz w:val="28"/>
          <w:szCs w:val="28"/>
        </w:rPr>
        <w:t>.</w:t>
      </w:r>
      <w:r w:rsidR="003D3A22" w:rsidRPr="00F34139">
        <w:rPr>
          <w:sz w:val="28"/>
          <w:szCs w:val="28"/>
        </w:rPr>
        <w:t>Давыдова</w:t>
      </w:r>
      <w:proofErr w:type="spellEnd"/>
      <w:r w:rsidR="003D3A22" w:rsidRPr="00F34139">
        <w:rPr>
          <w:sz w:val="28"/>
          <w:szCs w:val="28"/>
        </w:rPr>
        <w:t xml:space="preserve"> и др. Программа задает</w:t>
      </w:r>
      <w:r w:rsidR="003D3A22" w:rsidRPr="00F34139">
        <w:rPr>
          <w:i/>
          <w:sz w:val="28"/>
          <w:szCs w:val="28"/>
        </w:rPr>
        <w:t xml:space="preserve"> </w:t>
      </w:r>
      <w:r w:rsidR="003D3A22" w:rsidRPr="00F34139">
        <w:rPr>
          <w:rStyle w:val="af6"/>
          <w:bCs/>
          <w:i w:val="0"/>
          <w:sz w:val="28"/>
          <w:szCs w:val="28"/>
        </w:rPr>
        <w:t>базисное содержание дошкольного образования</w:t>
      </w:r>
      <w:r w:rsidR="003D3A22" w:rsidRPr="00F34139">
        <w:rPr>
          <w:i/>
          <w:sz w:val="28"/>
          <w:szCs w:val="28"/>
        </w:rPr>
        <w:t>,</w:t>
      </w:r>
      <w:r w:rsidR="003D3A22" w:rsidRPr="00F34139">
        <w:rPr>
          <w:sz w:val="28"/>
          <w:szCs w:val="28"/>
        </w:rPr>
        <w:t xml:space="preserve"> обеспечивающее поддержку индивид</w:t>
      </w:r>
      <w:r w:rsidR="003D3A22" w:rsidRPr="00F34139">
        <w:rPr>
          <w:sz w:val="28"/>
          <w:szCs w:val="28"/>
        </w:rPr>
        <w:t>у</w:t>
      </w:r>
      <w:r w:rsidR="003D3A22" w:rsidRPr="00F34139">
        <w:rPr>
          <w:sz w:val="28"/>
          <w:szCs w:val="28"/>
        </w:rPr>
        <w:t>альности каждого ребенка, его социальное, нравственное, интеллектуальное, физическое и эстетическое развитие.</w:t>
      </w:r>
      <w:proofErr w:type="gramEnd"/>
      <w:r w:rsidR="003D3A22" w:rsidRPr="00F34139">
        <w:rPr>
          <w:sz w:val="28"/>
          <w:szCs w:val="28"/>
        </w:rPr>
        <w:t xml:space="preserve"> Одной из ярких особенностей Программы является модификация технологии деятельностного метода – </w:t>
      </w:r>
      <w:r w:rsidR="003D3A22" w:rsidRPr="00F34139">
        <w:rPr>
          <w:rStyle w:val="af5"/>
          <w:b w:val="0"/>
          <w:sz w:val="28"/>
          <w:szCs w:val="28"/>
        </w:rPr>
        <w:t>технология  «С</w:t>
      </w:r>
      <w:r w:rsidR="003D3A22" w:rsidRPr="00F34139">
        <w:rPr>
          <w:rStyle w:val="af5"/>
          <w:b w:val="0"/>
          <w:sz w:val="28"/>
          <w:szCs w:val="28"/>
        </w:rPr>
        <w:t>и</w:t>
      </w:r>
      <w:r w:rsidR="003D3A22" w:rsidRPr="00F34139">
        <w:rPr>
          <w:rStyle w:val="af5"/>
          <w:b w:val="0"/>
          <w:sz w:val="28"/>
          <w:szCs w:val="28"/>
        </w:rPr>
        <w:t>туация».</w:t>
      </w:r>
      <w:r w:rsidR="003D3A22" w:rsidRPr="00F34139">
        <w:rPr>
          <w:rStyle w:val="af5"/>
          <w:sz w:val="28"/>
          <w:szCs w:val="28"/>
        </w:rPr>
        <w:t xml:space="preserve"> </w:t>
      </w:r>
    </w:p>
    <w:p w:rsidR="003D3A22" w:rsidRPr="00FD183F" w:rsidRDefault="003D3A22" w:rsidP="00765EB9">
      <w:pPr>
        <w:autoSpaceDE w:val="0"/>
        <w:autoSpaceDN w:val="0"/>
        <w:adjustRightInd w:val="0"/>
        <w:spacing w:line="276" w:lineRule="auto"/>
        <w:ind w:firstLine="708"/>
        <w:jc w:val="both"/>
        <w:rPr>
          <w:sz w:val="28"/>
          <w:szCs w:val="28"/>
        </w:rPr>
      </w:pPr>
      <w:r w:rsidRPr="00FD183F">
        <w:rPr>
          <w:sz w:val="28"/>
          <w:szCs w:val="28"/>
        </w:rPr>
        <w:t>В процессе инновационной деятельности педагогами учреждения были освоены и широко применяются технологии деятельностного типа, которые с</w:t>
      </w:r>
      <w:r w:rsidRPr="00FD183F">
        <w:rPr>
          <w:sz w:val="28"/>
          <w:szCs w:val="28"/>
        </w:rPr>
        <w:t>о</w:t>
      </w:r>
      <w:r w:rsidRPr="00FD183F">
        <w:rPr>
          <w:sz w:val="28"/>
          <w:szCs w:val="28"/>
        </w:rPr>
        <w:t xml:space="preserve">ответствуют основным принципам дошкольного образования, определенным в стандарте (п. 1.4.). </w:t>
      </w:r>
    </w:p>
    <w:p w:rsidR="00904D80" w:rsidRDefault="00904D80" w:rsidP="00765EB9">
      <w:pPr>
        <w:spacing w:line="276" w:lineRule="auto"/>
        <w:ind w:firstLine="708"/>
        <w:jc w:val="both"/>
        <w:rPr>
          <w:sz w:val="28"/>
          <w:szCs w:val="28"/>
        </w:rPr>
      </w:pPr>
      <w:r>
        <w:rPr>
          <w:sz w:val="28"/>
          <w:szCs w:val="28"/>
        </w:rPr>
        <w:t>Наряду с этим, при разработке основной образовательной программы детского сада учитывали:</w:t>
      </w:r>
    </w:p>
    <w:p w:rsidR="00904D80" w:rsidRDefault="00904D80" w:rsidP="00765EB9">
      <w:pPr>
        <w:numPr>
          <w:ilvl w:val="0"/>
          <w:numId w:val="8"/>
        </w:numPr>
        <w:tabs>
          <w:tab w:val="clear" w:pos="720"/>
          <w:tab w:val="left" w:pos="284"/>
          <w:tab w:val="left" w:pos="567"/>
          <w:tab w:val="num" w:pos="1134"/>
        </w:tabs>
        <w:spacing w:line="276" w:lineRule="auto"/>
        <w:ind w:left="0" w:firstLine="0"/>
        <w:jc w:val="both"/>
        <w:rPr>
          <w:sz w:val="28"/>
          <w:szCs w:val="28"/>
        </w:rPr>
      </w:pPr>
      <w:r>
        <w:rPr>
          <w:sz w:val="28"/>
          <w:szCs w:val="28"/>
        </w:rPr>
        <w:lastRenderedPageBreak/>
        <w:t>профессиональный уровень педагогического коллектива (образование, ку</w:t>
      </w:r>
      <w:r>
        <w:rPr>
          <w:sz w:val="28"/>
          <w:szCs w:val="28"/>
        </w:rPr>
        <w:t>р</w:t>
      </w:r>
      <w:r>
        <w:rPr>
          <w:sz w:val="28"/>
          <w:szCs w:val="28"/>
        </w:rPr>
        <w:t>совая подготовка, квалификация, возрастной ценз, педагогический стаж раб</w:t>
      </w:r>
      <w:r>
        <w:rPr>
          <w:sz w:val="28"/>
          <w:szCs w:val="28"/>
        </w:rPr>
        <w:t>о</w:t>
      </w:r>
      <w:r>
        <w:rPr>
          <w:sz w:val="28"/>
          <w:szCs w:val="28"/>
        </w:rPr>
        <w:t>ты);</w:t>
      </w:r>
    </w:p>
    <w:p w:rsidR="006D7109" w:rsidRDefault="00904D80" w:rsidP="00765EB9">
      <w:pPr>
        <w:numPr>
          <w:ilvl w:val="0"/>
          <w:numId w:val="8"/>
        </w:numPr>
        <w:tabs>
          <w:tab w:val="clear" w:pos="720"/>
          <w:tab w:val="left" w:pos="284"/>
          <w:tab w:val="left" w:pos="567"/>
          <w:tab w:val="num" w:pos="1134"/>
        </w:tabs>
        <w:spacing w:line="276" w:lineRule="auto"/>
        <w:ind w:left="0" w:firstLine="0"/>
        <w:jc w:val="both"/>
        <w:rPr>
          <w:sz w:val="28"/>
          <w:szCs w:val="28"/>
        </w:rPr>
      </w:pPr>
      <w:r w:rsidRPr="006D7109">
        <w:rPr>
          <w:sz w:val="28"/>
          <w:szCs w:val="28"/>
        </w:rPr>
        <w:t>программно-методическое обеспечение (совместимость программы «Мир о</w:t>
      </w:r>
      <w:r w:rsidRPr="006D7109">
        <w:rPr>
          <w:sz w:val="28"/>
          <w:szCs w:val="28"/>
        </w:rPr>
        <w:t>т</w:t>
      </w:r>
      <w:r w:rsidRPr="006D7109">
        <w:rPr>
          <w:sz w:val="28"/>
          <w:szCs w:val="28"/>
        </w:rPr>
        <w:t>крытий» с авторской программой «Азбука краеведения» и парциальной пр</w:t>
      </w:r>
      <w:r w:rsidRPr="006D7109">
        <w:rPr>
          <w:sz w:val="28"/>
          <w:szCs w:val="28"/>
        </w:rPr>
        <w:t>о</w:t>
      </w:r>
      <w:r w:rsidRPr="006D7109">
        <w:rPr>
          <w:sz w:val="28"/>
          <w:szCs w:val="28"/>
        </w:rPr>
        <w:t>граммой «</w:t>
      </w:r>
      <w:proofErr w:type="spellStart"/>
      <w:r w:rsidRPr="006D7109">
        <w:rPr>
          <w:sz w:val="28"/>
          <w:szCs w:val="28"/>
        </w:rPr>
        <w:t>Предшкола</w:t>
      </w:r>
      <w:proofErr w:type="spellEnd"/>
      <w:r w:rsidRPr="006D7109">
        <w:rPr>
          <w:sz w:val="28"/>
          <w:szCs w:val="28"/>
        </w:rPr>
        <w:t xml:space="preserve"> нового поколения», их </w:t>
      </w:r>
      <w:proofErr w:type="spellStart"/>
      <w:r w:rsidRPr="006D7109">
        <w:rPr>
          <w:sz w:val="28"/>
          <w:szCs w:val="28"/>
        </w:rPr>
        <w:t>взаимодополняемость</w:t>
      </w:r>
      <w:proofErr w:type="spellEnd"/>
      <w:r w:rsidRPr="006D7109">
        <w:rPr>
          <w:sz w:val="28"/>
          <w:szCs w:val="28"/>
        </w:rPr>
        <w:t>, достато</w:t>
      </w:r>
      <w:r w:rsidRPr="006D7109">
        <w:rPr>
          <w:sz w:val="28"/>
          <w:szCs w:val="28"/>
        </w:rPr>
        <w:t>ч</w:t>
      </w:r>
      <w:r w:rsidRPr="006D7109">
        <w:rPr>
          <w:sz w:val="28"/>
          <w:szCs w:val="28"/>
        </w:rPr>
        <w:t>ность или недостаточность);</w:t>
      </w:r>
    </w:p>
    <w:p w:rsidR="00904D80" w:rsidRPr="006D7109" w:rsidRDefault="00904D80" w:rsidP="00765EB9">
      <w:pPr>
        <w:numPr>
          <w:ilvl w:val="0"/>
          <w:numId w:val="8"/>
        </w:numPr>
        <w:tabs>
          <w:tab w:val="clear" w:pos="720"/>
          <w:tab w:val="left" w:pos="284"/>
          <w:tab w:val="left" w:pos="567"/>
          <w:tab w:val="num" w:pos="1134"/>
        </w:tabs>
        <w:spacing w:line="276" w:lineRule="auto"/>
        <w:ind w:left="0" w:firstLine="0"/>
        <w:jc w:val="both"/>
        <w:rPr>
          <w:sz w:val="28"/>
          <w:szCs w:val="28"/>
        </w:rPr>
      </w:pPr>
      <w:r w:rsidRPr="006D7109">
        <w:rPr>
          <w:sz w:val="28"/>
          <w:szCs w:val="28"/>
        </w:rPr>
        <w:t xml:space="preserve">уровень методической работы в учреждении: </w:t>
      </w:r>
      <w:r w:rsidR="0041612D" w:rsidRPr="006D7109">
        <w:rPr>
          <w:sz w:val="28"/>
          <w:szCs w:val="28"/>
        </w:rPr>
        <w:t>инновационная деятельность по реализации технологий деятельностного подхода в образовательном процессе</w:t>
      </w:r>
      <w:r w:rsidRPr="006D7109">
        <w:rPr>
          <w:sz w:val="28"/>
          <w:szCs w:val="28"/>
        </w:rPr>
        <w:t>;</w:t>
      </w:r>
    </w:p>
    <w:p w:rsidR="00904D80" w:rsidRDefault="0041612D" w:rsidP="00765EB9">
      <w:pPr>
        <w:numPr>
          <w:ilvl w:val="0"/>
          <w:numId w:val="8"/>
        </w:numPr>
        <w:tabs>
          <w:tab w:val="clear" w:pos="720"/>
          <w:tab w:val="left" w:pos="284"/>
          <w:tab w:val="left" w:pos="567"/>
          <w:tab w:val="num" w:pos="1134"/>
        </w:tabs>
        <w:spacing w:line="276" w:lineRule="auto"/>
        <w:ind w:left="0" w:firstLine="0"/>
        <w:jc w:val="both"/>
        <w:rPr>
          <w:sz w:val="28"/>
          <w:szCs w:val="28"/>
        </w:rPr>
      </w:pPr>
      <w:r>
        <w:rPr>
          <w:sz w:val="28"/>
          <w:szCs w:val="28"/>
        </w:rPr>
        <w:t>характеристика контингента</w:t>
      </w:r>
      <w:r w:rsidR="00904D80">
        <w:rPr>
          <w:sz w:val="28"/>
          <w:szCs w:val="28"/>
        </w:rPr>
        <w:t xml:space="preserve"> воспитанник</w:t>
      </w:r>
      <w:r>
        <w:rPr>
          <w:sz w:val="28"/>
          <w:szCs w:val="28"/>
        </w:rPr>
        <w:t>ов (наличие в Д</w:t>
      </w:r>
      <w:r w:rsidR="006D7109">
        <w:rPr>
          <w:sz w:val="28"/>
          <w:szCs w:val="28"/>
        </w:rPr>
        <w:t>ОУ</w:t>
      </w:r>
      <w:r>
        <w:rPr>
          <w:sz w:val="28"/>
          <w:szCs w:val="28"/>
        </w:rPr>
        <w:t xml:space="preserve"> детей раннего возраста, детей с тяжелыми нарушениями речи, детей-инвалидов);</w:t>
      </w:r>
    </w:p>
    <w:p w:rsidR="00904D80" w:rsidRPr="0041612D" w:rsidRDefault="00904D80" w:rsidP="00765EB9">
      <w:pPr>
        <w:numPr>
          <w:ilvl w:val="0"/>
          <w:numId w:val="8"/>
        </w:numPr>
        <w:tabs>
          <w:tab w:val="clear" w:pos="720"/>
          <w:tab w:val="left" w:pos="284"/>
          <w:tab w:val="left" w:pos="567"/>
          <w:tab w:val="num" w:pos="1134"/>
        </w:tabs>
        <w:spacing w:line="276" w:lineRule="auto"/>
        <w:ind w:left="0" w:firstLine="0"/>
        <w:jc w:val="both"/>
        <w:rPr>
          <w:sz w:val="28"/>
          <w:szCs w:val="28"/>
        </w:rPr>
      </w:pPr>
      <w:r w:rsidRPr="0041612D">
        <w:rPr>
          <w:sz w:val="28"/>
          <w:szCs w:val="28"/>
        </w:rPr>
        <w:t>организационно-педагогических условий (материально-техническая база)</w:t>
      </w:r>
      <w:r w:rsidR="0041612D" w:rsidRPr="0041612D">
        <w:rPr>
          <w:sz w:val="28"/>
          <w:szCs w:val="28"/>
        </w:rPr>
        <w:t>.</w:t>
      </w:r>
    </w:p>
    <w:p w:rsidR="00904D80" w:rsidRDefault="006D7109" w:rsidP="00765EB9">
      <w:pPr>
        <w:pStyle w:val="a7"/>
        <w:spacing w:before="0" w:beforeAutospacing="0" w:after="0" w:afterAutospacing="0" w:line="276" w:lineRule="auto"/>
        <w:ind w:firstLine="397"/>
        <w:jc w:val="both"/>
        <w:rPr>
          <w:sz w:val="28"/>
          <w:szCs w:val="28"/>
        </w:rPr>
      </w:pPr>
      <w:r>
        <w:rPr>
          <w:sz w:val="28"/>
          <w:szCs w:val="28"/>
        </w:rPr>
        <w:t>П</w:t>
      </w:r>
      <w:r w:rsidR="00904D80">
        <w:rPr>
          <w:sz w:val="28"/>
          <w:szCs w:val="28"/>
        </w:rPr>
        <w:t>роблемно-ориентированн</w:t>
      </w:r>
      <w:r>
        <w:rPr>
          <w:sz w:val="28"/>
          <w:szCs w:val="28"/>
        </w:rPr>
        <w:t>ый</w:t>
      </w:r>
      <w:r w:rsidR="00904D80">
        <w:rPr>
          <w:sz w:val="28"/>
          <w:szCs w:val="28"/>
        </w:rPr>
        <w:t xml:space="preserve"> анализ </w:t>
      </w:r>
      <w:r>
        <w:rPr>
          <w:sz w:val="28"/>
          <w:szCs w:val="28"/>
        </w:rPr>
        <w:t>позволил определить</w:t>
      </w:r>
      <w:r w:rsidR="00904D80">
        <w:rPr>
          <w:sz w:val="28"/>
          <w:szCs w:val="28"/>
        </w:rPr>
        <w:t xml:space="preserve"> </w:t>
      </w:r>
      <w:r w:rsidR="00904D80">
        <w:rPr>
          <w:bCs/>
          <w:sz w:val="28"/>
          <w:szCs w:val="28"/>
        </w:rPr>
        <w:t>цели и задачи</w:t>
      </w:r>
      <w:r w:rsidR="00904D80">
        <w:rPr>
          <w:sz w:val="28"/>
          <w:szCs w:val="28"/>
        </w:rPr>
        <w:t xml:space="preserve"> образовательной программы. Они сформулированы в соответствии с </w:t>
      </w:r>
      <w:r w:rsidR="00E21504">
        <w:rPr>
          <w:sz w:val="28"/>
          <w:szCs w:val="28"/>
        </w:rPr>
        <w:t>содерж</w:t>
      </w:r>
      <w:r w:rsidR="00E21504">
        <w:rPr>
          <w:sz w:val="28"/>
          <w:szCs w:val="28"/>
        </w:rPr>
        <w:t>а</w:t>
      </w:r>
      <w:r w:rsidR="00E21504">
        <w:rPr>
          <w:sz w:val="28"/>
          <w:szCs w:val="28"/>
        </w:rPr>
        <w:t>нием</w:t>
      </w:r>
      <w:r w:rsidR="0041612D">
        <w:rPr>
          <w:sz w:val="28"/>
          <w:szCs w:val="28"/>
        </w:rPr>
        <w:t xml:space="preserve"> </w:t>
      </w:r>
      <w:r w:rsidR="0041612D" w:rsidRPr="00904D80">
        <w:rPr>
          <w:bCs/>
          <w:sz w:val="28"/>
          <w:szCs w:val="28"/>
        </w:rPr>
        <w:t>примерной основной образовательной программы дошкольного образов</w:t>
      </w:r>
      <w:r w:rsidR="0041612D" w:rsidRPr="00904D80">
        <w:rPr>
          <w:bCs/>
          <w:sz w:val="28"/>
          <w:szCs w:val="28"/>
        </w:rPr>
        <w:t>а</w:t>
      </w:r>
      <w:r w:rsidR="0041612D" w:rsidRPr="00904D80">
        <w:rPr>
          <w:bCs/>
          <w:sz w:val="28"/>
          <w:szCs w:val="28"/>
        </w:rPr>
        <w:t>ния «Мир откры</w:t>
      </w:r>
      <w:r w:rsidR="0041612D">
        <w:rPr>
          <w:bCs/>
          <w:sz w:val="28"/>
          <w:szCs w:val="28"/>
        </w:rPr>
        <w:t>тий»</w:t>
      </w:r>
      <w:r w:rsidR="0041612D">
        <w:rPr>
          <w:sz w:val="28"/>
          <w:szCs w:val="28"/>
        </w:rPr>
        <w:t xml:space="preserve"> и </w:t>
      </w:r>
      <w:r w:rsidR="00904D80">
        <w:rPr>
          <w:sz w:val="28"/>
          <w:szCs w:val="28"/>
        </w:rPr>
        <w:t xml:space="preserve"> соответств</w:t>
      </w:r>
      <w:r w:rsidR="0041612D">
        <w:rPr>
          <w:sz w:val="28"/>
          <w:szCs w:val="28"/>
        </w:rPr>
        <w:t>уют</w:t>
      </w:r>
      <w:r w:rsidR="00904D80">
        <w:rPr>
          <w:sz w:val="28"/>
          <w:szCs w:val="28"/>
        </w:rPr>
        <w:t xml:space="preserve"> цел</w:t>
      </w:r>
      <w:r w:rsidR="0041612D">
        <w:rPr>
          <w:sz w:val="28"/>
          <w:szCs w:val="28"/>
        </w:rPr>
        <w:t>ям</w:t>
      </w:r>
      <w:r w:rsidR="00904D80">
        <w:rPr>
          <w:sz w:val="28"/>
          <w:szCs w:val="28"/>
        </w:rPr>
        <w:t xml:space="preserve"> и задачам, указанным в Уставе учреждения.</w:t>
      </w:r>
    </w:p>
    <w:p w:rsidR="00EF5246" w:rsidRPr="00F34139" w:rsidRDefault="00F34139" w:rsidP="00765EB9">
      <w:pPr>
        <w:pStyle w:val="af1"/>
        <w:tabs>
          <w:tab w:val="left" w:pos="426"/>
        </w:tabs>
        <w:spacing w:after="0"/>
        <w:ind w:left="0"/>
        <w:jc w:val="both"/>
        <w:rPr>
          <w:rFonts w:ascii="Times New Roman" w:hAnsi="Times New Roman"/>
          <w:sz w:val="28"/>
          <w:szCs w:val="28"/>
        </w:rPr>
      </w:pPr>
      <w:r>
        <w:rPr>
          <w:rFonts w:ascii="Times New Roman" w:hAnsi="Times New Roman"/>
          <w:sz w:val="28"/>
          <w:szCs w:val="28"/>
        </w:rPr>
        <w:tab/>
      </w:r>
      <w:r w:rsidR="001D480F" w:rsidRPr="00F34139">
        <w:rPr>
          <w:rFonts w:ascii="Times New Roman" w:hAnsi="Times New Roman"/>
          <w:sz w:val="28"/>
          <w:szCs w:val="28"/>
        </w:rPr>
        <w:t xml:space="preserve">Сегодня в </w:t>
      </w:r>
      <w:r w:rsidR="0097670B">
        <w:rPr>
          <w:rFonts w:ascii="Times New Roman" w:hAnsi="Times New Roman"/>
          <w:sz w:val="28"/>
          <w:szCs w:val="28"/>
        </w:rPr>
        <w:t xml:space="preserve">образовательной программе </w:t>
      </w:r>
      <w:r>
        <w:rPr>
          <w:rFonts w:ascii="Times New Roman" w:hAnsi="Times New Roman"/>
          <w:sz w:val="28"/>
          <w:szCs w:val="28"/>
        </w:rPr>
        <w:t xml:space="preserve"> </w:t>
      </w:r>
      <w:r w:rsidR="003D3A22">
        <w:rPr>
          <w:rFonts w:ascii="Times New Roman" w:hAnsi="Times New Roman"/>
          <w:sz w:val="28"/>
          <w:szCs w:val="28"/>
        </w:rPr>
        <w:t>учреждени</w:t>
      </w:r>
      <w:r w:rsidR="0097670B">
        <w:rPr>
          <w:rFonts w:ascii="Times New Roman" w:hAnsi="Times New Roman"/>
          <w:sz w:val="28"/>
          <w:szCs w:val="28"/>
        </w:rPr>
        <w:t>я</w:t>
      </w:r>
      <w:r w:rsidR="003D3A22">
        <w:rPr>
          <w:rFonts w:ascii="Times New Roman" w:hAnsi="Times New Roman"/>
          <w:sz w:val="28"/>
          <w:szCs w:val="28"/>
        </w:rPr>
        <w:t xml:space="preserve">, во-первых, </w:t>
      </w:r>
      <w:r w:rsidR="0097670B">
        <w:rPr>
          <w:rFonts w:ascii="Times New Roman" w:hAnsi="Times New Roman"/>
          <w:sz w:val="28"/>
          <w:szCs w:val="28"/>
        </w:rPr>
        <w:t>дано опис</w:t>
      </w:r>
      <w:r w:rsidR="0097670B">
        <w:rPr>
          <w:rFonts w:ascii="Times New Roman" w:hAnsi="Times New Roman"/>
          <w:sz w:val="28"/>
          <w:szCs w:val="28"/>
        </w:rPr>
        <w:t>а</w:t>
      </w:r>
      <w:r w:rsidR="0097670B">
        <w:rPr>
          <w:rFonts w:ascii="Times New Roman" w:hAnsi="Times New Roman"/>
          <w:sz w:val="28"/>
          <w:szCs w:val="28"/>
        </w:rPr>
        <w:t xml:space="preserve">ние </w:t>
      </w:r>
      <w:r w:rsidR="00EF5246" w:rsidRPr="00F34139">
        <w:rPr>
          <w:rFonts w:ascii="Times New Roman" w:hAnsi="Times New Roman"/>
          <w:sz w:val="28"/>
          <w:szCs w:val="28"/>
        </w:rPr>
        <w:t>собственн</w:t>
      </w:r>
      <w:r w:rsidR="0097670B">
        <w:rPr>
          <w:rFonts w:ascii="Times New Roman" w:hAnsi="Times New Roman"/>
          <w:sz w:val="28"/>
          <w:szCs w:val="28"/>
        </w:rPr>
        <w:t>ой</w:t>
      </w:r>
      <w:r w:rsidR="00EF5246" w:rsidRPr="00F34139">
        <w:rPr>
          <w:rFonts w:ascii="Times New Roman" w:hAnsi="Times New Roman"/>
          <w:sz w:val="28"/>
          <w:szCs w:val="28"/>
        </w:rPr>
        <w:t xml:space="preserve"> модел</w:t>
      </w:r>
      <w:r w:rsidR="0097670B">
        <w:rPr>
          <w:rFonts w:ascii="Times New Roman" w:hAnsi="Times New Roman"/>
          <w:sz w:val="28"/>
          <w:szCs w:val="28"/>
        </w:rPr>
        <w:t>и</w:t>
      </w:r>
      <w:r w:rsidR="00EF5246" w:rsidRPr="00F34139">
        <w:rPr>
          <w:rFonts w:ascii="Times New Roman" w:hAnsi="Times New Roman"/>
          <w:sz w:val="28"/>
          <w:szCs w:val="28"/>
        </w:rPr>
        <w:t xml:space="preserve">  образовательного процесса во всех возрастных гру</w:t>
      </w:r>
      <w:r w:rsidR="00EF5246" w:rsidRPr="00F34139">
        <w:rPr>
          <w:rFonts w:ascii="Times New Roman" w:hAnsi="Times New Roman"/>
          <w:sz w:val="28"/>
          <w:szCs w:val="28"/>
        </w:rPr>
        <w:t>п</w:t>
      </w:r>
      <w:r w:rsidR="00EF5246" w:rsidRPr="00F34139">
        <w:rPr>
          <w:rFonts w:ascii="Times New Roman" w:hAnsi="Times New Roman"/>
          <w:sz w:val="28"/>
          <w:szCs w:val="28"/>
        </w:rPr>
        <w:t>пах по «событийному» принципу, на основе сезонности, праздников, юбиле</w:t>
      </w:r>
      <w:r w:rsidR="00EF5246" w:rsidRPr="00F34139">
        <w:rPr>
          <w:rFonts w:ascii="Times New Roman" w:hAnsi="Times New Roman"/>
          <w:sz w:val="28"/>
          <w:szCs w:val="28"/>
        </w:rPr>
        <w:t>й</w:t>
      </w:r>
      <w:r w:rsidR="00EF5246" w:rsidRPr="00F34139">
        <w:rPr>
          <w:rFonts w:ascii="Times New Roman" w:hAnsi="Times New Roman"/>
          <w:sz w:val="28"/>
          <w:szCs w:val="28"/>
        </w:rPr>
        <w:t>ных дат, традиций, тематических встреч и принципа возрастной адресности.</w:t>
      </w:r>
    </w:p>
    <w:p w:rsidR="00F81D59" w:rsidRPr="00F34139" w:rsidRDefault="00F34139" w:rsidP="00765EB9">
      <w:pPr>
        <w:spacing w:line="276" w:lineRule="auto"/>
        <w:ind w:firstLine="397"/>
        <w:jc w:val="both"/>
        <w:rPr>
          <w:sz w:val="28"/>
          <w:szCs w:val="28"/>
        </w:rPr>
      </w:pPr>
      <w:r>
        <w:rPr>
          <w:sz w:val="28"/>
          <w:szCs w:val="28"/>
        </w:rPr>
        <w:tab/>
      </w:r>
      <w:r w:rsidR="003D3A22">
        <w:rPr>
          <w:sz w:val="28"/>
          <w:szCs w:val="28"/>
        </w:rPr>
        <w:t>Во-вторых, с</w:t>
      </w:r>
      <w:r w:rsidR="00B36F17" w:rsidRPr="00F34139">
        <w:rPr>
          <w:sz w:val="28"/>
          <w:szCs w:val="28"/>
        </w:rPr>
        <w:t>вобода выбора регионального содержания да</w:t>
      </w:r>
      <w:r w:rsidR="003D3A22">
        <w:rPr>
          <w:sz w:val="28"/>
          <w:szCs w:val="28"/>
        </w:rPr>
        <w:t>ет возможность отра</w:t>
      </w:r>
      <w:r w:rsidR="008529C2" w:rsidRPr="00F34139">
        <w:rPr>
          <w:sz w:val="28"/>
          <w:szCs w:val="28"/>
        </w:rPr>
        <w:t>зить</w:t>
      </w:r>
      <w:r w:rsidR="00B36F17" w:rsidRPr="00F34139">
        <w:rPr>
          <w:sz w:val="28"/>
          <w:szCs w:val="28"/>
        </w:rPr>
        <w:t xml:space="preserve"> </w:t>
      </w:r>
      <w:r w:rsidR="00594278">
        <w:rPr>
          <w:sz w:val="28"/>
          <w:szCs w:val="28"/>
        </w:rPr>
        <w:t xml:space="preserve">в образовательной программе </w:t>
      </w:r>
      <w:r w:rsidR="00B36F17" w:rsidRPr="00F34139">
        <w:rPr>
          <w:sz w:val="28"/>
          <w:szCs w:val="28"/>
        </w:rPr>
        <w:t xml:space="preserve">специфику культуры </w:t>
      </w:r>
      <w:r w:rsidR="008529C2" w:rsidRPr="00F34139">
        <w:rPr>
          <w:sz w:val="28"/>
          <w:szCs w:val="28"/>
        </w:rPr>
        <w:t>города Оленего</w:t>
      </w:r>
      <w:r w:rsidR="008529C2" w:rsidRPr="00F34139">
        <w:rPr>
          <w:sz w:val="28"/>
          <w:szCs w:val="28"/>
        </w:rPr>
        <w:t>р</w:t>
      </w:r>
      <w:r w:rsidR="008529C2" w:rsidRPr="00F34139">
        <w:rPr>
          <w:sz w:val="28"/>
          <w:szCs w:val="28"/>
        </w:rPr>
        <w:t>ска, Мурманской области, России.</w:t>
      </w:r>
      <w:r w:rsidR="00594278">
        <w:rPr>
          <w:sz w:val="28"/>
          <w:szCs w:val="28"/>
        </w:rPr>
        <w:t xml:space="preserve"> С 2008 года в учреждении реализуется а</w:t>
      </w:r>
      <w:r w:rsidR="00594278">
        <w:rPr>
          <w:sz w:val="28"/>
          <w:szCs w:val="28"/>
        </w:rPr>
        <w:t>в</w:t>
      </w:r>
      <w:r w:rsidR="00594278">
        <w:rPr>
          <w:sz w:val="28"/>
          <w:szCs w:val="28"/>
        </w:rPr>
        <w:t xml:space="preserve">торская программа «Азбука краеведения». За этот продолжительный период педагогами наработан богатейший практический материал, который </w:t>
      </w:r>
      <w:r w:rsidR="00D4442E">
        <w:rPr>
          <w:sz w:val="28"/>
          <w:szCs w:val="28"/>
        </w:rPr>
        <w:t xml:space="preserve">никогда </w:t>
      </w:r>
      <w:r w:rsidR="00594278">
        <w:rPr>
          <w:sz w:val="28"/>
          <w:szCs w:val="28"/>
        </w:rPr>
        <w:t xml:space="preserve">не </w:t>
      </w:r>
      <w:r w:rsidR="003D3A22">
        <w:rPr>
          <w:sz w:val="28"/>
          <w:szCs w:val="28"/>
        </w:rPr>
        <w:t>по</w:t>
      </w:r>
      <w:r w:rsidR="00594278">
        <w:rPr>
          <w:sz w:val="28"/>
          <w:szCs w:val="28"/>
        </w:rPr>
        <w:t>теряет сво</w:t>
      </w:r>
      <w:r w:rsidR="00D4442E">
        <w:rPr>
          <w:sz w:val="28"/>
          <w:szCs w:val="28"/>
        </w:rPr>
        <w:t>ей</w:t>
      </w:r>
      <w:r w:rsidR="00594278">
        <w:rPr>
          <w:sz w:val="28"/>
          <w:szCs w:val="28"/>
        </w:rPr>
        <w:t xml:space="preserve"> актуальност</w:t>
      </w:r>
      <w:r w:rsidR="00D4442E">
        <w:rPr>
          <w:sz w:val="28"/>
          <w:szCs w:val="28"/>
        </w:rPr>
        <w:t>и.</w:t>
      </w:r>
      <w:r w:rsidR="00F81D59" w:rsidRPr="00F81D59">
        <w:rPr>
          <w:sz w:val="28"/>
          <w:szCs w:val="28"/>
        </w:rPr>
        <w:t xml:space="preserve"> </w:t>
      </w:r>
      <w:r w:rsidR="00F81D59" w:rsidRPr="00F34139">
        <w:rPr>
          <w:sz w:val="28"/>
          <w:szCs w:val="28"/>
        </w:rPr>
        <w:t>В качестве значимых характеристик программы выступают территориальные особенности Мурманской области и города Ол</w:t>
      </w:r>
      <w:r w:rsidR="00F81D59" w:rsidRPr="00F34139">
        <w:rPr>
          <w:sz w:val="28"/>
          <w:szCs w:val="28"/>
        </w:rPr>
        <w:t>е</w:t>
      </w:r>
      <w:r w:rsidR="00F81D59" w:rsidRPr="00F34139">
        <w:rPr>
          <w:sz w:val="28"/>
          <w:szCs w:val="28"/>
        </w:rPr>
        <w:t>негорска. Это связано не только с требованиями официальных документов, но и со стремлением к повышению качества и эффективности региональной и мун</w:t>
      </w:r>
      <w:r w:rsidR="00F81D59" w:rsidRPr="00F34139">
        <w:rPr>
          <w:sz w:val="28"/>
          <w:szCs w:val="28"/>
        </w:rPr>
        <w:t>и</w:t>
      </w:r>
      <w:r w:rsidR="00F81D59" w:rsidRPr="00F34139">
        <w:rPr>
          <w:sz w:val="28"/>
          <w:szCs w:val="28"/>
        </w:rPr>
        <w:t>ципальной систем образования, успешности каждого ребенка и педагога.  Рег</w:t>
      </w:r>
      <w:r w:rsidR="00F81D59" w:rsidRPr="00F34139">
        <w:rPr>
          <w:sz w:val="28"/>
          <w:szCs w:val="28"/>
        </w:rPr>
        <w:t>и</w:t>
      </w:r>
      <w:r w:rsidR="00F81D59" w:rsidRPr="00F34139">
        <w:rPr>
          <w:sz w:val="28"/>
          <w:szCs w:val="28"/>
        </w:rPr>
        <w:t>ональное содержание программы разработано  с учетом исторического прошл</w:t>
      </w:r>
      <w:r w:rsidR="00F81D59" w:rsidRPr="00F34139">
        <w:rPr>
          <w:sz w:val="28"/>
          <w:szCs w:val="28"/>
        </w:rPr>
        <w:t>о</w:t>
      </w:r>
      <w:r w:rsidR="00F81D59" w:rsidRPr="00F34139">
        <w:rPr>
          <w:sz w:val="28"/>
          <w:szCs w:val="28"/>
        </w:rPr>
        <w:t>го, настоящего и будущего города Оленегорска, Мурманской области, России. Традиционная региональная культура, став предметом деятельностного, пра</w:t>
      </w:r>
      <w:r w:rsidR="00F81D59" w:rsidRPr="00F34139">
        <w:rPr>
          <w:sz w:val="28"/>
          <w:szCs w:val="28"/>
        </w:rPr>
        <w:t>к</w:t>
      </w:r>
      <w:r w:rsidR="00F81D59" w:rsidRPr="00F34139">
        <w:rPr>
          <w:sz w:val="28"/>
          <w:szCs w:val="28"/>
        </w:rPr>
        <w:t>тического освоения детьми, должна конкретизировать общечеловеческие це</w:t>
      </w:r>
      <w:r w:rsidR="00F81D59" w:rsidRPr="00F34139">
        <w:rPr>
          <w:sz w:val="28"/>
          <w:szCs w:val="28"/>
        </w:rPr>
        <w:t>н</w:t>
      </w:r>
      <w:r w:rsidR="00F81D59" w:rsidRPr="00F34139">
        <w:rPr>
          <w:sz w:val="28"/>
          <w:szCs w:val="28"/>
        </w:rPr>
        <w:t>ности: трудолюбие, дружелюбие, бесстрашие, отсутствие национальной непр</w:t>
      </w:r>
      <w:r w:rsidR="00F81D59" w:rsidRPr="00F34139">
        <w:rPr>
          <w:sz w:val="28"/>
          <w:szCs w:val="28"/>
        </w:rPr>
        <w:t>и</w:t>
      </w:r>
      <w:r w:rsidR="00F81D59" w:rsidRPr="00F34139">
        <w:rPr>
          <w:sz w:val="28"/>
          <w:szCs w:val="28"/>
        </w:rPr>
        <w:t>язни. Программа предусматривает освоение регионального содержания через реализацию деятельностного подхода, когда дети не просто усваивают неп</w:t>
      </w:r>
      <w:r w:rsidR="00F81D59" w:rsidRPr="00F34139">
        <w:rPr>
          <w:sz w:val="28"/>
          <w:szCs w:val="28"/>
        </w:rPr>
        <w:t>о</w:t>
      </w:r>
      <w:r w:rsidR="00F81D59" w:rsidRPr="00F34139">
        <w:rPr>
          <w:sz w:val="28"/>
          <w:szCs w:val="28"/>
        </w:rPr>
        <w:t xml:space="preserve">нятные сведения из истории Мурманской области, своего родного города, а </w:t>
      </w:r>
      <w:r w:rsidR="00F81D59" w:rsidRPr="00F34139">
        <w:rPr>
          <w:sz w:val="28"/>
          <w:szCs w:val="28"/>
        </w:rPr>
        <w:lastRenderedPageBreak/>
        <w:t xml:space="preserve">проживают реальные эмоциональные события, совершают понятные для них действия и поступки. Важный акцент в программе </w:t>
      </w:r>
      <w:r w:rsidR="007D41DD">
        <w:rPr>
          <w:sz w:val="28"/>
          <w:szCs w:val="28"/>
        </w:rPr>
        <w:t>–</w:t>
      </w:r>
      <w:r w:rsidR="00F81D59" w:rsidRPr="00F34139">
        <w:rPr>
          <w:sz w:val="28"/>
          <w:szCs w:val="28"/>
        </w:rPr>
        <w:t xml:space="preserve"> активное, эмоциональное, искренне заинтересованное внимание воспитанников к культуре, природе ро</w:t>
      </w:r>
      <w:r w:rsidR="00F81D59" w:rsidRPr="00F34139">
        <w:rPr>
          <w:sz w:val="28"/>
          <w:szCs w:val="28"/>
        </w:rPr>
        <w:t>д</w:t>
      </w:r>
      <w:r w:rsidR="00F81D59" w:rsidRPr="00F34139">
        <w:rPr>
          <w:sz w:val="28"/>
          <w:szCs w:val="28"/>
        </w:rPr>
        <w:t>ного города, края, страны и людям, которые живут рядом и нуждаются в нашей помощи и поддержке.</w:t>
      </w:r>
    </w:p>
    <w:p w:rsidR="00EF5246" w:rsidRPr="00F34139" w:rsidRDefault="00F34139" w:rsidP="00765EB9">
      <w:pPr>
        <w:pStyle w:val="af1"/>
        <w:tabs>
          <w:tab w:val="left" w:pos="426"/>
        </w:tabs>
        <w:spacing w:after="0"/>
        <w:ind w:left="0"/>
        <w:jc w:val="both"/>
        <w:rPr>
          <w:rFonts w:ascii="Times New Roman" w:hAnsi="Times New Roman"/>
          <w:sz w:val="28"/>
          <w:szCs w:val="28"/>
        </w:rPr>
      </w:pPr>
      <w:r>
        <w:rPr>
          <w:rFonts w:ascii="Times New Roman" w:hAnsi="Times New Roman"/>
          <w:sz w:val="28"/>
          <w:szCs w:val="28"/>
        </w:rPr>
        <w:tab/>
      </w:r>
      <w:r w:rsidR="003D3A22">
        <w:rPr>
          <w:rFonts w:ascii="Times New Roman" w:hAnsi="Times New Roman"/>
          <w:sz w:val="28"/>
          <w:szCs w:val="28"/>
        </w:rPr>
        <w:t>В-третьих, с</w:t>
      </w:r>
      <w:r w:rsidR="00EF5246" w:rsidRPr="00F34139">
        <w:rPr>
          <w:rFonts w:ascii="Times New Roman" w:hAnsi="Times New Roman"/>
          <w:sz w:val="28"/>
          <w:szCs w:val="28"/>
        </w:rPr>
        <w:t>одержание части, формируемой участниками образовательных отношений, направлено на повышение мотивации образовательной деятельн</w:t>
      </w:r>
      <w:r w:rsidR="00EF5246" w:rsidRPr="00F34139">
        <w:rPr>
          <w:rFonts w:ascii="Times New Roman" w:hAnsi="Times New Roman"/>
          <w:sz w:val="28"/>
          <w:szCs w:val="28"/>
        </w:rPr>
        <w:t>о</w:t>
      </w:r>
      <w:r w:rsidR="00EF5246" w:rsidRPr="00F34139">
        <w:rPr>
          <w:rFonts w:ascii="Times New Roman" w:hAnsi="Times New Roman"/>
          <w:sz w:val="28"/>
          <w:szCs w:val="28"/>
        </w:rPr>
        <w:t>сти воспитанников</w:t>
      </w:r>
      <w:r w:rsidR="003D3A22">
        <w:rPr>
          <w:rFonts w:ascii="Times New Roman" w:hAnsi="Times New Roman"/>
          <w:sz w:val="28"/>
          <w:szCs w:val="28"/>
        </w:rPr>
        <w:t xml:space="preserve"> через </w:t>
      </w:r>
      <w:r w:rsidR="002E0A6B">
        <w:rPr>
          <w:rFonts w:ascii="Times New Roman" w:hAnsi="Times New Roman"/>
          <w:sz w:val="28"/>
          <w:szCs w:val="28"/>
        </w:rPr>
        <w:t xml:space="preserve">использование </w:t>
      </w:r>
      <w:r w:rsidR="00F81D59">
        <w:rPr>
          <w:rFonts w:ascii="Times New Roman" w:hAnsi="Times New Roman"/>
          <w:sz w:val="28"/>
          <w:szCs w:val="28"/>
        </w:rPr>
        <w:t>учебно-методического комплекта «</w:t>
      </w:r>
      <w:proofErr w:type="spellStart"/>
      <w:r w:rsidR="00F81D59">
        <w:rPr>
          <w:rFonts w:ascii="Times New Roman" w:hAnsi="Times New Roman"/>
          <w:sz w:val="28"/>
          <w:szCs w:val="28"/>
        </w:rPr>
        <w:t>Предшкола</w:t>
      </w:r>
      <w:proofErr w:type="spellEnd"/>
      <w:r w:rsidR="00F81D59">
        <w:rPr>
          <w:rFonts w:ascii="Times New Roman" w:hAnsi="Times New Roman"/>
          <w:sz w:val="28"/>
          <w:szCs w:val="28"/>
        </w:rPr>
        <w:t xml:space="preserve"> нового поколения»</w:t>
      </w:r>
      <w:r w:rsidR="00EF5246" w:rsidRPr="00F34139">
        <w:rPr>
          <w:rFonts w:ascii="Times New Roman" w:hAnsi="Times New Roman"/>
          <w:sz w:val="28"/>
          <w:szCs w:val="28"/>
        </w:rPr>
        <w:t xml:space="preserve">. </w:t>
      </w:r>
    </w:p>
    <w:p w:rsidR="00EF5246" w:rsidRPr="00F34139" w:rsidRDefault="00F34139" w:rsidP="00765EB9">
      <w:pPr>
        <w:pStyle w:val="af1"/>
        <w:tabs>
          <w:tab w:val="left" w:pos="426"/>
        </w:tabs>
        <w:spacing w:after="0"/>
        <w:ind w:left="0"/>
        <w:jc w:val="both"/>
        <w:rPr>
          <w:rFonts w:ascii="Times New Roman" w:hAnsi="Times New Roman"/>
          <w:sz w:val="28"/>
          <w:szCs w:val="28"/>
        </w:rPr>
      </w:pPr>
      <w:r>
        <w:rPr>
          <w:rFonts w:ascii="Times New Roman" w:hAnsi="Times New Roman"/>
          <w:sz w:val="28"/>
          <w:szCs w:val="28"/>
        </w:rPr>
        <w:tab/>
      </w:r>
      <w:r w:rsidR="00EF5246" w:rsidRPr="00F34139">
        <w:rPr>
          <w:rFonts w:ascii="Times New Roman" w:hAnsi="Times New Roman"/>
          <w:sz w:val="28"/>
          <w:szCs w:val="28"/>
        </w:rPr>
        <w:t>Большое внимание удел</w:t>
      </w:r>
      <w:r w:rsidR="008529C2" w:rsidRPr="00F34139">
        <w:rPr>
          <w:rFonts w:ascii="Times New Roman" w:hAnsi="Times New Roman"/>
          <w:sz w:val="28"/>
          <w:szCs w:val="28"/>
        </w:rPr>
        <w:t>или</w:t>
      </w:r>
      <w:r w:rsidR="00EF5246" w:rsidRPr="00F34139">
        <w:rPr>
          <w:rFonts w:ascii="Times New Roman" w:hAnsi="Times New Roman"/>
          <w:sz w:val="28"/>
          <w:szCs w:val="28"/>
        </w:rPr>
        <w:t xml:space="preserve"> индивидуализации и социализации детей с ОВЗ, так как в учреждении накоплен опыт по инклюзивному образованию.</w:t>
      </w:r>
    </w:p>
    <w:p w:rsidR="00052DB6" w:rsidRPr="00F34139" w:rsidRDefault="002E0C5D" w:rsidP="00765EB9">
      <w:pPr>
        <w:spacing w:line="276" w:lineRule="auto"/>
        <w:ind w:firstLine="397"/>
        <w:jc w:val="both"/>
        <w:rPr>
          <w:sz w:val="28"/>
          <w:szCs w:val="28"/>
        </w:rPr>
      </w:pPr>
      <w:r w:rsidRPr="00F34139">
        <w:rPr>
          <w:sz w:val="28"/>
          <w:szCs w:val="28"/>
        </w:rPr>
        <w:t xml:space="preserve">В соответствии с п. 2.11 ФГОС ДО </w:t>
      </w:r>
      <w:r w:rsidR="002D7956" w:rsidRPr="00F34139">
        <w:rPr>
          <w:sz w:val="28"/>
          <w:szCs w:val="28"/>
        </w:rPr>
        <w:t>п</w:t>
      </w:r>
      <w:r w:rsidRPr="00F34139">
        <w:rPr>
          <w:sz w:val="28"/>
          <w:szCs w:val="28"/>
        </w:rPr>
        <w:t>рограмма включает три основных ра</w:t>
      </w:r>
      <w:r w:rsidRPr="00F34139">
        <w:rPr>
          <w:sz w:val="28"/>
          <w:szCs w:val="28"/>
        </w:rPr>
        <w:t>з</w:t>
      </w:r>
      <w:r w:rsidRPr="00F34139">
        <w:rPr>
          <w:sz w:val="28"/>
          <w:szCs w:val="28"/>
        </w:rPr>
        <w:t xml:space="preserve">дела: </w:t>
      </w:r>
      <w:proofErr w:type="gramStart"/>
      <w:r w:rsidRPr="00F34139">
        <w:rPr>
          <w:sz w:val="28"/>
          <w:szCs w:val="28"/>
        </w:rPr>
        <w:t>целевой</w:t>
      </w:r>
      <w:proofErr w:type="gramEnd"/>
      <w:r w:rsidRPr="00F34139">
        <w:rPr>
          <w:sz w:val="28"/>
          <w:szCs w:val="28"/>
        </w:rPr>
        <w:t>, содержательный и организационный, в каждом из которых о</w:t>
      </w:r>
      <w:r w:rsidRPr="00F34139">
        <w:rPr>
          <w:sz w:val="28"/>
          <w:szCs w:val="28"/>
        </w:rPr>
        <w:t>т</w:t>
      </w:r>
      <w:r w:rsidRPr="00F34139">
        <w:rPr>
          <w:sz w:val="28"/>
          <w:szCs w:val="28"/>
        </w:rPr>
        <w:t>ражаются обязательная часть и часть, формируемая участниками образовател</w:t>
      </w:r>
      <w:r w:rsidRPr="00F34139">
        <w:rPr>
          <w:sz w:val="28"/>
          <w:szCs w:val="28"/>
        </w:rPr>
        <w:t>ь</w:t>
      </w:r>
      <w:r w:rsidRPr="00F34139">
        <w:rPr>
          <w:sz w:val="28"/>
          <w:szCs w:val="28"/>
        </w:rPr>
        <w:t xml:space="preserve">ных отношений. </w:t>
      </w:r>
    </w:p>
    <w:p w:rsidR="00066BF2" w:rsidRDefault="00066BF2" w:rsidP="00765EB9">
      <w:pPr>
        <w:spacing w:line="276" w:lineRule="auto"/>
        <w:ind w:firstLine="397"/>
        <w:jc w:val="both"/>
        <w:rPr>
          <w:bCs/>
          <w:sz w:val="28"/>
          <w:szCs w:val="28"/>
        </w:rPr>
      </w:pPr>
      <w:r w:rsidRPr="00F34139">
        <w:rPr>
          <w:bCs/>
          <w:sz w:val="28"/>
          <w:szCs w:val="28"/>
        </w:rPr>
        <w:t>Определение цели дошкольного образования и ее конкретизация является основополагающим в понимании стратегии образовательной деятельности в нашем учреждении</w:t>
      </w:r>
      <w:r w:rsidR="00BC4C79">
        <w:rPr>
          <w:bCs/>
          <w:sz w:val="28"/>
          <w:szCs w:val="28"/>
        </w:rPr>
        <w:t xml:space="preserve"> (таблица 1)</w:t>
      </w:r>
      <w:r w:rsidRPr="00F34139">
        <w:rPr>
          <w:bCs/>
          <w:sz w:val="28"/>
          <w:szCs w:val="28"/>
        </w:rPr>
        <w:t xml:space="preserve">. </w:t>
      </w:r>
    </w:p>
    <w:p w:rsidR="00BC4C79" w:rsidRPr="00BC4C79" w:rsidRDefault="00BC4C79" w:rsidP="00765EB9">
      <w:pPr>
        <w:spacing w:line="276" w:lineRule="auto"/>
        <w:ind w:firstLine="397"/>
        <w:jc w:val="right"/>
        <w:rPr>
          <w:b/>
          <w:bCs/>
          <w:sz w:val="28"/>
          <w:szCs w:val="28"/>
        </w:rPr>
      </w:pPr>
      <w:r w:rsidRPr="00BC4C79">
        <w:rPr>
          <w:b/>
          <w:bCs/>
          <w:sz w:val="28"/>
          <w:szCs w:val="28"/>
        </w:rPr>
        <w:t>Таблица 1</w:t>
      </w:r>
    </w:p>
    <w:tbl>
      <w:tblPr>
        <w:tblStyle w:val="ae"/>
        <w:tblW w:w="9640" w:type="dxa"/>
        <w:tblInd w:w="108" w:type="dxa"/>
        <w:tblLook w:val="04A0" w:firstRow="1" w:lastRow="0" w:firstColumn="1" w:lastColumn="0" w:noHBand="0" w:noVBand="1"/>
      </w:tblPr>
      <w:tblGrid>
        <w:gridCol w:w="1038"/>
        <w:gridCol w:w="3782"/>
        <w:gridCol w:w="4820"/>
      </w:tblGrid>
      <w:tr w:rsidR="00066BF2" w:rsidRPr="00F34139" w:rsidTr="00BC4C79">
        <w:tc>
          <w:tcPr>
            <w:tcW w:w="1038" w:type="dxa"/>
          </w:tcPr>
          <w:p w:rsidR="00066BF2" w:rsidRPr="00765EB9" w:rsidRDefault="00066BF2" w:rsidP="00765EB9">
            <w:pPr>
              <w:autoSpaceDE w:val="0"/>
              <w:autoSpaceDN w:val="0"/>
              <w:adjustRightInd w:val="0"/>
              <w:spacing w:line="276" w:lineRule="auto"/>
              <w:jc w:val="both"/>
              <w:rPr>
                <w:sz w:val="24"/>
                <w:szCs w:val="24"/>
              </w:rPr>
            </w:pPr>
          </w:p>
        </w:tc>
        <w:tc>
          <w:tcPr>
            <w:tcW w:w="3782" w:type="dxa"/>
          </w:tcPr>
          <w:p w:rsidR="00066BF2" w:rsidRPr="00765EB9" w:rsidRDefault="00066BF2" w:rsidP="00765EB9">
            <w:pPr>
              <w:autoSpaceDE w:val="0"/>
              <w:autoSpaceDN w:val="0"/>
              <w:adjustRightInd w:val="0"/>
              <w:spacing w:line="276" w:lineRule="auto"/>
              <w:jc w:val="both"/>
              <w:rPr>
                <w:sz w:val="24"/>
                <w:szCs w:val="24"/>
              </w:rPr>
            </w:pPr>
            <w:r w:rsidRPr="00765EB9">
              <w:rPr>
                <w:sz w:val="24"/>
                <w:szCs w:val="24"/>
              </w:rPr>
              <w:t>Обязательная часть</w:t>
            </w:r>
          </w:p>
        </w:tc>
        <w:tc>
          <w:tcPr>
            <w:tcW w:w="4820" w:type="dxa"/>
          </w:tcPr>
          <w:p w:rsidR="00066BF2" w:rsidRPr="00765EB9" w:rsidRDefault="00066BF2" w:rsidP="00765EB9">
            <w:pPr>
              <w:autoSpaceDE w:val="0"/>
              <w:autoSpaceDN w:val="0"/>
              <w:adjustRightInd w:val="0"/>
              <w:spacing w:line="276" w:lineRule="auto"/>
              <w:jc w:val="both"/>
              <w:rPr>
                <w:sz w:val="24"/>
                <w:szCs w:val="24"/>
              </w:rPr>
            </w:pPr>
            <w:r w:rsidRPr="00765EB9">
              <w:rPr>
                <w:sz w:val="24"/>
                <w:szCs w:val="24"/>
              </w:rPr>
              <w:t>Часть, формируемая участниками образов</w:t>
            </w:r>
            <w:r w:rsidRPr="00765EB9">
              <w:rPr>
                <w:sz w:val="24"/>
                <w:szCs w:val="24"/>
              </w:rPr>
              <w:t>а</w:t>
            </w:r>
            <w:r w:rsidRPr="00765EB9">
              <w:rPr>
                <w:sz w:val="24"/>
                <w:szCs w:val="24"/>
              </w:rPr>
              <w:t>тельных отношений</w:t>
            </w:r>
          </w:p>
        </w:tc>
      </w:tr>
      <w:tr w:rsidR="00066BF2" w:rsidRPr="00F34139" w:rsidTr="00BC4C79">
        <w:trPr>
          <w:trHeight w:val="1827"/>
        </w:trPr>
        <w:tc>
          <w:tcPr>
            <w:tcW w:w="1038" w:type="dxa"/>
          </w:tcPr>
          <w:p w:rsidR="00066BF2" w:rsidRPr="00765EB9" w:rsidRDefault="00066BF2" w:rsidP="00765EB9">
            <w:pPr>
              <w:autoSpaceDE w:val="0"/>
              <w:autoSpaceDN w:val="0"/>
              <w:adjustRightInd w:val="0"/>
              <w:spacing w:line="276" w:lineRule="auto"/>
              <w:jc w:val="both"/>
              <w:rPr>
                <w:sz w:val="24"/>
                <w:szCs w:val="24"/>
              </w:rPr>
            </w:pPr>
            <w:r w:rsidRPr="00765EB9">
              <w:rPr>
                <w:sz w:val="24"/>
                <w:szCs w:val="24"/>
              </w:rPr>
              <w:t xml:space="preserve">Цель </w:t>
            </w:r>
          </w:p>
        </w:tc>
        <w:tc>
          <w:tcPr>
            <w:tcW w:w="3782" w:type="dxa"/>
          </w:tcPr>
          <w:p w:rsidR="00066BF2" w:rsidRPr="00765EB9" w:rsidRDefault="00066BF2" w:rsidP="00765EB9">
            <w:pPr>
              <w:autoSpaceDE w:val="0"/>
              <w:autoSpaceDN w:val="0"/>
              <w:adjustRightInd w:val="0"/>
              <w:spacing w:line="276" w:lineRule="auto"/>
              <w:jc w:val="both"/>
              <w:rPr>
                <w:sz w:val="24"/>
                <w:szCs w:val="24"/>
              </w:rPr>
            </w:pPr>
            <w:r w:rsidRPr="00765EB9">
              <w:rPr>
                <w:sz w:val="24"/>
                <w:szCs w:val="24"/>
              </w:rPr>
              <w:t xml:space="preserve">  </w:t>
            </w:r>
            <w:r w:rsidRPr="00765EB9">
              <w:rPr>
                <w:color w:val="000000"/>
                <w:sz w:val="24"/>
                <w:szCs w:val="24"/>
              </w:rPr>
              <w:t>Формирование социокультурной образовательной среды социал</w:t>
            </w:r>
            <w:r w:rsidRPr="00765EB9">
              <w:rPr>
                <w:color w:val="000000"/>
                <w:sz w:val="24"/>
                <w:szCs w:val="24"/>
              </w:rPr>
              <w:t>и</w:t>
            </w:r>
            <w:r w:rsidRPr="00765EB9">
              <w:rPr>
                <w:color w:val="000000"/>
                <w:sz w:val="24"/>
                <w:szCs w:val="24"/>
              </w:rPr>
              <w:t>зации и развития воспитанников дошкольной образовательной о</w:t>
            </w:r>
            <w:r w:rsidRPr="00765EB9">
              <w:rPr>
                <w:color w:val="000000"/>
                <w:sz w:val="24"/>
                <w:szCs w:val="24"/>
              </w:rPr>
              <w:t>р</w:t>
            </w:r>
            <w:r w:rsidRPr="00765EB9">
              <w:rPr>
                <w:color w:val="000000"/>
                <w:sz w:val="24"/>
                <w:szCs w:val="24"/>
              </w:rPr>
              <w:t>ганизации</w:t>
            </w:r>
            <w:r w:rsidRPr="00765EB9">
              <w:rPr>
                <w:sz w:val="24"/>
                <w:szCs w:val="24"/>
              </w:rPr>
              <w:t xml:space="preserve"> на основе их возрас</w:t>
            </w:r>
            <w:r w:rsidRPr="00765EB9">
              <w:rPr>
                <w:sz w:val="24"/>
                <w:szCs w:val="24"/>
              </w:rPr>
              <w:t>т</w:t>
            </w:r>
            <w:r w:rsidRPr="00765EB9">
              <w:rPr>
                <w:sz w:val="24"/>
                <w:szCs w:val="24"/>
              </w:rPr>
              <w:t>ных, индивидуальных, психол</w:t>
            </w:r>
            <w:r w:rsidRPr="00765EB9">
              <w:rPr>
                <w:sz w:val="24"/>
                <w:szCs w:val="24"/>
              </w:rPr>
              <w:t>о</w:t>
            </w:r>
            <w:r w:rsidRPr="00765EB9">
              <w:rPr>
                <w:sz w:val="24"/>
                <w:szCs w:val="24"/>
              </w:rPr>
              <w:t>гических и физиологических ос</w:t>
            </w:r>
            <w:r w:rsidRPr="00765EB9">
              <w:rPr>
                <w:sz w:val="24"/>
                <w:szCs w:val="24"/>
              </w:rPr>
              <w:t>о</w:t>
            </w:r>
            <w:r w:rsidRPr="00765EB9">
              <w:rPr>
                <w:sz w:val="24"/>
                <w:szCs w:val="24"/>
              </w:rPr>
              <w:t>бенностей.</w:t>
            </w:r>
          </w:p>
        </w:tc>
        <w:tc>
          <w:tcPr>
            <w:tcW w:w="4820" w:type="dxa"/>
          </w:tcPr>
          <w:p w:rsidR="00066BF2" w:rsidRPr="00765EB9" w:rsidRDefault="00066BF2" w:rsidP="00765EB9">
            <w:pPr>
              <w:autoSpaceDE w:val="0"/>
              <w:autoSpaceDN w:val="0"/>
              <w:adjustRightInd w:val="0"/>
              <w:spacing w:line="276" w:lineRule="auto"/>
              <w:jc w:val="both"/>
              <w:rPr>
                <w:sz w:val="24"/>
                <w:szCs w:val="24"/>
              </w:rPr>
            </w:pPr>
            <w:r w:rsidRPr="00765EB9">
              <w:rPr>
                <w:sz w:val="24"/>
                <w:szCs w:val="24"/>
              </w:rPr>
              <w:t>Развитие у воспитанников</w:t>
            </w:r>
            <w:r w:rsidRPr="00765EB9">
              <w:rPr>
                <w:rFonts w:eastAsia="Calibri"/>
                <w:sz w:val="24"/>
                <w:szCs w:val="24"/>
              </w:rPr>
              <w:t xml:space="preserve"> познавательной активности, самостоятельности, инициат</w:t>
            </w:r>
            <w:r w:rsidRPr="00765EB9">
              <w:rPr>
                <w:rFonts w:eastAsia="Calibri"/>
                <w:sz w:val="24"/>
                <w:szCs w:val="24"/>
              </w:rPr>
              <w:t>и</w:t>
            </w:r>
            <w:r w:rsidRPr="00765EB9">
              <w:rPr>
                <w:rFonts w:eastAsia="Calibri"/>
                <w:sz w:val="24"/>
                <w:szCs w:val="24"/>
              </w:rPr>
              <w:t>вы и творческих способностей, формиров</w:t>
            </w:r>
            <w:r w:rsidRPr="00765EB9">
              <w:rPr>
                <w:rFonts w:eastAsia="Calibri"/>
                <w:sz w:val="24"/>
                <w:szCs w:val="24"/>
              </w:rPr>
              <w:t>а</w:t>
            </w:r>
            <w:r w:rsidRPr="00765EB9">
              <w:rPr>
                <w:rFonts w:eastAsia="Calibri"/>
                <w:sz w:val="24"/>
                <w:szCs w:val="24"/>
              </w:rPr>
              <w:t>ние основ гражданственности и патриоти</w:t>
            </w:r>
            <w:r w:rsidRPr="00765EB9">
              <w:rPr>
                <w:rFonts w:eastAsia="Calibri"/>
                <w:sz w:val="24"/>
                <w:szCs w:val="24"/>
              </w:rPr>
              <w:t>з</w:t>
            </w:r>
            <w:r w:rsidRPr="00765EB9">
              <w:rPr>
                <w:rFonts w:eastAsia="Calibri"/>
                <w:sz w:val="24"/>
                <w:szCs w:val="24"/>
              </w:rPr>
              <w:t>ма.</w:t>
            </w:r>
          </w:p>
          <w:p w:rsidR="00066BF2" w:rsidRPr="00765EB9" w:rsidRDefault="00066BF2" w:rsidP="00765EB9">
            <w:pPr>
              <w:autoSpaceDE w:val="0"/>
              <w:autoSpaceDN w:val="0"/>
              <w:adjustRightInd w:val="0"/>
              <w:spacing w:line="276" w:lineRule="auto"/>
              <w:ind w:left="360"/>
              <w:jc w:val="both"/>
              <w:rPr>
                <w:sz w:val="24"/>
                <w:szCs w:val="24"/>
              </w:rPr>
            </w:pPr>
          </w:p>
          <w:p w:rsidR="00066BF2" w:rsidRPr="00765EB9" w:rsidRDefault="00066BF2" w:rsidP="00765EB9">
            <w:pPr>
              <w:autoSpaceDE w:val="0"/>
              <w:autoSpaceDN w:val="0"/>
              <w:adjustRightInd w:val="0"/>
              <w:spacing w:line="276" w:lineRule="auto"/>
              <w:jc w:val="both"/>
              <w:rPr>
                <w:sz w:val="24"/>
                <w:szCs w:val="24"/>
              </w:rPr>
            </w:pPr>
          </w:p>
        </w:tc>
      </w:tr>
      <w:tr w:rsidR="00066BF2" w:rsidRPr="00F34139" w:rsidTr="00BC4C79">
        <w:tc>
          <w:tcPr>
            <w:tcW w:w="1038" w:type="dxa"/>
          </w:tcPr>
          <w:p w:rsidR="00066BF2" w:rsidRPr="00765EB9" w:rsidRDefault="00066BF2" w:rsidP="00765EB9">
            <w:pPr>
              <w:autoSpaceDE w:val="0"/>
              <w:autoSpaceDN w:val="0"/>
              <w:adjustRightInd w:val="0"/>
              <w:spacing w:line="276" w:lineRule="auto"/>
              <w:jc w:val="both"/>
              <w:rPr>
                <w:sz w:val="24"/>
                <w:szCs w:val="24"/>
              </w:rPr>
            </w:pPr>
            <w:r w:rsidRPr="00765EB9">
              <w:rPr>
                <w:sz w:val="24"/>
                <w:szCs w:val="24"/>
              </w:rPr>
              <w:t xml:space="preserve">Задачи </w:t>
            </w:r>
          </w:p>
        </w:tc>
        <w:tc>
          <w:tcPr>
            <w:tcW w:w="3782" w:type="dxa"/>
          </w:tcPr>
          <w:p w:rsidR="00066BF2" w:rsidRPr="00765EB9" w:rsidRDefault="00066BF2" w:rsidP="00765EB9">
            <w:pPr>
              <w:pStyle w:val="af1"/>
              <w:tabs>
                <w:tab w:val="left" w:pos="256"/>
              </w:tabs>
              <w:autoSpaceDE w:val="0"/>
              <w:autoSpaceDN w:val="0"/>
              <w:adjustRightInd w:val="0"/>
              <w:spacing w:after="0"/>
              <w:ind w:left="0"/>
              <w:jc w:val="both"/>
              <w:rPr>
                <w:rFonts w:ascii="Times New Roman" w:hAnsi="Times New Roman"/>
                <w:sz w:val="24"/>
                <w:szCs w:val="24"/>
              </w:rPr>
            </w:pPr>
            <w:r w:rsidRPr="00765EB9">
              <w:rPr>
                <w:rFonts w:ascii="Times New Roman" w:hAnsi="Times New Roman"/>
                <w:sz w:val="24"/>
                <w:szCs w:val="24"/>
              </w:rPr>
              <w:t>1. Обеспечивать охрану и укре</w:t>
            </w:r>
            <w:r w:rsidRPr="00765EB9">
              <w:rPr>
                <w:rFonts w:ascii="Times New Roman" w:hAnsi="Times New Roman"/>
                <w:sz w:val="24"/>
                <w:szCs w:val="24"/>
              </w:rPr>
              <w:t>п</w:t>
            </w:r>
            <w:r w:rsidRPr="00765EB9">
              <w:rPr>
                <w:rFonts w:ascii="Times New Roman" w:hAnsi="Times New Roman"/>
                <w:sz w:val="24"/>
                <w:szCs w:val="24"/>
              </w:rPr>
              <w:t>ление физического и психическ</w:t>
            </w:r>
            <w:r w:rsidRPr="00765EB9">
              <w:rPr>
                <w:rFonts w:ascii="Times New Roman" w:hAnsi="Times New Roman"/>
                <w:sz w:val="24"/>
                <w:szCs w:val="24"/>
              </w:rPr>
              <w:t>о</w:t>
            </w:r>
            <w:r w:rsidRPr="00765EB9">
              <w:rPr>
                <w:rFonts w:ascii="Times New Roman" w:hAnsi="Times New Roman"/>
                <w:sz w:val="24"/>
                <w:szCs w:val="24"/>
              </w:rPr>
              <w:t>го здоровья воспитанников.</w:t>
            </w:r>
          </w:p>
          <w:p w:rsidR="00066BF2" w:rsidRPr="00765EB9" w:rsidRDefault="00066BF2" w:rsidP="00765EB9">
            <w:pPr>
              <w:pStyle w:val="af1"/>
              <w:tabs>
                <w:tab w:val="left" w:pos="256"/>
              </w:tabs>
              <w:autoSpaceDE w:val="0"/>
              <w:autoSpaceDN w:val="0"/>
              <w:adjustRightInd w:val="0"/>
              <w:spacing w:after="0"/>
              <w:ind w:left="0"/>
              <w:jc w:val="both"/>
              <w:rPr>
                <w:rFonts w:ascii="Times New Roman" w:hAnsi="Times New Roman"/>
                <w:sz w:val="24"/>
                <w:szCs w:val="24"/>
              </w:rPr>
            </w:pPr>
            <w:r w:rsidRPr="00765EB9">
              <w:rPr>
                <w:rFonts w:ascii="Times New Roman" w:hAnsi="Times New Roman"/>
                <w:sz w:val="24"/>
                <w:szCs w:val="24"/>
              </w:rPr>
              <w:t>2. Формировать общую культуру личности воспитанников, разв</w:t>
            </w:r>
            <w:r w:rsidRPr="00765EB9">
              <w:rPr>
                <w:rFonts w:ascii="Times New Roman" w:hAnsi="Times New Roman"/>
                <w:sz w:val="24"/>
                <w:szCs w:val="24"/>
              </w:rPr>
              <w:t>и</w:t>
            </w:r>
            <w:r w:rsidRPr="00765EB9">
              <w:rPr>
                <w:rFonts w:ascii="Times New Roman" w:hAnsi="Times New Roman"/>
                <w:sz w:val="24"/>
                <w:szCs w:val="24"/>
              </w:rPr>
              <w:t>вать их физические, интеллект</w:t>
            </w:r>
            <w:r w:rsidRPr="00765EB9">
              <w:rPr>
                <w:rFonts w:ascii="Times New Roman" w:hAnsi="Times New Roman"/>
                <w:sz w:val="24"/>
                <w:szCs w:val="24"/>
              </w:rPr>
              <w:t>у</w:t>
            </w:r>
            <w:r w:rsidRPr="00765EB9">
              <w:rPr>
                <w:rFonts w:ascii="Times New Roman" w:hAnsi="Times New Roman"/>
                <w:sz w:val="24"/>
                <w:szCs w:val="24"/>
              </w:rPr>
              <w:t>альные и личностные качества.</w:t>
            </w:r>
          </w:p>
          <w:p w:rsidR="00066BF2" w:rsidRPr="00765EB9" w:rsidRDefault="00066BF2" w:rsidP="00765EB9">
            <w:pPr>
              <w:pStyle w:val="af1"/>
              <w:tabs>
                <w:tab w:val="left" w:pos="256"/>
              </w:tabs>
              <w:autoSpaceDE w:val="0"/>
              <w:autoSpaceDN w:val="0"/>
              <w:adjustRightInd w:val="0"/>
              <w:spacing w:after="0"/>
              <w:ind w:left="0"/>
              <w:jc w:val="both"/>
              <w:rPr>
                <w:rFonts w:ascii="Times New Roman" w:hAnsi="Times New Roman"/>
                <w:sz w:val="24"/>
                <w:szCs w:val="24"/>
              </w:rPr>
            </w:pPr>
            <w:r w:rsidRPr="00765EB9">
              <w:rPr>
                <w:rFonts w:ascii="Times New Roman" w:hAnsi="Times New Roman"/>
                <w:sz w:val="24"/>
                <w:szCs w:val="24"/>
              </w:rPr>
              <w:t>3. Создавать условия констру</w:t>
            </w:r>
            <w:r w:rsidRPr="00765EB9">
              <w:rPr>
                <w:rFonts w:ascii="Times New Roman" w:hAnsi="Times New Roman"/>
                <w:sz w:val="24"/>
                <w:szCs w:val="24"/>
              </w:rPr>
              <w:t>к</w:t>
            </w:r>
            <w:r w:rsidRPr="00765EB9">
              <w:rPr>
                <w:rFonts w:ascii="Times New Roman" w:hAnsi="Times New Roman"/>
                <w:sz w:val="24"/>
                <w:szCs w:val="24"/>
              </w:rPr>
              <w:t>тивного  взаимодействия восп</w:t>
            </w:r>
            <w:r w:rsidRPr="00765EB9">
              <w:rPr>
                <w:rFonts w:ascii="Times New Roman" w:hAnsi="Times New Roman"/>
                <w:sz w:val="24"/>
                <w:szCs w:val="24"/>
              </w:rPr>
              <w:t>и</w:t>
            </w:r>
            <w:r w:rsidRPr="00765EB9">
              <w:rPr>
                <w:rFonts w:ascii="Times New Roman" w:hAnsi="Times New Roman"/>
                <w:sz w:val="24"/>
                <w:szCs w:val="24"/>
              </w:rPr>
              <w:t>танников в разных видах детской деятельности, создавая условия для их свободного выбора  де</w:t>
            </w:r>
            <w:r w:rsidRPr="00765EB9">
              <w:rPr>
                <w:rFonts w:ascii="Times New Roman" w:hAnsi="Times New Roman"/>
                <w:sz w:val="24"/>
                <w:szCs w:val="24"/>
              </w:rPr>
              <w:t>я</w:t>
            </w:r>
            <w:r w:rsidRPr="00765EB9">
              <w:rPr>
                <w:rFonts w:ascii="Times New Roman" w:hAnsi="Times New Roman"/>
                <w:sz w:val="24"/>
                <w:szCs w:val="24"/>
              </w:rPr>
              <w:t xml:space="preserve">тельности, участников совместной </w:t>
            </w:r>
            <w:r w:rsidRPr="00765EB9">
              <w:rPr>
                <w:rFonts w:ascii="Times New Roman" w:hAnsi="Times New Roman"/>
                <w:sz w:val="24"/>
                <w:szCs w:val="24"/>
              </w:rPr>
              <w:lastRenderedPageBreak/>
              <w:t>деятельности, материалов.</w:t>
            </w:r>
          </w:p>
          <w:p w:rsidR="00066BF2" w:rsidRPr="00765EB9" w:rsidRDefault="00066BF2" w:rsidP="00765EB9">
            <w:pPr>
              <w:tabs>
                <w:tab w:val="left" w:pos="435"/>
              </w:tabs>
              <w:autoSpaceDE w:val="0"/>
              <w:autoSpaceDN w:val="0"/>
              <w:adjustRightInd w:val="0"/>
              <w:spacing w:line="276" w:lineRule="auto"/>
              <w:jc w:val="both"/>
              <w:rPr>
                <w:sz w:val="24"/>
                <w:szCs w:val="24"/>
              </w:rPr>
            </w:pPr>
            <w:r w:rsidRPr="00765EB9">
              <w:rPr>
                <w:sz w:val="24"/>
                <w:szCs w:val="24"/>
              </w:rPr>
              <w:t>4. Обеспечивать необходимую коррекцию недостатков в физич</w:t>
            </w:r>
            <w:r w:rsidRPr="00765EB9">
              <w:rPr>
                <w:sz w:val="24"/>
                <w:szCs w:val="24"/>
              </w:rPr>
              <w:t>е</w:t>
            </w:r>
            <w:r w:rsidRPr="00765EB9">
              <w:rPr>
                <w:sz w:val="24"/>
                <w:szCs w:val="24"/>
              </w:rPr>
              <w:t>ском и психическом развитии воспитанников с ОВЗ и оказывать им помощь в освоении образов</w:t>
            </w:r>
            <w:r w:rsidRPr="00765EB9">
              <w:rPr>
                <w:sz w:val="24"/>
                <w:szCs w:val="24"/>
              </w:rPr>
              <w:t>а</w:t>
            </w:r>
            <w:r w:rsidRPr="00765EB9">
              <w:rPr>
                <w:sz w:val="24"/>
                <w:szCs w:val="24"/>
              </w:rPr>
              <w:t>тельной программы.</w:t>
            </w:r>
          </w:p>
          <w:p w:rsidR="00066BF2" w:rsidRPr="00765EB9" w:rsidRDefault="00066BF2" w:rsidP="00765EB9">
            <w:pPr>
              <w:pStyle w:val="af1"/>
              <w:tabs>
                <w:tab w:val="left" w:pos="256"/>
              </w:tabs>
              <w:autoSpaceDE w:val="0"/>
              <w:autoSpaceDN w:val="0"/>
              <w:adjustRightInd w:val="0"/>
              <w:spacing w:after="0"/>
              <w:ind w:left="0"/>
              <w:jc w:val="both"/>
              <w:rPr>
                <w:rFonts w:ascii="Times New Roman" w:hAnsi="Times New Roman"/>
                <w:sz w:val="24"/>
                <w:szCs w:val="24"/>
              </w:rPr>
            </w:pPr>
            <w:r w:rsidRPr="00765EB9">
              <w:rPr>
                <w:rFonts w:ascii="Times New Roman" w:hAnsi="Times New Roman"/>
                <w:sz w:val="24"/>
                <w:szCs w:val="24"/>
              </w:rPr>
              <w:t>5. Способствовать развитию пар</w:t>
            </w:r>
            <w:r w:rsidRPr="00765EB9">
              <w:rPr>
                <w:rFonts w:ascii="Times New Roman" w:hAnsi="Times New Roman"/>
                <w:sz w:val="24"/>
                <w:szCs w:val="24"/>
              </w:rPr>
              <w:t>т</w:t>
            </w:r>
            <w:r w:rsidRPr="00765EB9">
              <w:rPr>
                <w:rFonts w:ascii="Times New Roman" w:hAnsi="Times New Roman"/>
                <w:sz w:val="24"/>
                <w:szCs w:val="24"/>
              </w:rPr>
              <w:t>нерского взаимодействия с род</w:t>
            </w:r>
            <w:r w:rsidRPr="00765EB9">
              <w:rPr>
                <w:rFonts w:ascii="Times New Roman" w:hAnsi="Times New Roman"/>
                <w:sz w:val="24"/>
                <w:szCs w:val="24"/>
              </w:rPr>
              <w:t>и</w:t>
            </w:r>
            <w:r w:rsidRPr="00765EB9">
              <w:rPr>
                <w:rFonts w:ascii="Times New Roman" w:hAnsi="Times New Roman"/>
                <w:sz w:val="24"/>
                <w:szCs w:val="24"/>
              </w:rPr>
              <w:t>телями (законными представит</w:t>
            </w:r>
            <w:r w:rsidRPr="00765EB9">
              <w:rPr>
                <w:rFonts w:ascii="Times New Roman" w:hAnsi="Times New Roman"/>
                <w:sz w:val="24"/>
                <w:szCs w:val="24"/>
              </w:rPr>
              <w:t>е</w:t>
            </w:r>
            <w:r w:rsidRPr="00765EB9">
              <w:rPr>
                <w:rFonts w:ascii="Times New Roman" w:hAnsi="Times New Roman"/>
                <w:sz w:val="24"/>
                <w:szCs w:val="24"/>
              </w:rPr>
              <w:t>лями) воспитанников для решения образовательных задач, использ</w:t>
            </w:r>
            <w:r w:rsidRPr="00765EB9">
              <w:rPr>
                <w:rFonts w:ascii="Times New Roman" w:hAnsi="Times New Roman"/>
                <w:sz w:val="24"/>
                <w:szCs w:val="24"/>
              </w:rPr>
              <w:t>о</w:t>
            </w:r>
            <w:r w:rsidRPr="00765EB9">
              <w:rPr>
                <w:rFonts w:ascii="Times New Roman" w:hAnsi="Times New Roman"/>
                <w:sz w:val="24"/>
                <w:szCs w:val="24"/>
              </w:rPr>
              <w:t>вать методы и средства для их психолого-педагогического пр</w:t>
            </w:r>
            <w:r w:rsidRPr="00765EB9">
              <w:rPr>
                <w:rFonts w:ascii="Times New Roman" w:hAnsi="Times New Roman"/>
                <w:sz w:val="24"/>
                <w:szCs w:val="24"/>
              </w:rPr>
              <w:t>о</w:t>
            </w:r>
            <w:r w:rsidRPr="00765EB9">
              <w:rPr>
                <w:rFonts w:ascii="Times New Roman" w:hAnsi="Times New Roman"/>
                <w:sz w:val="24"/>
                <w:szCs w:val="24"/>
              </w:rPr>
              <w:t>свещения</w:t>
            </w:r>
          </w:p>
        </w:tc>
        <w:tc>
          <w:tcPr>
            <w:tcW w:w="4820" w:type="dxa"/>
          </w:tcPr>
          <w:p w:rsidR="00066BF2" w:rsidRPr="00765EB9" w:rsidRDefault="00066BF2" w:rsidP="00765EB9">
            <w:pPr>
              <w:pStyle w:val="af1"/>
              <w:tabs>
                <w:tab w:val="left" w:pos="269"/>
              </w:tabs>
              <w:autoSpaceDE w:val="0"/>
              <w:autoSpaceDN w:val="0"/>
              <w:adjustRightInd w:val="0"/>
              <w:spacing w:after="0"/>
              <w:ind w:left="0"/>
              <w:jc w:val="both"/>
              <w:rPr>
                <w:rFonts w:ascii="Times New Roman" w:hAnsi="Times New Roman"/>
                <w:color w:val="000000"/>
                <w:sz w:val="24"/>
                <w:szCs w:val="24"/>
              </w:rPr>
            </w:pPr>
            <w:r w:rsidRPr="00765EB9">
              <w:rPr>
                <w:rFonts w:ascii="Times New Roman" w:hAnsi="Times New Roman"/>
                <w:color w:val="000000"/>
                <w:sz w:val="24"/>
                <w:szCs w:val="24"/>
              </w:rPr>
              <w:lastRenderedPageBreak/>
              <w:t xml:space="preserve">1. Реализовать деятельностный подход в приобщении воспитанников к истории, культуре, природе родного края; </w:t>
            </w:r>
          </w:p>
          <w:p w:rsidR="00066BF2" w:rsidRPr="00765EB9" w:rsidRDefault="00066BF2" w:rsidP="00765EB9">
            <w:pPr>
              <w:pStyle w:val="af1"/>
              <w:tabs>
                <w:tab w:val="left" w:pos="393"/>
              </w:tabs>
              <w:autoSpaceDE w:val="0"/>
              <w:autoSpaceDN w:val="0"/>
              <w:adjustRightInd w:val="0"/>
              <w:spacing w:after="0"/>
              <w:ind w:left="0"/>
              <w:jc w:val="both"/>
              <w:rPr>
                <w:rFonts w:ascii="Times New Roman" w:hAnsi="Times New Roman"/>
                <w:sz w:val="24"/>
                <w:szCs w:val="24"/>
              </w:rPr>
            </w:pPr>
            <w:r w:rsidRPr="00765EB9">
              <w:rPr>
                <w:rFonts w:ascii="Times New Roman" w:hAnsi="Times New Roman"/>
                <w:sz w:val="24"/>
                <w:szCs w:val="24"/>
              </w:rPr>
              <w:t>2. Формировать у воспитанников целостную картину мира, способствовать расширению их кругозора.</w:t>
            </w:r>
          </w:p>
          <w:p w:rsidR="00066BF2" w:rsidRPr="00765EB9" w:rsidRDefault="00066BF2" w:rsidP="00765EB9">
            <w:pPr>
              <w:tabs>
                <w:tab w:val="left" w:pos="435"/>
              </w:tabs>
              <w:autoSpaceDE w:val="0"/>
              <w:autoSpaceDN w:val="0"/>
              <w:adjustRightInd w:val="0"/>
              <w:spacing w:line="276" w:lineRule="auto"/>
              <w:jc w:val="both"/>
              <w:rPr>
                <w:sz w:val="24"/>
                <w:szCs w:val="24"/>
              </w:rPr>
            </w:pPr>
            <w:r w:rsidRPr="00765EB9">
              <w:rPr>
                <w:sz w:val="24"/>
                <w:szCs w:val="24"/>
              </w:rPr>
              <w:t>3. Формировать</w:t>
            </w:r>
            <w:r w:rsidRPr="00765EB9">
              <w:rPr>
                <w:rFonts w:eastAsia="Calibri"/>
                <w:sz w:val="24"/>
                <w:szCs w:val="24"/>
              </w:rPr>
              <w:t xml:space="preserve"> психологиче</w:t>
            </w:r>
            <w:r w:rsidRPr="00765EB9">
              <w:rPr>
                <w:sz w:val="24"/>
                <w:szCs w:val="24"/>
              </w:rPr>
              <w:t>скую</w:t>
            </w:r>
            <w:r w:rsidRPr="00765EB9">
              <w:rPr>
                <w:rFonts w:eastAsia="Calibri"/>
                <w:sz w:val="24"/>
                <w:szCs w:val="24"/>
              </w:rPr>
              <w:t xml:space="preserve"> гото</w:t>
            </w:r>
            <w:r w:rsidRPr="00765EB9">
              <w:rPr>
                <w:rFonts w:eastAsia="Calibri"/>
                <w:sz w:val="24"/>
                <w:szCs w:val="24"/>
              </w:rPr>
              <w:t>в</w:t>
            </w:r>
            <w:r w:rsidRPr="00765EB9">
              <w:rPr>
                <w:sz w:val="24"/>
                <w:szCs w:val="24"/>
              </w:rPr>
              <w:t>ность</w:t>
            </w:r>
            <w:r w:rsidRPr="00765EB9">
              <w:rPr>
                <w:rFonts w:eastAsia="Calibri"/>
                <w:sz w:val="24"/>
                <w:szCs w:val="24"/>
              </w:rPr>
              <w:t xml:space="preserve"> воспитанников к школьному обуч</w:t>
            </w:r>
            <w:r w:rsidRPr="00765EB9">
              <w:rPr>
                <w:rFonts w:eastAsia="Calibri"/>
                <w:sz w:val="24"/>
                <w:szCs w:val="24"/>
              </w:rPr>
              <w:t>е</w:t>
            </w:r>
            <w:r w:rsidRPr="00765EB9">
              <w:rPr>
                <w:rFonts w:eastAsia="Calibri"/>
                <w:sz w:val="24"/>
                <w:szCs w:val="24"/>
              </w:rPr>
              <w:t>нию</w:t>
            </w:r>
            <w:r w:rsidRPr="00765EB9">
              <w:rPr>
                <w:sz w:val="24"/>
                <w:szCs w:val="24"/>
              </w:rPr>
              <w:t>,  социальную и познавательную мот</w:t>
            </w:r>
            <w:r w:rsidRPr="00765EB9">
              <w:rPr>
                <w:sz w:val="24"/>
                <w:szCs w:val="24"/>
              </w:rPr>
              <w:t>и</w:t>
            </w:r>
            <w:r w:rsidRPr="00765EB9">
              <w:rPr>
                <w:sz w:val="24"/>
                <w:szCs w:val="24"/>
              </w:rPr>
              <w:t>вацию учения.</w:t>
            </w:r>
          </w:p>
          <w:p w:rsidR="00066BF2" w:rsidRPr="00765EB9" w:rsidRDefault="00066BF2" w:rsidP="00765EB9">
            <w:pPr>
              <w:tabs>
                <w:tab w:val="left" w:pos="435"/>
              </w:tabs>
              <w:autoSpaceDE w:val="0"/>
              <w:autoSpaceDN w:val="0"/>
              <w:adjustRightInd w:val="0"/>
              <w:spacing w:line="276" w:lineRule="auto"/>
              <w:jc w:val="both"/>
              <w:rPr>
                <w:sz w:val="24"/>
                <w:szCs w:val="24"/>
              </w:rPr>
            </w:pPr>
            <w:r w:rsidRPr="00765EB9">
              <w:rPr>
                <w:sz w:val="24"/>
                <w:szCs w:val="24"/>
              </w:rPr>
              <w:t>4. Использовать</w:t>
            </w:r>
            <w:r w:rsidRPr="00765EB9">
              <w:rPr>
                <w:rFonts w:eastAsia="Calibri"/>
                <w:sz w:val="24"/>
                <w:szCs w:val="24"/>
              </w:rPr>
              <w:t xml:space="preserve"> </w:t>
            </w:r>
            <w:proofErr w:type="spellStart"/>
            <w:r w:rsidRPr="00765EB9">
              <w:rPr>
                <w:rFonts w:eastAsia="Calibri"/>
                <w:sz w:val="24"/>
                <w:szCs w:val="24"/>
              </w:rPr>
              <w:t>неди</w:t>
            </w:r>
            <w:r w:rsidRPr="00765EB9">
              <w:rPr>
                <w:sz w:val="24"/>
                <w:szCs w:val="24"/>
              </w:rPr>
              <w:t>рективную</w:t>
            </w:r>
            <w:proofErr w:type="spellEnd"/>
            <w:r w:rsidRPr="00765EB9">
              <w:rPr>
                <w:sz w:val="24"/>
                <w:szCs w:val="24"/>
              </w:rPr>
              <w:t xml:space="preserve"> помощь и поддержку</w:t>
            </w:r>
            <w:r w:rsidRPr="00765EB9">
              <w:rPr>
                <w:rFonts w:eastAsia="Calibri"/>
                <w:sz w:val="24"/>
                <w:szCs w:val="24"/>
              </w:rPr>
              <w:t xml:space="preserve"> детской инициативы и самосто</w:t>
            </w:r>
            <w:r w:rsidRPr="00765EB9">
              <w:rPr>
                <w:rFonts w:eastAsia="Calibri"/>
                <w:sz w:val="24"/>
                <w:szCs w:val="24"/>
              </w:rPr>
              <w:t>я</w:t>
            </w:r>
            <w:r w:rsidRPr="00765EB9">
              <w:rPr>
                <w:rFonts w:eastAsia="Calibri"/>
                <w:sz w:val="24"/>
                <w:szCs w:val="24"/>
              </w:rPr>
              <w:t xml:space="preserve">тельности воспитанников в разных видах </w:t>
            </w:r>
            <w:r w:rsidRPr="00765EB9">
              <w:rPr>
                <w:rFonts w:eastAsia="Calibri"/>
                <w:sz w:val="24"/>
                <w:szCs w:val="24"/>
              </w:rPr>
              <w:lastRenderedPageBreak/>
              <w:t>деятельности.</w:t>
            </w:r>
          </w:p>
        </w:tc>
      </w:tr>
    </w:tbl>
    <w:p w:rsidR="002E0C5D" w:rsidRPr="00F34139" w:rsidRDefault="002E0C5D" w:rsidP="00765EB9">
      <w:pPr>
        <w:spacing w:line="276" w:lineRule="auto"/>
        <w:ind w:firstLine="397"/>
        <w:jc w:val="both"/>
        <w:rPr>
          <w:bCs/>
          <w:sz w:val="28"/>
          <w:szCs w:val="28"/>
        </w:rPr>
      </w:pPr>
    </w:p>
    <w:p w:rsidR="00B36F17" w:rsidRDefault="00470077" w:rsidP="00765EB9">
      <w:pPr>
        <w:spacing w:line="276" w:lineRule="auto"/>
        <w:ind w:firstLine="708"/>
        <w:jc w:val="both"/>
        <w:rPr>
          <w:i/>
          <w:sz w:val="28"/>
          <w:szCs w:val="28"/>
        </w:rPr>
      </w:pPr>
      <w:r w:rsidRPr="00470077">
        <w:rPr>
          <w:b/>
          <w:sz w:val="28"/>
          <w:szCs w:val="28"/>
        </w:rPr>
        <w:t xml:space="preserve"> </w:t>
      </w:r>
      <w:r w:rsidR="00B36F17" w:rsidRPr="00F34139">
        <w:rPr>
          <w:sz w:val="28"/>
          <w:szCs w:val="28"/>
        </w:rPr>
        <w:t xml:space="preserve">Создание образовательной среды в Программе </w:t>
      </w:r>
      <w:r w:rsidR="002E0A6B">
        <w:rPr>
          <w:sz w:val="28"/>
          <w:szCs w:val="28"/>
        </w:rPr>
        <w:t xml:space="preserve">определяется </w:t>
      </w:r>
      <w:r w:rsidR="00B36F17" w:rsidRPr="00F34139">
        <w:rPr>
          <w:sz w:val="28"/>
          <w:szCs w:val="28"/>
        </w:rPr>
        <w:t xml:space="preserve"> принцип</w:t>
      </w:r>
      <w:r w:rsidR="002E0A6B">
        <w:rPr>
          <w:sz w:val="28"/>
          <w:szCs w:val="28"/>
        </w:rPr>
        <w:t>а</w:t>
      </w:r>
      <w:r w:rsidR="002E0A6B">
        <w:rPr>
          <w:sz w:val="28"/>
          <w:szCs w:val="28"/>
        </w:rPr>
        <w:t>ми</w:t>
      </w:r>
      <w:r w:rsidR="00B36F17" w:rsidRPr="00F34139">
        <w:rPr>
          <w:sz w:val="28"/>
          <w:szCs w:val="28"/>
        </w:rPr>
        <w:t xml:space="preserve"> деятельностного обучения, которые позволяют эффективно реализовать п</w:t>
      </w:r>
      <w:r w:rsidR="00B36F17" w:rsidRPr="00F34139">
        <w:rPr>
          <w:sz w:val="28"/>
          <w:szCs w:val="28"/>
        </w:rPr>
        <w:t>о</w:t>
      </w:r>
      <w:r w:rsidR="00B36F17" w:rsidRPr="00F34139">
        <w:rPr>
          <w:sz w:val="28"/>
          <w:szCs w:val="28"/>
        </w:rPr>
        <w:t>ставленные цели и задачи</w:t>
      </w:r>
      <w:r w:rsidR="00BC4C79">
        <w:rPr>
          <w:sz w:val="28"/>
          <w:szCs w:val="28"/>
        </w:rPr>
        <w:t>:</w:t>
      </w:r>
      <w:r w:rsidR="00B36F17" w:rsidRPr="00F34139">
        <w:rPr>
          <w:i/>
          <w:sz w:val="28"/>
          <w:szCs w:val="28"/>
        </w:rPr>
        <w:t xml:space="preserve"> </w:t>
      </w:r>
    </w:p>
    <w:p w:rsidR="00BC4C79" w:rsidRPr="00F3413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sz w:val="28"/>
          <w:szCs w:val="28"/>
        </w:rPr>
      </w:pPr>
      <w:r w:rsidRPr="00F34139">
        <w:rPr>
          <w:rFonts w:ascii="Times New Roman" w:hAnsi="Times New Roman"/>
          <w:bCs/>
          <w:iCs/>
          <w:sz w:val="28"/>
          <w:szCs w:val="28"/>
        </w:rPr>
        <w:t>Принцип деятельности</w:t>
      </w:r>
    </w:p>
    <w:p w:rsidR="00BC4C79" w:rsidRPr="00F3413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bCs/>
          <w:iCs/>
          <w:sz w:val="28"/>
          <w:szCs w:val="28"/>
        </w:rPr>
      </w:pPr>
      <w:r w:rsidRPr="00F34139">
        <w:rPr>
          <w:rFonts w:ascii="Times New Roman" w:hAnsi="Times New Roman"/>
          <w:bCs/>
          <w:iCs/>
          <w:sz w:val="28"/>
          <w:szCs w:val="28"/>
        </w:rPr>
        <w:t>Принцип минимакса</w:t>
      </w:r>
    </w:p>
    <w:p w:rsidR="00BC4C79" w:rsidRPr="00F3413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bCs/>
          <w:iCs/>
          <w:sz w:val="28"/>
          <w:szCs w:val="28"/>
        </w:rPr>
      </w:pPr>
      <w:r w:rsidRPr="00F34139">
        <w:rPr>
          <w:rFonts w:ascii="Times New Roman" w:hAnsi="Times New Roman"/>
          <w:bCs/>
          <w:iCs/>
          <w:sz w:val="28"/>
          <w:szCs w:val="28"/>
        </w:rPr>
        <w:t>Принцип вариативности</w:t>
      </w:r>
    </w:p>
    <w:p w:rsidR="00BC4C79" w:rsidRPr="00F3413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b/>
          <w:bCs/>
          <w:sz w:val="28"/>
          <w:szCs w:val="28"/>
        </w:rPr>
      </w:pPr>
      <w:r w:rsidRPr="00F34139">
        <w:rPr>
          <w:rFonts w:ascii="Times New Roman" w:hAnsi="Times New Roman"/>
          <w:sz w:val="28"/>
          <w:szCs w:val="28"/>
        </w:rPr>
        <w:t>Принцип позитивной социализации ребенка</w:t>
      </w:r>
    </w:p>
    <w:p w:rsidR="00BC4C79" w:rsidRPr="00F3413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b/>
          <w:bCs/>
          <w:sz w:val="28"/>
          <w:szCs w:val="28"/>
        </w:rPr>
      </w:pPr>
      <w:r w:rsidRPr="00F34139">
        <w:rPr>
          <w:rFonts w:ascii="Times New Roman" w:hAnsi="Times New Roman"/>
          <w:sz w:val="28"/>
          <w:szCs w:val="28"/>
        </w:rPr>
        <w:t>Принцип личностно-ориентированного взаимодействия</w:t>
      </w:r>
    </w:p>
    <w:p w:rsidR="00BC4C79" w:rsidRPr="00F3413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b/>
          <w:bCs/>
          <w:sz w:val="28"/>
          <w:szCs w:val="28"/>
        </w:rPr>
      </w:pPr>
      <w:r w:rsidRPr="00F34139">
        <w:rPr>
          <w:rFonts w:ascii="Times New Roman" w:hAnsi="Times New Roman"/>
          <w:sz w:val="28"/>
          <w:szCs w:val="28"/>
        </w:rPr>
        <w:t>Принцип индивидуализации образования</w:t>
      </w:r>
    </w:p>
    <w:p w:rsidR="00BC4C79" w:rsidRPr="00F3413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b/>
          <w:bCs/>
          <w:sz w:val="28"/>
          <w:szCs w:val="28"/>
        </w:rPr>
      </w:pPr>
      <w:r w:rsidRPr="00F34139">
        <w:rPr>
          <w:rFonts w:ascii="Times New Roman" w:hAnsi="Times New Roman"/>
          <w:bCs/>
          <w:iCs/>
          <w:sz w:val="28"/>
          <w:szCs w:val="28"/>
        </w:rPr>
        <w:t>Принцип целостности</w:t>
      </w:r>
    </w:p>
    <w:p w:rsidR="00BC4C7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sz w:val="28"/>
          <w:szCs w:val="28"/>
        </w:rPr>
      </w:pPr>
      <w:r w:rsidRPr="00F34139">
        <w:rPr>
          <w:rFonts w:ascii="Times New Roman" w:hAnsi="Times New Roman"/>
          <w:sz w:val="28"/>
          <w:szCs w:val="28"/>
        </w:rPr>
        <w:t>Комплексно-тематический принцип построения образовательного процесса</w:t>
      </w:r>
    </w:p>
    <w:p w:rsidR="00BC4C79" w:rsidRPr="00BC4C79" w:rsidRDefault="00BC4C79" w:rsidP="00765EB9">
      <w:pPr>
        <w:pStyle w:val="af1"/>
        <w:numPr>
          <w:ilvl w:val="0"/>
          <w:numId w:val="6"/>
        </w:numPr>
        <w:tabs>
          <w:tab w:val="left" w:pos="229"/>
        </w:tabs>
        <w:autoSpaceDE w:val="0"/>
        <w:autoSpaceDN w:val="0"/>
        <w:adjustRightInd w:val="0"/>
        <w:spacing w:after="0"/>
        <w:ind w:left="0" w:firstLine="0"/>
        <w:jc w:val="both"/>
        <w:rPr>
          <w:rFonts w:ascii="Times New Roman" w:hAnsi="Times New Roman"/>
          <w:sz w:val="28"/>
          <w:szCs w:val="28"/>
        </w:rPr>
      </w:pPr>
      <w:r w:rsidRPr="00BC4C79">
        <w:rPr>
          <w:rFonts w:ascii="Times New Roman" w:hAnsi="Times New Roman"/>
          <w:sz w:val="28"/>
          <w:szCs w:val="28"/>
        </w:rPr>
        <w:t>Культурно-исторический принцип</w:t>
      </w:r>
    </w:p>
    <w:p w:rsidR="00B36F17" w:rsidRPr="00F34139" w:rsidRDefault="002E0A6B" w:rsidP="00765EB9">
      <w:pPr>
        <w:autoSpaceDE w:val="0"/>
        <w:autoSpaceDN w:val="0"/>
        <w:adjustRightInd w:val="0"/>
        <w:spacing w:line="276" w:lineRule="auto"/>
        <w:ind w:firstLine="708"/>
        <w:jc w:val="both"/>
        <w:rPr>
          <w:bCs/>
          <w:sz w:val="28"/>
          <w:szCs w:val="28"/>
        </w:rPr>
      </w:pPr>
      <w:r>
        <w:rPr>
          <w:sz w:val="28"/>
          <w:szCs w:val="28"/>
        </w:rPr>
        <w:t xml:space="preserve">При </w:t>
      </w:r>
      <w:r w:rsidRPr="002E0A6B">
        <w:rPr>
          <w:sz w:val="28"/>
          <w:szCs w:val="28"/>
        </w:rPr>
        <w:t xml:space="preserve"> описании вариативных форм, способов, методов и средств реализ</w:t>
      </w:r>
      <w:r w:rsidRPr="002E0A6B">
        <w:rPr>
          <w:sz w:val="28"/>
          <w:szCs w:val="28"/>
        </w:rPr>
        <w:t>а</w:t>
      </w:r>
      <w:r w:rsidRPr="002E0A6B">
        <w:rPr>
          <w:sz w:val="28"/>
          <w:szCs w:val="28"/>
        </w:rPr>
        <w:t xml:space="preserve">ции Программы  </w:t>
      </w:r>
      <w:r w:rsidR="0097670B">
        <w:rPr>
          <w:sz w:val="28"/>
          <w:szCs w:val="28"/>
        </w:rPr>
        <w:t xml:space="preserve">(содержательный раздел) </w:t>
      </w:r>
      <w:r>
        <w:rPr>
          <w:sz w:val="28"/>
          <w:szCs w:val="28"/>
        </w:rPr>
        <w:t>учитыва</w:t>
      </w:r>
      <w:r w:rsidR="0097670B">
        <w:rPr>
          <w:sz w:val="28"/>
          <w:szCs w:val="28"/>
        </w:rPr>
        <w:t xml:space="preserve">ли </w:t>
      </w:r>
      <w:r w:rsidR="0097670B" w:rsidRPr="00F34139">
        <w:rPr>
          <w:bCs/>
          <w:sz w:val="28"/>
          <w:szCs w:val="28"/>
        </w:rPr>
        <w:t>использование педагог</w:t>
      </w:r>
      <w:r w:rsidR="0097670B" w:rsidRPr="00F34139">
        <w:rPr>
          <w:bCs/>
          <w:sz w:val="28"/>
          <w:szCs w:val="28"/>
        </w:rPr>
        <w:t>и</w:t>
      </w:r>
      <w:r w:rsidR="0097670B" w:rsidRPr="00F34139">
        <w:rPr>
          <w:bCs/>
          <w:sz w:val="28"/>
          <w:szCs w:val="28"/>
        </w:rPr>
        <w:t>ческих технологий</w:t>
      </w:r>
      <w:r w:rsidR="0097670B" w:rsidRPr="002E0A6B">
        <w:rPr>
          <w:sz w:val="28"/>
          <w:szCs w:val="28"/>
        </w:rPr>
        <w:t xml:space="preserve"> </w:t>
      </w:r>
      <w:r w:rsidRPr="002E0A6B">
        <w:rPr>
          <w:sz w:val="28"/>
          <w:szCs w:val="28"/>
        </w:rPr>
        <w:t>д</w:t>
      </w:r>
      <w:r w:rsidR="00B36F17" w:rsidRPr="002E0A6B">
        <w:rPr>
          <w:bCs/>
          <w:sz w:val="28"/>
          <w:szCs w:val="28"/>
        </w:rPr>
        <w:t>еятельностн</w:t>
      </w:r>
      <w:r w:rsidR="0097670B">
        <w:rPr>
          <w:bCs/>
          <w:sz w:val="28"/>
          <w:szCs w:val="28"/>
        </w:rPr>
        <w:t>ого</w:t>
      </w:r>
      <w:r w:rsidR="00B36F17" w:rsidRPr="00F34139">
        <w:rPr>
          <w:bCs/>
          <w:sz w:val="28"/>
          <w:szCs w:val="28"/>
        </w:rPr>
        <w:t xml:space="preserve"> подход</w:t>
      </w:r>
      <w:r w:rsidR="0097670B">
        <w:rPr>
          <w:bCs/>
          <w:sz w:val="28"/>
          <w:szCs w:val="28"/>
        </w:rPr>
        <w:t>а</w:t>
      </w:r>
      <w:r w:rsidR="00765EB9">
        <w:rPr>
          <w:bCs/>
          <w:sz w:val="28"/>
          <w:szCs w:val="28"/>
        </w:rPr>
        <w:t>: т</w:t>
      </w:r>
      <w:r w:rsidR="00B36F17" w:rsidRPr="00F34139">
        <w:rPr>
          <w:bCs/>
          <w:sz w:val="28"/>
          <w:szCs w:val="28"/>
        </w:rPr>
        <w:t>ехнология личностно-</w:t>
      </w:r>
      <w:r w:rsidR="0097670B">
        <w:rPr>
          <w:bCs/>
          <w:sz w:val="28"/>
          <w:szCs w:val="28"/>
        </w:rPr>
        <w:t>ориентированного взаимодействия</w:t>
      </w:r>
      <w:r w:rsidR="00765EB9">
        <w:rPr>
          <w:bCs/>
          <w:sz w:val="28"/>
          <w:szCs w:val="28"/>
        </w:rPr>
        <w:t>, т</w:t>
      </w:r>
      <w:r w:rsidR="00B36F17" w:rsidRPr="00F34139">
        <w:rPr>
          <w:bCs/>
          <w:sz w:val="28"/>
          <w:szCs w:val="28"/>
        </w:rPr>
        <w:t>е</w:t>
      </w:r>
      <w:r w:rsidR="0097670B">
        <w:rPr>
          <w:bCs/>
          <w:sz w:val="28"/>
          <w:szCs w:val="28"/>
        </w:rPr>
        <w:t>хнология проектной деятельности</w:t>
      </w:r>
      <w:r w:rsidR="00765EB9">
        <w:rPr>
          <w:bCs/>
          <w:sz w:val="28"/>
          <w:szCs w:val="28"/>
        </w:rPr>
        <w:t>, т</w:t>
      </w:r>
      <w:r w:rsidR="00B36F17" w:rsidRPr="00F34139">
        <w:rPr>
          <w:sz w:val="28"/>
          <w:szCs w:val="28"/>
        </w:rPr>
        <w:t>ехн</w:t>
      </w:r>
      <w:r w:rsidR="00B36F17" w:rsidRPr="00F34139">
        <w:rPr>
          <w:sz w:val="28"/>
          <w:szCs w:val="28"/>
        </w:rPr>
        <w:t>о</w:t>
      </w:r>
      <w:r w:rsidR="00B36F17" w:rsidRPr="00F34139">
        <w:rPr>
          <w:sz w:val="28"/>
          <w:szCs w:val="28"/>
        </w:rPr>
        <w:t>логия  моделирования</w:t>
      </w:r>
      <w:r w:rsidR="00765EB9">
        <w:rPr>
          <w:sz w:val="28"/>
          <w:szCs w:val="28"/>
        </w:rPr>
        <w:t>, т</w:t>
      </w:r>
      <w:r w:rsidR="00B36F17" w:rsidRPr="00F34139">
        <w:rPr>
          <w:sz w:val="28"/>
          <w:szCs w:val="28"/>
        </w:rPr>
        <w:t>ехнология экспериментирования</w:t>
      </w:r>
      <w:r w:rsidR="00765EB9">
        <w:rPr>
          <w:sz w:val="28"/>
          <w:szCs w:val="28"/>
        </w:rPr>
        <w:t>, т</w:t>
      </w:r>
      <w:r w:rsidR="00B36F17" w:rsidRPr="00F34139">
        <w:rPr>
          <w:sz w:val="28"/>
          <w:szCs w:val="28"/>
        </w:rPr>
        <w:t>ехнология «Ситу</w:t>
      </w:r>
      <w:r w:rsidR="00B36F17" w:rsidRPr="00F34139">
        <w:rPr>
          <w:sz w:val="28"/>
          <w:szCs w:val="28"/>
        </w:rPr>
        <w:t>а</w:t>
      </w:r>
      <w:r w:rsidR="00B36F17" w:rsidRPr="00F34139">
        <w:rPr>
          <w:sz w:val="28"/>
          <w:szCs w:val="28"/>
        </w:rPr>
        <w:t xml:space="preserve">ция». </w:t>
      </w:r>
    </w:p>
    <w:p w:rsidR="00602477" w:rsidRDefault="00602477" w:rsidP="00E21504">
      <w:pPr>
        <w:spacing w:line="276" w:lineRule="auto"/>
        <w:ind w:firstLine="540"/>
        <w:jc w:val="both"/>
        <w:rPr>
          <w:sz w:val="28"/>
          <w:szCs w:val="28"/>
        </w:rPr>
      </w:pPr>
      <w:r w:rsidRPr="00FD183F">
        <w:rPr>
          <w:color w:val="000000"/>
          <w:sz w:val="28"/>
          <w:szCs w:val="28"/>
        </w:rPr>
        <w:t xml:space="preserve">Для реализации </w:t>
      </w:r>
      <w:r>
        <w:rPr>
          <w:color w:val="000000"/>
          <w:sz w:val="28"/>
          <w:szCs w:val="28"/>
        </w:rPr>
        <w:t>Программы</w:t>
      </w:r>
      <w:r w:rsidRPr="00FD183F">
        <w:rPr>
          <w:color w:val="000000"/>
          <w:sz w:val="28"/>
          <w:szCs w:val="28"/>
        </w:rPr>
        <w:t xml:space="preserve"> н</w:t>
      </w:r>
      <w:r w:rsidRPr="00FD183F">
        <w:rPr>
          <w:sz w:val="28"/>
          <w:szCs w:val="28"/>
        </w:rPr>
        <w:t xml:space="preserve">еобходимо стимулирующее воздействие  </w:t>
      </w:r>
      <w:r w:rsidRPr="00602477">
        <w:rPr>
          <w:sz w:val="28"/>
          <w:szCs w:val="28"/>
        </w:rPr>
        <w:t>предметно-пространственной развивающей среды.</w:t>
      </w:r>
      <w:r w:rsidR="00E21504">
        <w:rPr>
          <w:sz w:val="28"/>
          <w:szCs w:val="28"/>
        </w:rPr>
        <w:t xml:space="preserve"> </w:t>
      </w:r>
      <w:r>
        <w:rPr>
          <w:sz w:val="28"/>
          <w:szCs w:val="28"/>
        </w:rPr>
        <w:t>В нашем детском саду д</w:t>
      </w:r>
      <w:r w:rsidRPr="00FD183F">
        <w:rPr>
          <w:sz w:val="28"/>
          <w:szCs w:val="28"/>
        </w:rPr>
        <w:t>о</w:t>
      </w:r>
      <w:r w:rsidRPr="00FD183F">
        <w:rPr>
          <w:sz w:val="28"/>
          <w:szCs w:val="28"/>
        </w:rPr>
        <w:t xml:space="preserve">стигается это </w:t>
      </w:r>
      <w:r>
        <w:rPr>
          <w:sz w:val="28"/>
          <w:szCs w:val="28"/>
        </w:rPr>
        <w:t>организацией предметно-</w:t>
      </w:r>
      <w:r w:rsidRPr="00602477">
        <w:rPr>
          <w:sz w:val="28"/>
          <w:szCs w:val="28"/>
        </w:rPr>
        <w:t>пространственной развивающей среды</w:t>
      </w:r>
      <w:r>
        <w:rPr>
          <w:sz w:val="28"/>
          <w:szCs w:val="28"/>
        </w:rPr>
        <w:t xml:space="preserve"> по принципу интегративных центров активности. </w:t>
      </w:r>
      <w:proofErr w:type="gramStart"/>
      <w:r w:rsidRPr="00FD183F">
        <w:rPr>
          <w:sz w:val="28"/>
          <w:szCs w:val="28"/>
        </w:rPr>
        <w:t xml:space="preserve">В </w:t>
      </w:r>
      <w:r>
        <w:rPr>
          <w:sz w:val="28"/>
          <w:szCs w:val="28"/>
        </w:rPr>
        <w:t xml:space="preserve">них </w:t>
      </w:r>
      <w:r w:rsidRPr="00FD183F">
        <w:rPr>
          <w:sz w:val="28"/>
          <w:szCs w:val="28"/>
        </w:rPr>
        <w:t xml:space="preserve"> отражены возможн</w:t>
      </w:r>
      <w:r w:rsidRPr="00FD183F">
        <w:rPr>
          <w:sz w:val="28"/>
          <w:szCs w:val="28"/>
        </w:rPr>
        <w:t>о</w:t>
      </w:r>
      <w:r w:rsidRPr="00FD183F">
        <w:rPr>
          <w:sz w:val="28"/>
          <w:szCs w:val="28"/>
        </w:rPr>
        <w:t>сти для самостоятельной деятельности воспитанников и совместной деятельн</w:t>
      </w:r>
      <w:r w:rsidRPr="00FD183F">
        <w:rPr>
          <w:sz w:val="28"/>
          <w:szCs w:val="28"/>
        </w:rPr>
        <w:t>о</w:t>
      </w:r>
      <w:r w:rsidRPr="00FD183F">
        <w:rPr>
          <w:sz w:val="28"/>
          <w:szCs w:val="28"/>
        </w:rPr>
        <w:t>сти воспитанников и взрослого, что позволяет ребенку включаться во взаим</w:t>
      </w:r>
      <w:r w:rsidRPr="00FD183F">
        <w:rPr>
          <w:sz w:val="28"/>
          <w:szCs w:val="28"/>
        </w:rPr>
        <w:t>о</w:t>
      </w:r>
      <w:r w:rsidRPr="00FD183F">
        <w:rPr>
          <w:sz w:val="28"/>
          <w:szCs w:val="28"/>
        </w:rPr>
        <w:t>действие со сверстниками или действовать индивидуально; способствует с</w:t>
      </w:r>
      <w:r w:rsidRPr="00FD183F">
        <w:rPr>
          <w:sz w:val="28"/>
          <w:szCs w:val="28"/>
        </w:rPr>
        <w:t>о</w:t>
      </w:r>
      <w:r w:rsidRPr="00FD183F">
        <w:rPr>
          <w:sz w:val="28"/>
          <w:szCs w:val="28"/>
        </w:rPr>
        <w:lastRenderedPageBreak/>
        <w:t xml:space="preserve">зданию условий для развития способностей к творческому самовыражению; осознанию ребенком себя независимым субъектом активности; кооперации с равными, для свободного освоения способов, действий и умений, построения замысла и реализации собственных задач. </w:t>
      </w:r>
      <w:proofErr w:type="gramEnd"/>
    </w:p>
    <w:p w:rsidR="00BC4C79" w:rsidRPr="00765EB9" w:rsidRDefault="00BC4C79" w:rsidP="00765EB9">
      <w:pPr>
        <w:shd w:val="clear" w:color="auto" w:fill="FFFFFF"/>
        <w:spacing w:line="276" w:lineRule="auto"/>
        <w:ind w:firstLine="708"/>
        <w:jc w:val="both"/>
        <w:rPr>
          <w:sz w:val="28"/>
          <w:szCs w:val="28"/>
        </w:rPr>
      </w:pPr>
      <w:r w:rsidRPr="00765EB9">
        <w:rPr>
          <w:sz w:val="28"/>
          <w:szCs w:val="28"/>
        </w:rPr>
        <w:t>Таким образом, адаптация педагогического процесса к современным тр</w:t>
      </w:r>
      <w:r w:rsidRPr="00765EB9">
        <w:rPr>
          <w:sz w:val="28"/>
          <w:szCs w:val="28"/>
        </w:rPr>
        <w:t>е</w:t>
      </w:r>
      <w:r w:rsidRPr="00765EB9">
        <w:rPr>
          <w:sz w:val="28"/>
          <w:szCs w:val="28"/>
        </w:rPr>
        <w:t>бованиям заключается в постановке целей, проектировании нового состояния системы, корректировке отдельных составляющих и этапов данного процесса, объективном анализе их хода и результатов. Адаптация педагогического пр</w:t>
      </w:r>
      <w:r w:rsidRPr="00765EB9">
        <w:rPr>
          <w:sz w:val="28"/>
          <w:szCs w:val="28"/>
        </w:rPr>
        <w:t>о</w:t>
      </w:r>
      <w:r w:rsidRPr="00765EB9">
        <w:rPr>
          <w:sz w:val="28"/>
          <w:szCs w:val="28"/>
        </w:rPr>
        <w:t>цесса заключается в том, что он воспринимается как образовательный процесс, который:</w:t>
      </w:r>
    </w:p>
    <w:p w:rsidR="00BC4C79" w:rsidRPr="00765EB9" w:rsidRDefault="00BC4C79" w:rsidP="00765EB9">
      <w:pPr>
        <w:shd w:val="clear" w:color="auto" w:fill="FFFFFF"/>
        <w:spacing w:line="276" w:lineRule="auto"/>
        <w:jc w:val="both"/>
        <w:rPr>
          <w:sz w:val="28"/>
          <w:szCs w:val="28"/>
        </w:rPr>
      </w:pPr>
      <w:r w:rsidRPr="00765EB9">
        <w:rPr>
          <w:sz w:val="28"/>
          <w:szCs w:val="28"/>
        </w:rPr>
        <w:t>- обеспечивает единство воспитательных, обучающих и развивающих целей и задач процесса образования детей дошкольного возраста;</w:t>
      </w:r>
    </w:p>
    <w:p w:rsidR="00BC4C79" w:rsidRPr="00765EB9" w:rsidRDefault="00BC4C79" w:rsidP="00765EB9">
      <w:pPr>
        <w:shd w:val="clear" w:color="auto" w:fill="FFFFFF"/>
        <w:spacing w:line="276" w:lineRule="auto"/>
        <w:jc w:val="both"/>
        <w:rPr>
          <w:sz w:val="28"/>
          <w:szCs w:val="28"/>
        </w:rPr>
      </w:pPr>
      <w:r w:rsidRPr="00765EB9">
        <w:rPr>
          <w:sz w:val="28"/>
          <w:szCs w:val="28"/>
        </w:rPr>
        <w:t>- строится с учетом целостности и интеграции содержания дошкольного обр</w:t>
      </w:r>
      <w:r w:rsidRPr="00765EB9">
        <w:rPr>
          <w:sz w:val="28"/>
          <w:szCs w:val="28"/>
        </w:rPr>
        <w:t>а</w:t>
      </w:r>
      <w:r w:rsidRPr="00765EB9">
        <w:rPr>
          <w:sz w:val="28"/>
          <w:szCs w:val="28"/>
        </w:rPr>
        <w:t>зования и основывается на комплексно-тематическом принципе построения;</w:t>
      </w:r>
    </w:p>
    <w:p w:rsidR="00BC4C79" w:rsidRPr="00765EB9" w:rsidRDefault="00BC4C79" w:rsidP="00765EB9">
      <w:pPr>
        <w:shd w:val="clear" w:color="auto" w:fill="FFFFFF"/>
        <w:spacing w:line="276" w:lineRule="auto"/>
        <w:jc w:val="both"/>
        <w:rPr>
          <w:sz w:val="28"/>
          <w:szCs w:val="28"/>
        </w:rPr>
      </w:pPr>
      <w:r w:rsidRPr="00765EB9">
        <w:rPr>
          <w:sz w:val="28"/>
          <w:szCs w:val="28"/>
        </w:rPr>
        <w:t>- обеспечивает осуществление образовательного процесса в двух основных о</w:t>
      </w:r>
      <w:r w:rsidRPr="00765EB9">
        <w:rPr>
          <w:sz w:val="28"/>
          <w:szCs w:val="28"/>
        </w:rPr>
        <w:t>р</w:t>
      </w:r>
      <w:r w:rsidRPr="00765EB9">
        <w:rPr>
          <w:sz w:val="28"/>
          <w:szCs w:val="28"/>
        </w:rPr>
        <w:t>ганизационных моделях, включающих совместную деятельность детей и взро</w:t>
      </w:r>
      <w:r w:rsidRPr="00765EB9">
        <w:rPr>
          <w:sz w:val="28"/>
          <w:szCs w:val="28"/>
        </w:rPr>
        <w:t>с</w:t>
      </w:r>
      <w:r w:rsidRPr="00765EB9">
        <w:rPr>
          <w:sz w:val="28"/>
          <w:szCs w:val="28"/>
        </w:rPr>
        <w:t>лых и самостоятель</w:t>
      </w:r>
      <w:r w:rsidR="00765EB9">
        <w:rPr>
          <w:sz w:val="28"/>
          <w:szCs w:val="28"/>
        </w:rPr>
        <w:t>ную их деятельность</w:t>
      </w:r>
      <w:r w:rsidRPr="00765EB9">
        <w:rPr>
          <w:sz w:val="28"/>
          <w:szCs w:val="28"/>
        </w:rPr>
        <w:t>.</w:t>
      </w:r>
    </w:p>
    <w:p w:rsidR="00C1173B" w:rsidRDefault="00C1173B" w:rsidP="00765EB9">
      <w:pPr>
        <w:spacing w:line="276" w:lineRule="auto"/>
        <w:ind w:firstLine="360"/>
        <w:jc w:val="both"/>
      </w:pPr>
      <w:r>
        <w:rPr>
          <w:bCs/>
          <w:sz w:val="28"/>
          <w:szCs w:val="28"/>
        </w:rPr>
        <w:t>И в заключении хочется сказать о том, что каждый имеет право проектир</w:t>
      </w:r>
      <w:r>
        <w:rPr>
          <w:bCs/>
          <w:sz w:val="28"/>
          <w:szCs w:val="28"/>
        </w:rPr>
        <w:t>о</w:t>
      </w:r>
      <w:r>
        <w:rPr>
          <w:bCs/>
          <w:sz w:val="28"/>
          <w:szCs w:val="28"/>
        </w:rPr>
        <w:t xml:space="preserve">вать содержание образовательной работы с детьми. Нам </w:t>
      </w:r>
      <w:r w:rsidR="00186DEE">
        <w:rPr>
          <w:bCs/>
          <w:sz w:val="28"/>
          <w:szCs w:val="28"/>
        </w:rPr>
        <w:t>дана возможность взглянуть по-</w:t>
      </w:r>
      <w:r>
        <w:rPr>
          <w:bCs/>
          <w:sz w:val="28"/>
          <w:szCs w:val="28"/>
        </w:rPr>
        <w:t xml:space="preserve">новому на содержание работы с детьми, а руководителю ещё и на работу с каждым педагогом, с каждым сотрудником в отдельности. </w:t>
      </w:r>
    </w:p>
    <w:sectPr w:rsidR="00C1173B" w:rsidSect="00BC4C79">
      <w:footerReference w:type="even"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85" w:rsidRDefault="000F5285" w:rsidP="002E0C5D">
      <w:r>
        <w:separator/>
      </w:r>
    </w:p>
  </w:endnote>
  <w:endnote w:type="continuationSeparator" w:id="0">
    <w:p w:rsidR="000F5285" w:rsidRDefault="000F5285" w:rsidP="002E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59" w:rsidRDefault="00F81D59" w:rsidP="005E2CE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81D59" w:rsidRDefault="00F81D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59" w:rsidRDefault="00F81D59" w:rsidP="005E2CE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B468E">
      <w:rPr>
        <w:rStyle w:val="ad"/>
        <w:noProof/>
      </w:rPr>
      <w:t>2</w:t>
    </w:r>
    <w:r>
      <w:rPr>
        <w:rStyle w:val="ad"/>
      </w:rPr>
      <w:fldChar w:fldCharType="end"/>
    </w:r>
  </w:p>
  <w:p w:rsidR="00F81D59" w:rsidRDefault="00F81D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85" w:rsidRDefault="000F5285" w:rsidP="002E0C5D">
      <w:r>
        <w:separator/>
      </w:r>
    </w:p>
  </w:footnote>
  <w:footnote w:type="continuationSeparator" w:id="0">
    <w:p w:rsidR="000F5285" w:rsidRDefault="000F5285" w:rsidP="002E0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CC75338"/>
    <w:multiLevelType w:val="multilevel"/>
    <w:tmpl w:val="8E280656"/>
    <w:lvl w:ilvl="0">
      <w:start w:val="1"/>
      <w:numFmt w:val="decimal"/>
      <w:lvlText w:val="%1."/>
      <w:lvlJc w:val="left"/>
      <w:pPr>
        <w:ind w:left="502" w:hanging="360"/>
      </w:pPr>
      <w:rPr>
        <w:rFonts w:ascii="Times New Roman" w:hAnsi="Times New Roman" w:cs="Times New Roman" w:hint="default"/>
        <w:b w:val="0"/>
        <w:i w:val="0"/>
      </w:rPr>
    </w:lvl>
    <w:lvl w:ilvl="1">
      <w:start w:val="1"/>
      <w:numFmt w:val="decimal"/>
      <w:isLgl/>
      <w:lvlText w:val="%1.%2."/>
      <w:lvlJc w:val="left"/>
      <w:pPr>
        <w:ind w:left="1942" w:hanging="720"/>
      </w:pPr>
      <w:rPr>
        <w:rFonts w:hint="default"/>
        <w:b/>
        <w:i w:val="0"/>
      </w:rPr>
    </w:lvl>
    <w:lvl w:ilvl="2">
      <w:start w:val="1"/>
      <w:numFmt w:val="decimal"/>
      <w:isLgl/>
      <w:lvlText w:val="%1.%2.%3."/>
      <w:lvlJc w:val="left"/>
      <w:pPr>
        <w:ind w:left="3022" w:hanging="720"/>
      </w:pPr>
      <w:rPr>
        <w:rFonts w:hint="default"/>
      </w:rPr>
    </w:lvl>
    <w:lvl w:ilvl="3">
      <w:start w:val="1"/>
      <w:numFmt w:val="decimal"/>
      <w:isLgl/>
      <w:lvlText w:val="%1.%2.%3.%4."/>
      <w:lvlJc w:val="left"/>
      <w:pPr>
        <w:ind w:left="4462" w:hanging="1080"/>
      </w:pPr>
      <w:rPr>
        <w:rFonts w:hint="default"/>
      </w:rPr>
    </w:lvl>
    <w:lvl w:ilvl="4">
      <w:start w:val="1"/>
      <w:numFmt w:val="decimal"/>
      <w:isLgl/>
      <w:lvlText w:val="%1.%2.%3.%4.%5."/>
      <w:lvlJc w:val="left"/>
      <w:pPr>
        <w:ind w:left="5542" w:hanging="1080"/>
      </w:pPr>
      <w:rPr>
        <w:rFonts w:hint="default"/>
      </w:rPr>
    </w:lvl>
    <w:lvl w:ilvl="5">
      <w:start w:val="1"/>
      <w:numFmt w:val="decimal"/>
      <w:isLgl/>
      <w:lvlText w:val="%1.%2.%3.%4.%5.%6."/>
      <w:lvlJc w:val="left"/>
      <w:pPr>
        <w:ind w:left="6982" w:hanging="1440"/>
      </w:pPr>
      <w:rPr>
        <w:rFonts w:hint="default"/>
      </w:rPr>
    </w:lvl>
    <w:lvl w:ilvl="6">
      <w:start w:val="1"/>
      <w:numFmt w:val="decimal"/>
      <w:isLgl/>
      <w:lvlText w:val="%1.%2.%3.%4.%5.%6.%7."/>
      <w:lvlJc w:val="left"/>
      <w:pPr>
        <w:ind w:left="8422" w:hanging="1800"/>
      </w:pPr>
      <w:rPr>
        <w:rFonts w:hint="default"/>
      </w:rPr>
    </w:lvl>
    <w:lvl w:ilvl="7">
      <w:start w:val="1"/>
      <w:numFmt w:val="decimal"/>
      <w:isLgl/>
      <w:lvlText w:val="%1.%2.%3.%4.%5.%6.%7.%8."/>
      <w:lvlJc w:val="left"/>
      <w:pPr>
        <w:ind w:left="9502" w:hanging="1800"/>
      </w:pPr>
      <w:rPr>
        <w:rFonts w:hint="default"/>
      </w:rPr>
    </w:lvl>
    <w:lvl w:ilvl="8">
      <w:start w:val="1"/>
      <w:numFmt w:val="decimal"/>
      <w:isLgl/>
      <w:lvlText w:val="%1.%2.%3.%4.%5.%6.%7.%8.%9."/>
      <w:lvlJc w:val="left"/>
      <w:pPr>
        <w:ind w:left="10942" w:hanging="2160"/>
      </w:pPr>
      <w:rPr>
        <w:rFonts w:hint="default"/>
      </w:rPr>
    </w:lvl>
  </w:abstractNum>
  <w:abstractNum w:abstractNumId="3">
    <w:nsid w:val="106245C6"/>
    <w:multiLevelType w:val="multilevel"/>
    <w:tmpl w:val="09DCB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BA449F"/>
    <w:multiLevelType w:val="hybridMultilevel"/>
    <w:tmpl w:val="E83E3594"/>
    <w:lvl w:ilvl="0" w:tplc="A0BA72E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29E61AB8"/>
    <w:multiLevelType w:val="hybridMultilevel"/>
    <w:tmpl w:val="76D43514"/>
    <w:lvl w:ilvl="0" w:tplc="0419000F">
      <w:start w:val="1"/>
      <w:numFmt w:val="decimal"/>
      <w:lvlText w:val="%1."/>
      <w:lvlJc w:val="left"/>
      <w:pPr>
        <w:ind w:left="720" w:hanging="360"/>
      </w:p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197EA9"/>
    <w:multiLevelType w:val="hybridMultilevel"/>
    <w:tmpl w:val="DDB4E584"/>
    <w:lvl w:ilvl="0" w:tplc="601CA06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891A0A"/>
    <w:multiLevelType w:val="hybridMultilevel"/>
    <w:tmpl w:val="2F54153E"/>
    <w:lvl w:ilvl="0" w:tplc="AA0AD0CA">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8">
    <w:nsid w:val="5C224592"/>
    <w:multiLevelType w:val="hybridMultilevel"/>
    <w:tmpl w:val="8C5C1C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B195AB2"/>
    <w:multiLevelType w:val="hybridMultilevel"/>
    <w:tmpl w:val="64BAC4C2"/>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22A0466"/>
    <w:multiLevelType w:val="hybridMultilevel"/>
    <w:tmpl w:val="2A822C0E"/>
    <w:lvl w:ilvl="0" w:tplc="365E00BC">
      <w:start w:val="1"/>
      <w:numFmt w:val="bullet"/>
      <w:lvlText w:val=""/>
      <w:lvlJc w:val="left"/>
      <w:pPr>
        <w:ind w:left="1429" w:hanging="360"/>
      </w:pPr>
      <w:rPr>
        <w:rFonts w:ascii="Symbol" w:hAnsi="Symbol" w:hint="default"/>
      </w:rPr>
    </w:lvl>
    <w:lvl w:ilvl="1" w:tplc="5A42317A">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0"/>
  </w:num>
  <w:num w:numId="3">
    <w:abstractNumId w:val="5"/>
  </w:num>
  <w:num w:numId="4">
    <w:abstractNumId w:val="6"/>
  </w:num>
  <w:num w:numId="5">
    <w:abstractNumId w:val="4"/>
  </w:num>
  <w:num w:numId="6">
    <w:abstractNumId w:va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5D"/>
    <w:rsid w:val="00011412"/>
    <w:rsid w:val="000121F6"/>
    <w:rsid w:val="000137C2"/>
    <w:rsid w:val="00052DB6"/>
    <w:rsid w:val="00066BF2"/>
    <w:rsid w:val="00074455"/>
    <w:rsid w:val="00093E64"/>
    <w:rsid w:val="00094C7B"/>
    <w:rsid w:val="000D5A54"/>
    <w:rsid w:val="000F340C"/>
    <w:rsid w:val="000F5285"/>
    <w:rsid w:val="00102B70"/>
    <w:rsid w:val="00117E84"/>
    <w:rsid w:val="00177FA8"/>
    <w:rsid w:val="00186DEE"/>
    <w:rsid w:val="001D480F"/>
    <w:rsid w:val="00203381"/>
    <w:rsid w:val="0024355E"/>
    <w:rsid w:val="002B705F"/>
    <w:rsid w:val="002D7956"/>
    <w:rsid w:val="002E0A6B"/>
    <w:rsid w:val="002E0C5D"/>
    <w:rsid w:val="003550C2"/>
    <w:rsid w:val="003934DB"/>
    <w:rsid w:val="003D3A22"/>
    <w:rsid w:val="003E2457"/>
    <w:rsid w:val="0041612D"/>
    <w:rsid w:val="0042672D"/>
    <w:rsid w:val="00457399"/>
    <w:rsid w:val="00470077"/>
    <w:rsid w:val="004A1446"/>
    <w:rsid w:val="004A28B2"/>
    <w:rsid w:val="004D4BF9"/>
    <w:rsid w:val="005136FC"/>
    <w:rsid w:val="005419F4"/>
    <w:rsid w:val="005469D8"/>
    <w:rsid w:val="00556CA6"/>
    <w:rsid w:val="00571768"/>
    <w:rsid w:val="00594278"/>
    <w:rsid w:val="005E2CEC"/>
    <w:rsid w:val="00602477"/>
    <w:rsid w:val="00624D62"/>
    <w:rsid w:val="006735D8"/>
    <w:rsid w:val="006767A7"/>
    <w:rsid w:val="006A5E31"/>
    <w:rsid w:val="006B468E"/>
    <w:rsid w:val="006D7109"/>
    <w:rsid w:val="00700DDC"/>
    <w:rsid w:val="00765EB9"/>
    <w:rsid w:val="007859D0"/>
    <w:rsid w:val="00793485"/>
    <w:rsid w:val="007D41DD"/>
    <w:rsid w:val="008019FC"/>
    <w:rsid w:val="00811EBB"/>
    <w:rsid w:val="00833D15"/>
    <w:rsid w:val="008433C1"/>
    <w:rsid w:val="008470BE"/>
    <w:rsid w:val="008529C2"/>
    <w:rsid w:val="008B5A55"/>
    <w:rsid w:val="00904D80"/>
    <w:rsid w:val="00941585"/>
    <w:rsid w:val="0097670B"/>
    <w:rsid w:val="00991B3D"/>
    <w:rsid w:val="009E4A94"/>
    <w:rsid w:val="009E5F5F"/>
    <w:rsid w:val="00A42FCB"/>
    <w:rsid w:val="00A952FB"/>
    <w:rsid w:val="00B113EA"/>
    <w:rsid w:val="00B36F17"/>
    <w:rsid w:val="00BC03E9"/>
    <w:rsid w:val="00BC4C79"/>
    <w:rsid w:val="00BF49A9"/>
    <w:rsid w:val="00C1173B"/>
    <w:rsid w:val="00C356F5"/>
    <w:rsid w:val="00C37267"/>
    <w:rsid w:val="00C679BD"/>
    <w:rsid w:val="00CA6E56"/>
    <w:rsid w:val="00D23397"/>
    <w:rsid w:val="00D23C13"/>
    <w:rsid w:val="00D31789"/>
    <w:rsid w:val="00D3311A"/>
    <w:rsid w:val="00D344A8"/>
    <w:rsid w:val="00D4442E"/>
    <w:rsid w:val="00D4627A"/>
    <w:rsid w:val="00E02BC8"/>
    <w:rsid w:val="00E21504"/>
    <w:rsid w:val="00E47EEF"/>
    <w:rsid w:val="00E8530E"/>
    <w:rsid w:val="00ED5C7F"/>
    <w:rsid w:val="00EE565B"/>
    <w:rsid w:val="00EF5246"/>
    <w:rsid w:val="00F24B72"/>
    <w:rsid w:val="00F34139"/>
    <w:rsid w:val="00F72E20"/>
    <w:rsid w:val="00F81D59"/>
    <w:rsid w:val="00FB2397"/>
    <w:rsid w:val="00FB317A"/>
    <w:rsid w:val="00FF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5D"/>
    <w:pPr>
      <w:ind w:firstLine="0"/>
      <w:jc w:val="left"/>
    </w:pPr>
    <w:rPr>
      <w:rFonts w:ascii="Times New Roman" w:eastAsia="Times New Roman" w:hAnsi="Times New Roman" w:cs="Times New Roman"/>
      <w:sz w:val="20"/>
      <w:szCs w:val="20"/>
      <w:lang w:eastAsia="ru-RU"/>
    </w:rPr>
  </w:style>
  <w:style w:type="paragraph" w:styleId="1">
    <w:name w:val="heading 1"/>
    <w:basedOn w:val="a"/>
    <w:link w:val="10"/>
    <w:qFormat/>
    <w:rsid w:val="002E0C5D"/>
    <w:pPr>
      <w:spacing w:before="100" w:beforeAutospacing="1" w:after="100" w:afterAutospacing="1"/>
      <w:outlineLvl w:val="0"/>
    </w:pPr>
    <w:rPr>
      <w:b/>
      <w:bCs/>
      <w:kern w:val="36"/>
      <w:sz w:val="48"/>
      <w:szCs w:val="48"/>
    </w:rPr>
  </w:style>
  <w:style w:type="paragraph" w:styleId="5">
    <w:name w:val="heading 5"/>
    <w:basedOn w:val="a"/>
    <w:next w:val="a"/>
    <w:link w:val="50"/>
    <w:qFormat/>
    <w:rsid w:val="002E0C5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C5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2E0C5D"/>
    <w:rPr>
      <w:rFonts w:ascii="Times New Roman" w:eastAsia="Times New Roman" w:hAnsi="Times New Roman" w:cs="Times New Roman"/>
      <w:b/>
      <w:bCs/>
      <w:i/>
      <w:iCs/>
      <w:sz w:val="26"/>
      <w:szCs w:val="26"/>
      <w:lang w:eastAsia="ru-RU"/>
    </w:rPr>
  </w:style>
  <w:style w:type="paragraph" w:customStyle="1" w:styleId="a3">
    <w:name w:val="Знак"/>
    <w:basedOn w:val="a"/>
    <w:rsid w:val="002E0C5D"/>
    <w:pPr>
      <w:spacing w:after="160" w:line="240" w:lineRule="exact"/>
    </w:pPr>
    <w:rPr>
      <w:rFonts w:ascii="Verdana" w:hAnsi="Verdana"/>
      <w:lang w:val="en-US" w:eastAsia="en-US"/>
    </w:rPr>
  </w:style>
  <w:style w:type="paragraph" w:customStyle="1" w:styleId="a4">
    <w:name w:val="Знак Знак Знак Знак"/>
    <w:basedOn w:val="a"/>
    <w:rsid w:val="002E0C5D"/>
    <w:pPr>
      <w:spacing w:after="160" w:line="240" w:lineRule="exact"/>
    </w:pPr>
    <w:rPr>
      <w:rFonts w:ascii="Verdana" w:hAnsi="Verdana"/>
      <w:lang w:val="en-US" w:eastAsia="en-US"/>
    </w:rPr>
  </w:style>
  <w:style w:type="paragraph" w:styleId="a5">
    <w:name w:val="Body Text Indent"/>
    <w:basedOn w:val="a"/>
    <w:link w:val="a6"/>
    <w:rsid w:val="002E0C5D"/>
    <w:pPr>
      <w:spacing w:after="120"/>
      <w:ind w:left="283"/>
      <w:jc w:val="center"/>
    </w:pPr>
    <w:rPr>
      <w:sz w:val="24"/>
      <w:szCs w:val="24"/>
    </w:rPr>
  </w:style>
  <w:style w:type="character" w:customStyle="1" w:styleId="a6">
    <w:name w:val="Основной текст с отступом Знак"/>
    <w:basedOn w:val="a0"/>
    <w:link w:val="a5"/>
    <w:rsid w:val="002E0C5D"/>
    <w:rPr>
      <w:rFonts w:ascii="Times New Roman" w:eastAsia="Times New Roman" w:hAnsi="Times New Roman" w:cs="Times New Roman"/>
      <w:sz w:val="24"/>
      <w:szCs w:val="24"/>
      <w:lang w:eastAsia="ru-RU"/>
    </w:rPr>
  </w:style>
  <w:style w:type="paragraph" w:styleId="a7">
    <w:name w:val="Normal (Web)"/>
    <w:basedOn w:val="a"/>
    <w:uiPriority w:val="99"/>
    <w:unhideWhenUsed/>
    <w:rsid w:val="002E0C5D"/>
    <w:pPr>
      <w:spacing w:before="100" w:beforeAutospacing="1" w:after="100" w:afterAutospacing="1"/>
      <w:jc w:val="center"/>
    </w:pPr>
    <w:rPr>
      <w:sz w:val="24"/>
      <w:szCs w:val="24"/>
    </w:r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9"/>
    <w:unhideWhenUsed/>
    <w:rsid w:val="002E0C5D"/>
    <w:pPr>
      <w:jc w:val="center"/>
    </w:pPr>
    <w:rPr>
      <w:rFonts w:ascii="Calibri" w:eastAsia="Calibri" w:hAnsi="Calibri"/>
      <w:lang w:eastAsia="en-US"/>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rsid w:val="002E0C5D"/>
    <w:rPr>
      <w:rFonts w:ascii="Calibri" w:eastAsia="Calibri" w:hAnsi="Calibri" w:cs="Times New Roman"/>
      <w:sz w:val="20"/>
      <w:szCs w:val="20"/>
    </w:rPr>
  </w:style>
  <w:style w:type="character" w:styleId="aa">
    <w:name w:val="footnote reference"/>
    <w:aliases w:val="Знак сноски-FN,Ciae niinee-FN"/>
    <w:basedOn w:val="a0"/>
    <w:unhideWhenUsed/>
    <w:rsid w:val="002E0C5D"/>
    <w:rPr>
      <w:vertAlign w:val="superscript"/>
    </w:rPr>
  </w:style>
  <w:style w:type="paragraph" w:styleId="ab">
    <w:name w:val="footer"/>
    <w:basedOn w:val="a"/>
    <w:link w:val="ac"/>
    <w:rsid w:val="002E0C5D"/>
    <w:pPr>
      <w:tabs>
        <w:tab w:val="center" w:pos="4677"/>
        <w:tab w:val="right" w:pos="9355"/>
      </w:tabs>
    </w:pPr>
  </w:style>
  <w:style w:type="character" w:customStyle="1" w:styleId="ac">
    <w:name w:val="Нижний колонтитул Знак"/>
    <w:basedOn w:val="a0"/>
    <w:link w:val="ab"/>
    <w:rsid w:val="002E0C5D"/>
    <w:rPr>
      <w:rFonts w:ascii="Times New Roman" w:eastAsia="Times New Roman" w:hAnsi="Times New Roman" w:cs="Times New Roman"/>
      <w:sz w:val="20"/>
      <w:szCs w:val="20"/>
      <w:lang w:eastAsia="ru-RU"/>
    </w:rPr>
  </w:style>
  <w:style w:type="character" w:styleId="ad">
    <w:name w:val="page number"/>
    <w:basedOn w:val="a0"/>
    <w:rsid w:val="002E0C5D"/>
  </w:style>
  <w:style w:type="table" w:styleId="ae">
    <w:name w:val="Table Grid"/>
    <w:basedOn w:val="a1"/>
    <w:uiPriority w:val="59"/>
    <w:rsid w:val="002E0C5D"/>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2E0C5D"/>
    <w:pPr>
      <w:spacing w:after="200" w:line="276" w:lineRule="auto"/>
      <w:ind w:left="720"/>
    </w:pPr>
    <w:rPr>
      <w:rFonts w:ascii="Calibri" w:hAnsi="Calibri" w:cs="Calibri"/>
      <w:sz w:val="22"/>
      <w:szCs w:val="22"/>
      <w:lang w:eastAsia="en-US"/>
    </w:rPr>
  </w:style>
  <w:style w:type="paragraph" w:styleId="af">
    <w:name w:val="Body Text"/>
    <w:basedOn w:val="a"/>
    <w:link w:val="af0"/>
    <w:rsid w:val="002E0C5D"/>
    <w:pPr>
      <w:spacing w:after="120"/>
    </w:pPr>
  </w:style>
  <w:style w:type="character" w:customStyle="1" w:styleId="af0">
    <w:name w:val="Основной текст Знак"/>
    <w:basedOn w:val="a0"/>
    <w:link w:val="af"/>
    <w:rsid w:val="002E0C5D"/>
    <w:rPr>
      <w:rFonts w:ascii="Times New Roman" w:eastAsia="Times New Roman" w:hAnsi="Times New Roman" w:cs="Times New Roman"/>
      <w:sz w:val="20"/>
      <w:szCs w:val="20"/>
      <w:lang w:eastAsia="ru-RU"/>
    </w:rPr>
  </w:style>
  <w:style w:type="paragraph" w:styleId="af1">
    <w:name w:val="List Paragraph"/>
    <w:basedOn w:val="a"/>
    <w:uiPriority w:val="34"/>
    <w:qFormat/>
    <w:rsid w:val="002E0C5D"/>
    <w:pPr>
      <w:spacing w:after="200" w:line="276" w:lineRule="auto"/>
      <w:ind w:left="720"/>
      <w:contextualSpacing/>
    </w:pPr>
    <w:rPr>
      <w:rFonts w:ascii="Calibri" w:eastAsia="Calibri" w:hAnsi="Calibri"/>
      <w:sz w:val="22"/>
      <w:szCs w:val="22"/>
      <w:lang w:eastAsia="en-US"/>
    </w:rPr>
  </w:style>
  <w:style w:type="paragraph" w:customStyle="1" w:styleId="12">
    <w:name w:val="Знак1"/>
    <w:basedOn w:val="a"/>
    <w:rsid w:val="002E0C5D"/>
    <w:pPr>
      <w:spacing w:after="160" w:line="240" w:lineRule="exact"/>
    </w:pPr>
    <w:rPr>
      <w:rFonts w:ascii="Verdana" w:hAnsi="Verdana"/>
      <w:lang w:val="en-US" w:eastAsia="en-US"/>
    </w:rPr>
  </w:style>
  <w:style w:type="paragraph" w:customStyle="1" w:styleId="ConsPlusTitle">
    <w:name w:val="ConsPlusTitle"/>
    <w:uiPriority w:val="99"/>
    <w:rsid w:val="002E0C5D"/>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styleId="af2">
    <w:name w:val="Hyperlink"/>
    <w:basedOn w:val="a0"/>
    <w:uiPriority w:val="99"/>
    <w:unhideWhenUsed/>
    <w:rsid w:val="002E0C5D"/>
    <w:rPr>
      <w:strike w:val="0"/>
      <w:dstrike w:val="0"/>
      <w:color w:val="0088CC"/>
      <w:u w:val="none"/>
      <w:effect w:val="none"/>
    </w:rPr>
  </w:style>
  <w:style w:type="paragraph" w:styleId="af3">
    <w:name w:val="Balloon Text"/>
    <w:basedOn w:val="a"/>
    <w:link w:val="af4"/>
    <w:rsid w:val="002E0C5D"/>
    <w:rPr>
      <w:rFonts w:ascii="Tahoma" w:hAnsi="Tahoma" w:cs="Tahoma"/>
      <w:sz w:val="16"/>
      <w:szCs w:val="16"/>
    </w:rPr>
  </w:style>
  <w:style w:type="character" w:customStyle="1" w:styleId="af4">
    <w:name w:val="Текст выноски Знак"/>
    <w:basedOn w:val="a0"/>
    <w:link w:val="af3"/>
    <w:rsid w:val="002E0C5D"/>
    <w:rPr>
      <w:rFonts w:ascii="Tahoma" w:eastAsia="Times New Roman" w:hAnsi="Tahoma" w:cs="Tahoma"/>
      <w:sz w:val="16"/>
      <w:szCs w:val="16"/>
      <w:lang w:eastAsia="ru-RU"/>
    </w:rPr>
  </w:style>
  <w:style w:type="character" w:styleId="af5">
    <w:name w:val="Strong"/>
    <w:basedOn w:val="a0"/>
    <w:uiPriority w:val="22"/>
    <w:qFormat/>
    <w:rsid w:val="002E0C5D"/>
    <w:rPr>
      <w:b/>
      <w:bCs/>
    </w:rPr>
  </w:style>
  <w:style w:type="character" w:customStyle="1" w:styleId="apple-converted-space">
    <w:name w:val="apple-converted-space"/>
    <w:basedOn w:val="a0"/>
    <w:rsid w:val="002E0C5D"/>
  </w:style>
  <w:style w:type="character" w:styleId="af6">
    <w:name w:val="Emphasis"/>
    <w:basedOn w:val="a0"/>
    <w:uiPriority w:val="20"/>
    <w:qFormat/>
    <w:rsid w:val="00F24B72"/>
    <w:rPr>
      <w:i/>
      <w:iCs/>
    </w:rPr>
  </w:style>
  <w:style w:type="paragraph" w:styleId="af7">
    <w:name w:val="header"/>
    <w:basedOn w:val="a"/>
    <w:link w:val="af8"/>
    <w:uiPriority w:val="99"/>
    <w:unhideWhenUsed/>
    <w:rsid w:val="00F24B72"/>
    <w:pPr>
      <w:tabs>
        <w:tab w:val="center" w:pos="4677"/>
        <w:tab w:val="right" w:pos="9355"/>
      </w:tabs>
    </w:pPr>
  </w:style>
  <w:style w:type="character" w:customStyle="1" w:styleId="af8">
    <w:name w:val="Верхний колонтитул Знак"/>
    <w:basedOn w:val="a0"/>
    <w:link w:val="af7"/>
    <w:uiPriority w:val="99"/>
    <w:rsid w:val="00F24B72"/>
    <w:rPr>
      <w:rFonts w:ascii="Times New Roman" w:eastAsia="Times New Roman" w:hAnsi="Times New Roman" w:cs="Times New Roman"/>
      <w:sz w:val="20"/>
      <w:szCs w:val="20"/>
      <w:lang w:eastAsia="ru-RU"/>
    </w:rPr>
  </w:style>
  <w:style w:type="character" w:customStyle="1" w:styleId="c0">
    <w:name w:val="c0"/>
    <w:basedOn w:val="a0"/>
    <w:rsid w:val="007D4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5D"/>
    <w:pPr>
      <w:ind w:firstLine="0"/>
      <w:jc w:val="left"/>
    </w:pPr>
    <w:rPr>
      <w:rFonts w:ascii="Times New Roman" w:eastAsia="Times New Roman" w:hAnsi="Times New Roman" w:cs="Times New Roman"/>
      <w:sz w:val="20"/>
      <w:szCs w:val="20"/>
      <w:lang w:eastAsia="ru-RU"/>
    </w:rPr>
  </w:style>
  <w:style w:type="paragraph" w:styleId="1">
    <w:name w:val="heading 1"/>
    <w:basedOn w:val="a"/>
    <w:link w:val="10"/>
    <w:qFormat/>
    <w:rsid w:val="002E0C5D"/>
    <w:pPr>
      <w:spacing w:before="100" w:beforeAutospacing="1" w:after="100" w:afterAutospacing="1"/>
      <w:outlineLvl w:val="0"/>
    </w:pPr>
    <w:rPr>
      <w:b/>
      <w:bCs/>
      <w:kern w:val="36"/>
      <w:sz w:val="48"/>
      <w:szCs w:val="48"/>
    </w:rPr>
  </w:style>
  <w:style w:type="paragraph" w:styleId="5">
    <w:name w:val="heading 5"/>
    <w:basedOn w:val="a"/>
    <w:next w:val="a"/>
    <w:link w:val="50"/>
    <w:qFormat/>
    <w:rsid w:val="002E0C5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C5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2E0C5D"/>
    <w:rPr>
      <w:rFonts w:ascii="Times New Roman" w:eastAsia="Times New Roman" w:hAnsi="Times New Roman" w:cs="Times New Roman"/>
      <w:b/>
      <w:bCs/>
      <w:i/>
      <w:iCs/>
      <w:sz w:val="26"/>
      <w:szCs w:val="26"/>
      <w:lang w:eastAsia="ru-RU"/>
    </w:rPr>
  </w:style>
  <w:style w:type="paragraph" w:customStyle="1" w:styleId="a3">
    <w:name w:val="Знак"/>
    <w:basedOn w:val="a"/>
    <w:rsid w:val="002E0C5D"/>
    <w:pPr>
      <w:spacing w:after="160" w:line="240" w:lineRule="exact"/>
    </w:pPr>
    <w:rPr>
      <w:rFonts w:ascii="Verdana" w:hAnsi="Verdana"/>
      <w:lang w:val="en-US" w:eastAsia="en-US"/>
    </w:rPr>
  </w:style>
  <w:style w:type="paragraph" w:customStyle="1" w:styleId="a4">
    <w:name w:val="Знак Знак Знак Знак"/>
    <w:basedOn w:val="a"/>
    <w:rsid w:val="002E0C5D"/>
    <w:pPr>
      <w:spacing w:after="160" w:line="240" w:lineRule="exact"/>
    </w:pPr>
    <w:rPr>
      <w:rFonts w:ascii="Verdana" w:hAnsi="Verdana"/>
      <w:lang w:val="en-US" w:eastAsia="en-US"/>
    </w:rPr>
  </w:style>
  <w:style w:type="paragraph" w:styleId="a5">
    <w:name w:val="Body Text Indent"/>
    <w:basedOn w:val="a"/>
    <w:link w:val="a6"/>
    <w:rsid w:val="002E0C5D"/>
    <w:pPr>
      <w:spacing w:after="120"/>
      <w:ind w:left="283"/>
      <w:jc w:val="center"/>
    </w:pPr>
    <w:rPr>
      <w:sz w:val="24"/>
      <w:szCs w:val="24"/>
    </w:rPr>
  </w:style>
  <w:style w:type="character" w:customStyle="1" w:styleId="a6">
    <w:name w:val="Основной текст с отступом Знак"/>
    <w:basedOn w:val="a0"/>
    <w:link w:val="a5"/>
    <w:rsid w:val="002E0C5D"/>
    <w:rPr>
      <w:rFonts w:ascii="Times New Roman" w:eastAsia="Times New Roman" w:hAnsi="Times New Roman" w:cs="Times New Roman"/>
      <w:sz w:val="24"/>
      <w:szCs w:val="24"/>
      <w:lang w:eastAsia="ru-RU"/>
    </w:rPr>
  </w:style>
  <w:style w:type="paragraph" w:styleId="a7">
    <w:name w:val="Normal (Web)"/>
    <w:basedOn w:val="a"/>
    <w:uiPriority w:val="99"/>
    <w:unhideWhenUsed/>
    <w:rsid w:val="002E0C5D"/>
    <w:pPr>
      <w:spacing w:before="100" w:beforeAutospacing="1" w:after="100" w:afterAutospacing="1"/>
      <w:jc w:val="center"/>
    </w:pPr>
    <w:rPr>
      <w:sz w:val="24"/>
      <w:szCs w:val="24"/>
    </w:rPr>
  </w:style>
  <w:style w:type="paragraph" w:styleId="a8">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9"/>
    <w:unhideWhenUsed/>
    <w:rsid w:val="002E0C5D"/>
    <w:pPr>
      <w:jc w:val="center"/>
    </w:pPr>
    <w:rPr>
      <w:rFonts w:ascii="Calibri" w:eastAsia="Calibri" w:hAnsi="Calibri"/>
      <w:lang w:eastAsia="en-US"/>
    </w:rPr>
  </w:style>
  <w:style w:type="character" w:customStyle="1" w:styleId="a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rsid w:val="002E0C5D"/>
    <w:rPr>
      <w:rFonts w:ascii="Calibri" w:eastAsia="Calibri" w:hAnsi="Calibri" w:cs="Times New Roman"/>
      <w:sz w:val="20"/>
      <w:szCs w:val="20"/>
    </w:rPr>
  </w:style>
  <w:style w:type="character" w:styleId="aa">
    <w:name w:val="footnote reference"/>
    <w:aliases w:val="Знак сноски-FN,Ciae niinee-FN"/>
    <w:basedOn w:val="a0"/>
    <w:unhideWhenUsed/>
    <w:rsid w:val="002E0C5D"/>
    <w:rPr>
      <w:vertAlign w:val="superscript"/>
    </w:rPr>
  </w:style>
  <w:style w:type="paragraph" w:styleId="ab">
    <w:name w:val="footer"/>
    <w:basedOn w:val="a"/>
    <w:link w:val="ac"/>
    <w:rsid w:val="002E0C5D"/>
    <w:pPr>
      <w:tabs>
        <w:tab w:val="center" w:pos="4677"/>
        <w:tab w:val="right" w:pos="9355"/>
      </w:tabs>
    </w:pPr>
  </w:style>
  <w:style w:type="character" w:customStyle="1" w:styleId="ac">
    <w:name w:val="Нижний колонтитул Знак"/>
    <w:basedOn w:val="a0"/>
    <w:link w:val="ab"/>
    <w:rsid w:val="002E0C5D"/>
    <w:rPr>
      <w:rFonts w:ascii="Times New Roman" w:eastAsia="Times New Roman" w:hAnsi="Times New Roman" w:cs="Times New Roman"/>
      <w:sz w:val="20"/>
      <w:szCs w:val="20"/>
      <w:lang w:eastAsia="ru-RU"/>
    </w:rPr>
  </w:style>
  <w:style w:type="character" w:styleId="ad">
    <w:name w:val="page number"/>
    <w:basedOn w:val="a0"/>
    <w:rsid w:val="002E0C5D"/>
  </w:style>
  <w:style w:type="table" w:styleId="ae">
    <w:name w:val="Table Grid"/>
    <w:basedOn w:val="a1"/>
    <w:uiPriority w:val="59"/>
    <w:rsid w:val="002E0C5D"/>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2E0C5D"/>
    <w:pPr>
      <w:spacing w:after="200" w:line="276" w:lineRule="auto"/>
      <w:ind w:left="720"/>
    </w:pPr>
    <w:rPr>
      <w:rFonts w:ascii="Calibri" w:hAnsi="Calibri" w:cs="Calibri"/>
      <w:sz w:val="22"/>
      <w:szCs w:val="22"/>
      <w:lang w:eastAsia="en-US"/>
    </w:rPr>
  </w:style>
  <w:style w:type="paragraph" w:styleId="af">
    <w:name w:val="Body Text"/>
    <w:basedOn w:val="a"/>
    <w:link w:val="af0"/>
    <w:rsid w:val="002E0C5D"/>
    <w:pPr>
      <w:spacing w:after="120"/>
    </w:pPr>
  </w:style>
  <w:style w:type="character" w:customStyle="1" w:styleId="af0">
    <w:name w:val="Основной текст Знак"/>
    <w:basedOn w:val="a0"/>
    <w:link w:val="af"/>
    <w:rsid w:val="002E0C5D"/>
    <w:rPr>
      <w:rFonts w:ascii="Times New Roman" w:eastAsia="Times New Roman" w:hAnsi="Times New Roman" w:cs="Times New Roman"/>
      <w:sz w:val="20"/>
      <w:szCs w:val="20"/>
      <w:lang w:eastAsia="ru-RU"/>
    </w:rPr>
  </w:style>
  <w:style w:type="paragraph" w:styleId="af1">
    <w:name w:val="List Paragraph"/>
    <w:basedOn w:val="a"/>
    <w:uiPriority w:val="34"/>
    <w:qFormat/>
    <w:rsid w:val="002E0C5D"/>
    <w:pPr>
      <w:spacing w:after="200" w:line="276" w:lineRule="auto"/>
      <w:ind w:left="720"/>
      <w:contextualSpacing/>
    </w:pPr>
    <w:rPr>
      <w:rFonts w:ascii="Calibri" w:eastAsia="Calibri" w:hAnsi="Calibri"/>
      <w:sz w:val="22"/>
      <w:szCs w:val="22"/>
      <w:lang w:eastAsia="en-US"/>
    </w:rPr>
  </w:style>
  <w:style w:type="paragraph" w:customStyle="1" w:styleId="12">
    <w:name w:val="Знак1"/>
    <w:basedOn w:val="a"/>
    <w:rsid w:val="002E0C5D"/>
    <w:pPr>
      <w:spacing w:after="160" w:line="240" w:lineRule="exact"/>
    </w:pPr>
    <w:rPr>
      <w:rFonts w:ascii="Verdana" w:hAnsi="Verdana"/>
      <w:lang w:val="en-US" w:eastAsia="en-US"/>
    </w:rPr>
  </w:style>
  <w:style w:type="paragraph" w:customStyle="1" w:styleId="ConsPlusTitle">
    <w:name w:val="ConsPlusTitle"/>
    <w:uiPriority w:val="99"/>
    <w:rsid w:val="002E0C5D"/>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styleId="af2">
    <w:name w:val="Hyperlink"/>
    <w:basedOn w:val="a0"/>
    <w:uiPriority w:val="99"/>
    <w:unhideWhenUsed/>
    <w:rsid w:val="002E0C5D"/>
    <w:rPr>
      <w:strike w:val="0"/>
      <w:dstrike w:val="0"/>
      <w:color w:val="0088CC"/>
      <w:u w:val="none"/>
      <w:effect w:val="none"/>
    </w:rPr>
  </w:style>
  <w:style w:type="paragraph" w:styleId="af3">
    <w:name w:val="Balloon Text"/>
    <w:basedOn w:val="a"/>
    <w:link w:val="af4"/>
    <w:rsid w:val="002E0C5D"/>
    <w:rPr>
      <w:rFonts w:ascii="Tahoma" w:hAnsi="Tahoma" w:cs="Tahoma"/>
      <w:sz w:val="16"/>
      <w:szCs w:val="16"/>
    </w:rPr>
  </w:style>
  <w:style w:type="character" w:customStyle="1" w:styleId="af4">
    <w:name w:val="Текст выноски Знак"/>
    <w:basedOn w:val="a0"/>
    <w:link w:val="af3"/>
    <w:rsid w:val="002E0C5D"/>
    <w:rPr>
      <w:rFonts w:ascii="Tahoma" w:eastAsia="Times New Roman" w:hAnsi="Tahoma" w:cs="Tahoma"/>
      <w:sz w:val="16"/>
      <w:szCs w:val="16"/>
      <w:lang w:eastAsia="ru-RU"/>
    </w:rPr>
  </w:style>
  <w:style w:type="character" w:styleId="af5">
    <w:name w:val="Strong"/>
    <w:basedOn w:val="a0"/>
    <w:uiPriority w:val="22"/>
    <w:qFormat/>
    <w:rsid w:val="002E0C5D"/>
    <w:rPr>
      <w:b/>
      <w:bCs/>
    </w:rPr>
  </w:style>
  <w:style w:type="character" w:customStyle="1" w:styleId="apple-converted-space">
    <w:name w:val="apple-converted-space"/>
    <w:basedOn w:val="a0"/>
    <w:rsid w:val="002E0C5D"/>
  </w:style>
  <w:style w:type="character" w:styleId="af6">
    <w:name w:val="Emphasis"/>
    <w:basedOn w:val="a0"/>
    <w:uiPriority w:val="20"/>
    <w:qFormat/>
    <w:rsid w:val="00F24B72"/>
    <w:rPr>
      <w:i/>
      <w:iCs/>
    </w:rPr>
  </w:style>
  <w:style w:type="paragraph" w:styleId="af7">
    <w:name w:val="header"/>
    <w:basedOn w:val="a"/>
    <w:link w:val="af8"/>
    <w:uiPriority w:val="99"/>
    <w:unhideWhenUsed/>
    <w:rsid w:val="00F24B72"/>
    <w:pPr>
      <w:tabs>
        <w:tab w:val="center" w:pos="4677"/>
        <w:tab w:val="right" w:pos="9355"/>
      </w:tabs>
    </w:pPr>
  </w:style>
  <w:style w:type="character" w:customStyle="1" w:styleId="af8">
    <w:name w:val="Верхний колонтитул Знак"/>
    <w:basedOn w:val="a0"/>
    <w:link w:val="af7"/>
    <w:uiPriority w:val="99"/>
    <w:rsid w:val="00F24B72"/>
    <w:rPr>
      <w:rFonts w:ascii="Times New Roman" w:eastAsia="Times New Roman" w:hAnsi="Times New Roman" w:cs="Times New Roman"/>
      <w:sz w:val="20"/>
      <w:szCs w:val="20"/>
      <w:lang w:eastAsia="ru-RU"/>
    </w:rPr>
  </w:style>
  <w:style w:type="character" w:customStyle="1" w:styleId="c0">
    <w:name w:val="c0"/>
    <w:basedOn w:val="a0"/>
    <w:rsid w:val="007D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6358">
      <w:bodyDiv w:val="1"/>
      <w:marLeft w:val="0"/>
      <w:marRight w:val="0"/>
      <w:marTop w:val="0"/>
      <w:marBottom w:val="0"/>
      <w:divBdr>
        <w:top w:val="none" w:sz="0" w:space="0" w:color="auto"/>
        <w:left w:val="none" w:sz="0" w:space="0" w:color="auto"/>
        <w:bottom w:val="none" w:sz="0" w:space="0" w:color="auto"/>
        <w:right w:val="none" w:sz="0" w:space="0" w:color="auto"/>
      </w:divBdr>
    </w:div>
    <w:div w:id="4127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D72E-78EB-45EA-83AD-26A6396B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DyatlevaGV</dc:creator>
  <cp:lastModifiedBy>Стрельская</cp:lastModifiedBy>
  <cp:revision>21</cp:revision>
  <dcterms:created xsi:type="dcterms:W3CDTF">2014-08-22T07:19:00Z</dcterms:created>
  <dcterms:modified xsi:type="dcterms:W3CDTF">2017-08-16T08:52:00Z</dcterms:modified>
</cp:coreProperties>
</file>