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B1" w:rsidRPr="00C65C21" w:rsidRDefault="00083C0F" w:rsidP="008D58B1">
      <w:pPr>
        <w:pStyle w:val="10"/>
        <w:spacing w:after="0" w:line="360" w:lineRule="auto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Проектирование</w:t>
      </w:r>
      <w:r w:rsidR="008D58B1" w:rsidRPr="00C65C21">
        <w:rPr>
          <w:b/>
          <w:sz w:val="24"/>
          <w:szCs w:val="24"/>
        </w:rPr>
        <w:t xml:space="preserve"> дополнительной общеобразовательной общеразвивающей программы </w:t>
      </w:r>
      <w:r w:rsidR="008D58B1" w:rsidRPr="00C65C21">
        <w:rPr>
          <w:b/>
          <w:color w:val="000000"/>
          <w:sz w:val="24"/>
          <w:szCs w:val="24"/>
        </w:rPr>
        <w:t>технической направленности</w:t>
      </w:r>
      <w:r w:rsidR="008D58B1" w:rsidRPr="00C65C21">
        <w:rPr>
          <w:b/>
          <w:sz w:val="24"/>
          <w:szCs w:val="24"/>
        </w:rPr>
        <w:t xml:space="preserve"> «Занимательная механика»</w:t>
      </w:r>
    </w:p>
    <w:p w:rsidR="008D58B1" w:rsidRDefault="008D58B1" w:rsidP="008D58B1">
      <w:pPr>
        <w:pStyle w:val="1"/>
        <w:ind w:firstLine="0"/>
        <w:jc w:val="right"/>
        <w:rPr>
          <w:bCs/>
          <w:sz w:val="24"/>
          <w:szCs w:val="24"/>
        </w:rPr>
      </w:pPr>
    </w:p>
    <w:p w:rsidR="008D58B1" w:rsidRPr="002549DD" w:rsidRDefault="008D58B1" w:rsidP="008D58B1">
      <w:pPr>
        <w:pStyle w:val="1"/>
        <w:ind w:firstLine="0"/>
        <w:jc w:val="right"/>
        <w:rPr>
          <w:bCs/>
          <w:sz w:val="24"/>
          <w:szCs w:val="24"/>
        </w:rPr>
      </w:pPr>
      <w:r w:rsidRPr="002549DD">
        <w:rPr>
          <w:bCs/>
          <w:sz w:val="24"/>
          <w:szCs w:val="24"/>
        </w:rPr>
        <w:t>Шитов А.А.,</w:t>
      </w:r>
    </w:p>
    <w:p w:rsidR="008D58B1" w:rsidRPr="002549DD" w:rsidRDefault="008D58B1" w:rsidP="008D58B1">
      <w:pPr>
        <w:pStyle w:val="1"/>
        <w:ind w:firstLine="0"/>
        <w:jc w:val="right"/>
        <w:rPr>
          <w:bCs/>
          <w:sz w:val="24"/>
          <w:szCs w:val="24"/>
        </w:rPr>
      </w:pPr>
      <w:r w:rsidRPr="002549DD">
        <w:rPr>
          <w:bCs/>
          <w:sz w:val="24"/>
          <w:szCs w:val="24"/>
        </w:rPr>
        <w:t>педагог дополнительного образования</w:t>
      </w:r>
      <w:r>
        <w:rPr>
          <w:bCs/>
          <w:sz w:val="24"/>
          <w:szCs w:val="24"/>
        </w:rPr>
        <w:t>,</w:t>
      </w:r>
    </w:p>
    <w:p w:rsidR="008D58B1" w:rsidRPr="002549DD" w:rsidRDefault="008D58B1" w:rsidP="008D58B1">
      <w:pPr>
        <w:pStyle w:val="1"/>
        <w:ind w:firstLine="0"/>
        <w:jc w:val="right"/>
        <w:rPr>
          <w:sz w:val="24"/>
          <w:szCs w:val="24"/>
        </w:rPr>
      </w:pPr>
      <w:r w:rsidRPr="002549DD">
        <w:rPr>
          <w:bCs/>
          <w:sz w:val="24"/>
          <w:szCs w:val="24"/>
        </w:rPr>
        <w:t>МАОДО ЦДТ «Хибины»</w:t>
      </w:r>
      <w:r>
        <w:rPr>
          <w:bCs/>
          <w:sz w:val="24"/>
          <w:szCs w:val="24"/>
        </w:rPr>
        <w:t>,</w:t>
      </w:r>
      <w:r w:rsidRPr="002549DD">
        <w:rPr>
          <w:bCs/>
          <w:sz w:val="24"/>
          <w:szCs w:val="24"/>
        </w:rPr>
        <w:t xml:space="preserve"> г</w:t>
      </w:r>
      <w:proofErr w:type="gramStart"/>
      <w:r w:rsidRPr="002549DD">
        <w:rPr>
          <w:bCs/>
          <w:sz w:val="24"/>
          <w:szCs w:val="24"/>
        </w:rPr>
        <w:t>.К</w:t>
      </w:r>
      <w:proofErr w:type="gramEnd"/>
      <w:r w:rsidRPr="002549DD">
        <w:rPr>
          <w:bCs/>
          <w:sz w:val="24"/>
          <w:szCs w:val="24"/>
        </w:rPr>
        <w:t>ировск</w:t>
      </w:r>
    </w:p>
    <w:p w:rsidR="008D58B1" w:rsidRPr="00C65C21" w:rsidRDefault="008D58B1" w:rsidP="008D58B1">
      <w:pPr>
        <w:pStyle w:val="1"/>
        <w:ind w:firstLine="0"/>
        <w:rPr>
          <w:sz w:val="24"/>
          <w:szCs w:val="24"/>
        </w:rPr>
      </w:pPr>
      <w:r w:rsidRPr="002549DD">
        <w:rPr>
          <w:bCs/>
          <w:sz w:val="24"/>
          <w:szCs w:val="24"/>
        </w:rPr>
        <w:br/>
      </w:r>
      <w:r>
        <w:rPr>
          <w:bCs/>
        </w:rPr>
        <w:tab/>
      </w:r>
      <w:r w:rsidRPr="00C65C21">
        <w:rPr>
          <w:sz w:val="24"/>
          <w:szCs w:val="24"/>
        </w:rPr>
        <w:t xml:space="preserve">К сожалению, современное школьное образование, </w:t>
      </w:r>
      <w:r>
        <w:rPr>
          <w:sz w:val="24"/>
          <w:szCs w:val="24"/>
        </w:rPr>
        <w:t>изобилующее</w:t>
      </w:r>
      <w:r w:rsidRPr="00C65C21">
        <w:rPr>
          <w:sz w:val="24"/>
          <w:szCs w:val="24"/>
        </w:rPr>
        <w:t xml:space="preserve"> перегруженными учебными программами и жесткими нормативами, не в состоянии </w:t>
      </w:r>
      <w:r>
        <w:rPr>
          <w:sz w:val="24"/>
          <w:szCs w:val="24"/>
        </w:rPr>
        <w:t xml:space="preserve">осуществлять </w:t>
      </w:r>
      <w:r w:rsidRPr="00C65C21">
        <w:rPr>
          <w:sz w:val="24"/>
          <w:szCs w:val="24"/>
        </w:rPr>
        <w:t>полноценную работу по формированию инженерного мышления и развивать детское техническое творчество. Проектно-исследовательская деятельность во многих школах решает задачи повышения познавательной активн</w:t>
      </w:r>
      <w:r>
        <w:rPr>
          <w:sz w:val="24"/>
          <w:szCs w:val="24"/>
        </w:rPr>
        <w:t>ости, однако ведется педагогами</w:t>
      </w:r>
      <w:r w:rsidRPr="00C65C21">
        <w:rPr>
          <w:sz w:val="24"/>
          <w:szCs w:val="24"/>
        </w:rPr>
        <w:t xml:space="preserve"> без консультаций со специалистами в конкретных областях, поэтому такая деятельность в принципе не направлена на приобщение ребенка к решению серьезных научных задач. А занятий по техническому творчеству в школе практически нет. Изъятие </w:t>
      </w:r>
      <w:r>
        <w:rPr>
          <w:sz w:val="24"/>
          <w:szCs w:val="24"/>
        </w:rPr>
        <w:t xml:space="preserve">из учебных планов </w:t>
      </w:r>
      <w:r w:rsidRPr="00C65C21">
        <w:rPr>
          <w:sz w:val="24"/>
          <w:szCs w:val="24"/>
        </w:rPr>
        <w:t>таких предметов</w:t>
      </w:r>
      <w:r>
        <w:rPr>
          <w:sz w:val="24"/>
          <w:szCs w:val="24"/>
        </w:rPr>
        <w:t>,</w:t>
      </w:r>
      <w:r w:rsidRPr="00C65C21">
        <w:rPr>
          <w:sz w:val="24"/>
          <w:szCs w:val="24"/>
        </w:rPr>
        <w:t xml:space="preserve"> как «Черчение»</w:t>
      </w:r>
      <w:r>
        <w:rPr>
          <w:sz w:val="24"/>
          <w:szCs w:val="24"/>
        </w:rPr>
        <w:t>, и сокращение часов «Т</w:t>
      </w:r>
      <w:r w:rsidRPr="00C65C21">
        <w:rPr>
          <w:sz w:val="24"/>
          <w:szCs w:val="24"/>
        </w:rPr>
        <w:t>ехнологии» тоже не способствует развитию инженерного, технического мышления у подрастающего поколения.</w:t>
      </w:r>
    </w:p>
    <w:p w:rsidR="008D58B1" w:rsidRPr="00C65C21" w:rsidRDefault="008D58B1" w:rsidP="008D58B1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  <w:shd w:val="clear" w:color="auto" w:fill="FFFFFF"/>
        </w:rPr>
        <w:t xml:space="preserve">В связи с необходимостью реализации утвержденной Правительством РФ </w:t>
      </w:r>
      <w:r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C65C21">
        <w:rPr>
          <w:rFonts w:ascii="Times New Roman" w:hAnsi="Times New Roman"/>
          <w:sz w:val="24"/>
          <w:szCs w:val="24"/>
          <w:shd w:val="clear" w:color="auto" w:fill="FFFFFF"/>
        </w:rPr>
        <w:t>Концепции развития дополнительного образования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C65C21">
        <w:rPr>
          <w:rFonts w:ascii="Times New Roman" w:hAnsi="Times New Roman"/>
          <w:sz w:val="24"/>
          <w:szCs w:val="24"/>
          <w:shd w:val="clear" w:color="auto" w:fill="FFFFFF"/>
        </w:rPr>
        <w:t xml:space="preserve"> и задач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C65C21">
        <w:rPr>
          <w:rFonts w:ascii="Times New Roman" w:hAnsi="Times New Roman"/>
          <w:sz w:val="24"/>
          <w:szCs w:val="24"/>
          <w:shd w:val="clear" w:color="auto" w:fill="FFFFFF"/>
        </w:rPr>
        <w:t xml:space="preserve"> по повышению интереса молодежи к инженерному образованию мною была разработана программа «Занимательная механика», которая способствует решению вышеназванных задач, в том числе и 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рамках </w:t>
      </w:r>
      <w:r w:rsidRPr="00C65C21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реализации ФГОС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ОО</w:t>
      </w:r>
      <w:r w:rsidRPr="00C65C2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C65C21">
        <w:rPr>
          <w:rFonts w:ascii="Times New Roman" w:hAnsi="Times New Roman"/>
          <w:sz w:val="24"/>
          <w:szCs w:val="24"/>
        </w:rPr>
        <w:t xml:space="preserve">Актуальность данной программы состоит в том, что она направлена </w:t>
      </w:r>
      <w:r w:rsidRPr="00C65C2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на развитие интереса детей к инженерно-техническим и информационным технологиям, научно-исследовательской и конструкторской деятельности. </w:t>
      </w:r>
      <w:r w:rsidRPr="00C65C21">
        <w:rPr>
          <w:rFonts w:ascii="Times New Roman" w:hAnsi="Times New Roman"/>
          <w:sz w:val="24"/>
          <w:szCs w:val="24"/>
          <w:shd w:val="clear" w:color="auto" w:fill="FFFFFF"/>
        </w:rPr>
        <w:t>Развитию творческого технического воображения, формированию креативности у учащихся способствует включение в образовательную программу элементов ТРИЗ-педагогики, что позволяет развивать способности творчески решать задачи на уровне изобретения, находить новые направления в разрешении проблемных ситуаций, создает мотивационную основу к выполнению новаторской деятельности.</w:t>
      </w:r>
    </w:p>
    <w:p w:rsidR="008D58B1" w:rsidRPr="00C65C21" w:rsidRDefault="008D58B1" w:rsidP="008D58B1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65C21">
        <w:rPr>
          <w:rFonts w:ascii="Times New Roman" w:hAnsi="Times New Roman"/>
          <w:iCs/>
          <w:sz w:val="24"/>
          <w:szCs w:val="24"/>
          <w:shd w:val="clear" w:color="auto" w:fill="FFFFFF"/>
        </w:rPr>
        <w:t>Занятия в объединении «Занимательная механика» дают возможность углубленного изучения таких предметов как физика, математика и технология.</w:t>
      </w:r>
    </w:p>
    <w:p w:rsidR="008D58B1" w:rsidRPr="00C65C21" w:rsidRDefault="008D58B1" w:rsidP="008D58B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Современный мир не</w:t>
      </w:r>
      <w:r w:rsidRPr="00C65C21">
        <w:rPr>
          <w:rFonts w:ascii="Times New Roman" w:hAnsi="Times New Roman"/>
          <w:sz w:val="24"/>
          <w:szCs w:val="24"/>
        </w:rPr>
        <w:t xml:space="preserve">возможен без техники. Новизна программы состоит в том, что в ходе </w:t>
      </w:r>
      <w:proofErr w:type="gramStart"/>
      <w:r w:rsidRPr="00C65C21"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 w:rsidRPr="00C65C21">
        <w:rPr>
          <w:rFonts w:ascii="Times New Roman" w:hAnsi="Times New Roman"/>
          <w:sz w:val="24"/>
          <w:szCs w:val="24"/>
        </w:rPr>
        <w:t xml:space="preserve"> дети не просто изготавливают игрушки, а знакомятся с основными принципами и элементами механических передач, свойствами материалов и </w:t>
      </w:r>
      <w:r w:rsidRPr="00C65C21">
        <w:rPr>
          <w:rFonts w:ascii="Times New Roman" w:hAnsi="Times New Roman"/>
          <w:sz w:val="24"/>
          <w:szCs w:val="24"/>
        </w:rPr>
        <w:lastRenderedPageBreak/>
        <w:t xml:space="preserve">технологией их обработки различными инструментами. </w:t>
      </w:r>
      <w:r>
        <w:rPr>
          <w:rFonts w:ascii="Times New Roman" w:hAnsi="Times New Roman"/>
          <w:sz w:val="24"/>
          <w:szCs w:val="24"/>
        </w:rPr>
        <w:t>Это</w:t>
      </w:r>
      <w:r w:rsidRPr="00C65C21">
        <w:rPr>
          <w:rFonts w:ascii="Times New Roman" w:hAnsi="Times New Roman"/>
          <w:sz w:val="24"/>
          <w:szCs w:val="24"/>
        </w:rPr>
        <w:t xml:space="preserve"> способствует всестороннему развитию личности в различных областях. Раскрыв свои потенциальные способности еще в школьные годы, человек будет лучше подготовлен к реальной жизни в обществе, научится добиваться поставленной цели, выбирая цивилизованные, нравственные средства достижения.</w:t>
      </w:r>
    </w:p>
    <w:p w:rsidR="008D58B1" w:rsidRDefault="008D58B1" w:rsidP="008D58B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Цель данной работы - презентация программы дополнительного образования младших школьников, изучение которой </w:t>
      </w:r>
      <w:r w:rsidRPr="00C65C2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способствует развитию технических и творческих способностей, формированию логического мышления, умения анализировать и конструировать, а также мотивирует учащихся  </w:t>
      </w:r>
      <w:r w:rsidRPr="00C65C21">
        <w:rPr>
          <w:rFonts w:ascii="Times New Roman" w:hAnsi="Times New Roman"/>
          <w:sz w:val="24"/>
          <w:szCs w:val="24"/>
        </w:rPr>
        <w:t xml:space="preserve"> к техническому творчеству.</w:t>
      </w:r>
      <w:bookmarkStart w:id="0" w:name="_Toc466490491"/>
    </w:p>
    <w:p w:rsidR="008D58B1" w:rsidRPr="00C65C21" w:rsidRDefault="008D58B1" w:rsidP="008D58B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Дополнительная общеразвивающая программа «Занимательная механика»</w:t>
      </w:r>
      <w:bookmarkEnd w:id="0"/>
    </w:p>
    <w:p w:rsidR="008D58B1" w:rsidRPr="00C65C21" w:rsidRDefault="008D58B1" w:rsidP="008D58B1">
      <w:pPr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1" w:name="_Toc466490492"/>
      <w:r w:rsidRPr="00C65C21">
        <w:rPr>
          <w:rFonts w:ascii="Times New Roman" w:hAnsi="Times New Roman"/>
          <w:sz w:val="24"/>
          <w:szCs w:val="24"/>
        </w:rPr>
        <w:t>1.Пояснительная записка</w:t>
      </w:r>
      <w:bookmarkEnd w:id="1"/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5C21">
        <w:rPr>
          <w:rFonts w:ascii="Times New Roman" w:hAnsi="Times New Roman"/>
          <w:i/>
          <w:sz w:val="24"/>
          <w:szCs w:val="24"/>
        </w:rPr>
        <w:t>Направленность программы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Технический профиль программы направлен на</w:t>
      </w:r>
      <w:proofErr w:type="gramStart"/>
      <w:r w:rsidRPr="00C65C21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D58B1" w:rsidRPr="00C65C21" w:rsidRDefault="008D58B1" w:rsidP="008D58B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C65C21">
        <w:rPr>
          <w:rFonts w:ascii="Times New Roman" w:hAnsi="Times New Roman"/>
          <w:sz w:val="24"/>
          <w:szCs w:val="24"/>
        </w:rPr>
        <w:t>изучение основ механических передач;</w:t>
      </w:r>
    </w:p>
    <w:p w:rsidR="008D58B1" w:rsidRPr="00C65C21" w:rsidRDefault="008D58B1" w:rsidP="008D58B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создание условий для развития личности ребенка;</w:t>
      </w:r>
    </w:p>
    <w:p w:rsidR="008D58B1" w:rsidRPr="00C65C21" w:rsidRDefault="008D58B1" w:rsidP="008D58B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развитие мотивации личности к познанию и творчеству;</w:t>
      </w:r>
    </w:p>
    <w:p w:rsidR="008D58B1" w:rsidRPr="00C65C21" w:rsidRDefault="008D58B1" w:rsidP="008D58B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обеспечение эмоционального благополучия ребенка;</w:t>
      </w:r>
    </w:p>
    <w:p w:rsidR="008D58B1" w:rsidRPr="00C65C21" w:rsidRDefault="008D58B1" w:rsidP="008D58B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приобщение </w:t>
      </w:r>
      <w:proofErr w:type="gramStart"/>
      <w:r w:rsidRPr="00C65C2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65C21">
        <w:rPr>
          <w:rFonts w:ascii="Times New Roman" w:hAnsi="Times New Roman"/>
          <w:sz w:val="24"/>
          <w:szCs w:val="24"/>
        </w:rPr>
        <w:t xml:space="preserve"> к общечеловеческим ценностям;</w:t>
      </w:r>
    </w:p>
    <w:p w:rsidR="008D58B1" w:rsidRPr="00C65C21" w:rsidRDefault="008D58B1" w:rsidP="008D58B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профилактику асоциального поведения;</w:t>
      </w:r>
    </w:p>
    <w:p w:rsidR="008D58B1" w:rsidRPr="00C65C21" w:rsidRDefault="008D58B1" w:rsidP="008D58B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культур;</w:t>
      </w:r>
    </w:p>
    <w:p w:rsidR="008D58B1" w:rsidRPr="00C65C21" w:rsidRDefault="008D58B1" w:rsidP="008D58B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интеллектуальное и духовное развития личности ребенка;</w:t>
      </w:r>
    </w:p>
    <w:p w:rsidR="008D58B1" w:rsidRPr="00C65C21" w:rsidRDefault="008D58B1" w:rsidP="008D58B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укрепление психического и физического здоровья</w:t>
      </w:r>
    </w:p>
    <w:p w:rsidR="008D58B1" w:rsidRPr="00C65C21" w:rsidRDefault="008D58B1" w:rsidP="008D58B1">
      <w:pPr>
        <w:widowControl w:val="0"/>
        <w:tabs>
          <w:tab w:val="num" w:pos="3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через творческий процесс разработки и создания различных механизмов.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5C21">
        <w:rPr>
          <w:rFonts w:ascii="Times New Roman" w:hAnsi="Times New Roman"/>
          <w:i/>
          <w:sz w:val="24"/>
          <w:szCs w:val="24"/>
        </w:rPr>
        <w:t>Актуальность программы</w:t>
      </w:r>
    </w:p>
    <w:p w:rsidR="008D58B1" w:rsidRPr="00C65C21" w:rsidRDefault="008D58B1" w:rsidP="008D58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Актуальность данной программы состоит в том, что она направлена на получение учащимися знаний в области конструирования и технологий и нацеливает детей на осознанный выбор профессии, связанной с техникой. 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Занимаясь техническим творчеством</w:t>
      </w:r>
      <w:r>
        <w:rPr>
          <w:rFonts w:ascii="Times New Roman" w:hAnsi="Times New Roman"/>
          <w:sz w:val="24"/>
          <w:szCs w:val="24"/>
        </w:rPr>
        <w:t>,</w:t>
      </w:r>
      <w:r w:rsidRPr="00C65C21">
        <w:rPr>
          <w:rFonts w:ascii="Times New Roman" w:hAnsi="Times New Roman"/>
          <w:sz w:val="24"/>
          <w:szCs w:val="24"/>
        </w:rPr>
        <w:t xml:space="preserve"> школьники знакомятся с большим количеством материалов и инструментов, приобретая, таким образом, полезные в жизни практические навыки. При изготовлении механизмов они сталкиваются с решением технологических проблем, что способствует развитию технического мышления, творческого решения возникающих проблем. Кроме того, занятия решают проблему занятости детей, развивают у них такие черты характера как терпение, аккуратность, силу </w:t>
      </w:r>
      <w:r w:rsidRPr="00C65C21">
        <w:rPr>
          <w:rFonts w:ascii="Times New Roman" w:hAnsi="Times New Roman"/>
          <w:sz w:val="24"/>
          <w:szCs w:val="24"/>
        </w:rPr>
        <w:lastRenderedPageBreak/>
        <w:t>воли, упорство в достижении поставленной цели, трудолюбие.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5C21">
        <w:rPr>
          <w:rFonts w:ascii="Times New Roman" w:hAnsi="Times New Roman"/>
          <w:i/>
          <w:sz w:val="24"/>
          <w:szCs w:val="24"/>
        </w:rPr>
        <w:t>Отличительные особенности программы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C65C21"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 w:rsidRPr="00C65C21">
        <w:rPr>
          <w:rFonts w:ascii="Times New Roman" w:hAnsi="Times New Roman"/>
          <w:sz w:val="24"/>
          <w:szCs w:val="24"/>
        </w:rPr>
        <w:t xml:space="preserve"> дети не просто изготавливают игрушки, а знакомятся с основными принципами и элементами механических передач, свойствами материалов и технологией их обработки различными инструментами. Что способствует всестороннему развитию личности в различных областях. Раскрыв свои потенциальные способности еще в школьные годы, человек будет лучше подготовлен к реальной жизни в обществе, научится добиваться поставленной цели, выбирая цивилизованные, нравственные средства достижения.</w:t>
      </w:r>
    </w:p>
    <w:p w:rsidR="008D58B1" w:rsidRPr="00C65C21" w:rsidRDefault="008D58B1" w:rsidP="008D58B1">
      <w:pPr>
        <w:pStyle w:val="Default"/>
        <w:widowControl w:val="0"/>
        <w:spacing w:line="360" w:lineRule="auto"/>
        <w:ind w:firstLine="709"/>
        <w:jc w:val="both"/>
        <w:rPr>
          <w:i/>
          <w:color w:val="auto"/>
        </w:rPr>
      </w:pPr>
      <w:r w:rsidRPr="00C65C21">
        <w:rPr>
          <w:i/>
          <w:color w:val="auto"/>
        </w:rPr>
        <w:t>Адресат программы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Программа рассчитана на обучение детей, имеющих интерес к техническому творчеству, начиная с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C21">
        <w:rPr>
          <w:rFonts w:ascii="Times New Roman" w:hAnsi="Times New Roman"/>
          <w:sz w:val="24"/>
          <w:szCs w:val="24"/>
        </w:rPr>
        <w:t>лет. Обучение начинается с изготовления простейших моделей. В дальнейшем</w:t>
      </w:r>
      <w:r>
        <w:rPr>
          <w:rFonts w:ascii="Times New Roman" w:hAnsi="Times New Roman"/>
          <w:sz w:val="24"/>
          <w:szCs w:val="24"/>
        </w:rPr>
        <w:t>,</w:t>
      </w:r>
      <w:r w:rsidRPr="00C65C21">
        <w:rPr>
          <w:rFonts w:ascii="Times New Roman" w:hAnsi="Times New Roman"/>
          <w:sz w:val="24"/>
          <w:szCs w:val="24"/>
        </w:rPr>
        <w:t xml:space="preserve"> по мере изучения новых инструментов и отработки приемов работы с ними</w:t>
      </w:r>
      <w:r>
        <w:rPr>
          <w:rFonts w:ascii="Times New Roman" w:hAnsi="Times New Roman"/>
          <w:sz w:val="24"/>
          <w:szCs w:val="24"/>
        </w:rPr>
        <w:t>,</w:t>
      </w:r>
      <w:r w:rsidRPr="00C65C21">
        <w:rPr>
          <w:rFonts w:ascii="Times New Roman" w:hAnsi="Times New Roman"/>
          <w:sz w:val="24"/>
          <w:szCs w:val="24"/>
        </w:rPr>
        <w:t xml:space="preserve"> переходим к изготовлению более сложных моделей. Разница в навыках и знаниях выявляется на этапе изготовления первых простейших изделий и компенсируется индивидуальным подходом </w:t>
      </w:r>
      <w:proofErr w:type="gramStart"/>
      <w:r w:rsidRPr="00C65C21">
        <w:rPr>
          <w:rFonts w:ascii="Times New Roman" w:hAnsi="Times New Roman"/>
          <w:sz w:val="24"/>
          <w:szCs w:val="24"/>
        </w:rPr>
        <w:t>к</w:t>
      </w:r>
      <w:proofErr w:type="gramEnd"/>
      <w:r w:rsidRPr="00C65C21">
        <w:rPr>
          <w:rFonts w:ascii="Times New Roman" w:hAnsi="Times New Roman"/>
          <w:sz w:val="24"/>
          <w:szCs w:val="24"/>
        </w:rPr>
        <w:t xml:space="preserve"> обучающимся. Недостаток знаний компенсируется упрощением ставящихся перед обучаемым задач;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65C21">
        <w:rPr>
          <w:rFonts w:ascii="Times New Roman" w:hAnsi="Times New Roman"/>
          <w:sz w:val="24"/>
          <w:szCs w:val="24"/>
        </w:rPr>
        <w:t xml:space="preserve">наоборот, перед более </w:t>
      </w:r>
      <w:proofErr w:type="gramStart"/>
      <w:r w:rsidRPr="00C65C21">
        <w:rPr>
          <w:rFonts w:ascii="Times New Roman" w:hAnsi="Times New Roman"/>
          <w:sz w:val="24"/>
          <w:szCs w:val="24"/>
        </w:rPr>
        <w:t>подготовленными</w:t>
      </w:r>
      <w:proofErr w:type="gramEnd"/>
      <w:r w:rsidRPr="00C65C21">
        <w:rPr>
          <w:rFonts w:ascii="Times New Roman" w:hAnsi="Times New Roman"/>
          <w:sz w:val="24"/>
          <w:szCs w:val="24"/>
        </w:rPr>
        <w:t xml:space="preserve"> ставятся более сложные задачи при изготовлении одного и того же изделия. </w:t>
      </w:r>
    </w:p>
    <w:p w:rsidR="008D58B1" w:rsidRPr="00C65C21" w:rsidRDefault="008D58B1" w:rsidP="008D58B1">
      <w:pPr>
        <w:pStyle w:val="Default"/>
        <w:widowControl w:val="0"/>
        <w:spacing w:line="360" w:lineRule="auto"/>
        <w:ind w:firstLine="709"/>
        <w:jc w:val="both"/>
        <w:rPr>
          <w:i/>
          <w:color w:val="auto"/>
        </w:rPr>
      </w:pPr>
      <w:r w:rsidRPr="00C65C21">
        <w:rPr>
          <w:i/>
          <w:color w:val="auto"/>
        </w:rPr>
        <w:t>Объем программы 146 часов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5C21">
        <w:rPr>
          <w:rFonts w:ascii="Times New Roman" w:hAnsi="Times New Roman"/>
          <w:i/>
          <w:sz w:val="24"/>
          <w:szCs w:val="24"/>
        </w:rPr>
        <w:t>Формы организации образовательного процесса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Курс обучения включает в себя </w:t>
      </w:r>
      <w:r w:rsidRPr="00C65C21">
        <w:rPr>
          <w:rFonts w:ascii="Times New Roman" w:hAnsi="Times New Roman"/>
          <w:bCs/>
          <w:sz w:val="24"/>
          <w:szCs w:val="24"/>
        </w:rPr>
        <w:t>теоретическую, практическую и завершающую</w:t>
      </w:r>
      <w:r w:rsidRPr="00C65C21">
        <w:rPr>
          <w:rFonts w:ascii="Times New Roman" w:hAnsi="Times New Roman"/>
          <w:sz w:val="24"/>
          <w:szCs w:val="24"/>
        </w:rPr>
        <w:t xml:space="preserve"> части. 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Теоретическая часть подразделяется на три части:</w:t>
      </w:r>
    </w:p>
    <w:p w:rsidR="008D58B1" w:rsidRPr="00C65C21" w:rsidRDefault="008D58B1" w:rsidP="008D58B1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Общетеоретическая часть. </w:t>
      </w:r>
    </w:p>
    <w:p w:rsidR="008D58B1" w:rsidRPr="00C65C21" w:rsidRDefault="008D58B1" w:rsidP="008D58B1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Специальная теоретическая часть. </w:t>
      </w:r>
    </w:p>
    <w:p w:rsidR="008D58B1" w:rsidRPr="00C65C21" w:rsidRDefault="008D58B1" w:rsidP="008D58B1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Техника безопасности.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bCs/>
          <w:sz w:val="24"/>
          <w:szCs w:val="24"/>
        </w:rPr>
        <w:t>Общетеоретическая часть</w:t>
      </w:r>
      <w:r w:rsidRPr="00C65C21">
        <w:rPr>
          <w:rFonts w:ascii="Times New Roman" w:hAnsi="Times New Roman"/>
          <w:sz w:val="24"/>
          <w:szCs w:val="24"/>
        </w:rPr>
        <w:t xml:space="preserve"> включает в себя:</w:t>
      </w:r>
    </w:p>
    <w:p w:rsidR="008D58B1" w:rsidRPr="00C65C21" w:rsidRDefault="008D58B1" w:rsidP="008D58B1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основы материаловедения; </w:t>
      </w:r>
    </w:p>
    <w:p w:rsidR="008D58B1" w:rsidRPr="00C65C21" w:rsidRDefault="008D58B1" w:rsidP="008D58B1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основы работы ручным инструментом и станочным оборудованием; </w:t>
      </w:r>
    </w:p>
    <w:p w:rsidR="008D58B1" w:rsidRPr="00C65C21" w:rsidRDefault="008D58B1" w:rsidP="008D58B1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основы черчения; </w:t>
      </w:r>
    </w:p>
    <w:p w:rsidR="008D58B1" w:rsidRPr="00C65C21" w:rsidRDefault="008D58B1" w:rsidP="008D58B1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другие предметы, необходимые учащемуся для закрепления у него интереса к тематической направленности мастерской, появления у него набора знаний, необходимых для более осознанной работы при практических занятиях по разработке и изготовлении изделий.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lastRenderedPageBreak/>
        <w:t xml:space="preserve">Общетеоретическая часть дается обычно в виде беседы в начале занятия (не более 5-10 минут). Для лучшего восприятия материала используются образцы, рисунки, фотоматериалы и т.д. 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bCs/>
          <w:sz w:val="24"/>
          <w:szCs w:val="24"/>
        </w:rPr>
        <w:t>Специальная теоретическая часть</w:t>
      </w:r>
      <w:r w:rsidRPr="00C65C21">
        <w:rPr>
          <w:rFonts w:ascii="Times New Roman" w:hAnsi="Times New Roman"/>
          <w:sz w:val="24"/>
          <w:szCs w:val="24"/>
        </w:rPr>
        <w:t xml:space="preserve"> включает в себя знания, необходимые непосредственно для изготовления изделия:</w:t>
      </w:r>
    </w:p>
    <w:p w:rsidR="008D58B1" w:rsidRPr="00C65C21" w:rsidRDefault="008D58B1" w:rsidP="008D58B1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правила чтения и составления эскизов и чертежей; </w:t>
      </w:r>
    </w:p>
    <w:p w:rsidR="008D58B1" w:rsidRPr="00C65C21" w:rsidRDefault="008D58B1" w:rsidP="008D58B1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выбор материала; </w:t>
      </w:r>
    </w:p>
    <w:p w:rsidR="008D58B1" w:rsidRPr="00C65C21" w:rsidRDefault="008D58B1" w:rsidP="008D58B1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способы разметки, изготовления и сборки механизмов.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Специальная теоретическая часть дается перед соответствующей работой, а затем закрепляется по необходимости в течение занятий в индивидуальном порядке. 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bCs/>
          <w:sz w:val="24"/>
          <w:szCs w:val="24"/>
        </w:rPr>
        <w:t>Техника безопасности</w:t>
      </w:r>
      <w:r w:rsidRPr="00C65C21">
        <w:rPr>
          <w:rFonts w:ascii="Times New Roman" w:hAnsi="Times New Roman"/>
          <w:sz w:val="24"/>
          <w:szCs w:val="24"/>
        </w:rPr>
        <w:t xml:space="preserve"> работы со станками, инструментами и материалами дается заранее, перед началом соответствующих работ. 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При проведении работ учащиеся должны быть одеты в спецодежду (халат или передник). В необходимых случаях (при работе на токарном и сверлильном станке) должны выдаваться специальные средства защиты (защитные очки).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 Перед работой на станочном оборудовании проводится индивидуальный инструктаж с учащимся. Кроме того, с учащимися регулярно проводятся беседы по правилам поведения на улице (осенью и весной), правилам пожарной безопасности, правилам поведения в случае террористических актов. 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C65C21">
        <w:rPr>
          <w:rFonts w:ascii="Times New Roman" w:hAnsi="Times New Roman"/>
          <w:bCs/>
          <w:sz w:val="24"/>
          <w:szCs w:val="24"/>
        </w:rPr>
        <w:t>Практическая часть.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Практическая часть связана с непосредственным выполнением работ по изготовлению механизмов. Она включает в себя этапы проектирования, изготовления, отделки изделия. 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C65C21">
        <w:rPr>
          <w:rFonts w:ascii="Times New Roman" w:hAnsi="Times New Roman"/>
          <w:bCs/>
          <w:sz w:val="24"/>
          <w:szCs w:val="24"/>
        </w:rPr>
        <w:t>Завершающая часть.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В эту часть входит:</w:t>
      </w:r>
    </w:p>
    <w:p w:rsidR="008D58B1" w:rsidRPr="00C65C21" w:rsidRDefault="008D58B1" w:rsidP="008D58B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Обсуждение изделия внутри группы. </w:t>
      </w:r>
    </w:p>
    <w:p w:rsidR="008D58B1" w:rsidRPr="00C65C21" w:rsidRDefault="008D58B1" w:rsidP="008D58B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Участие в выставках и конкурсах. 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bCs/>
          <w:sz w:val="24"/>
          <w:szCs w:val="24"/>
        </w:rPr>
        <w:t>Обсуждение изделия внутри группы</w:t>
      </w:r>
      <w:r w:rsidRPr="00C65C21">
        <w:rPr>
          <w:rFonts w:ascii="Times New Roman" w:hAnsi="Times New Roman"/>
          <w:sz w:val="24"/>
          <w:szCs w:val="24"/>
        </w:rPr>
        <w:t xml:space="preserve"> позволяет не только учащемуся убедиться в правильности выбранных решений, но и повысить общий уровень всех участвующих в обсуждении членов мастерской. 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bCs/>
          <w:sz w:val="24"/>
          <w:szCs w:val="24"/>
        </w:rPr>
        <w:t>Участие в выставках и конкурсах</w:t>
      </w:r>
      <w:r w:rsidRPr="00C65C21">
        <w:rPr>
          <w:rFonts w:ascii="Times New Roman" w:hAnsi="Times New Roman"/>
          <w:sz w:val="24"/>
          <w:szCs w:val="24"/>
        </w:rPr>
        <w:t xml:space="preserve"> позволяет поднять интерес к деятельности мастерской и привлечь в нее новых учащихся, сравнить уровень мастерской с районным и городским уровнем.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5C21">
        <w:rPr>
          <w:rFonts w:ascii="Times New Roman" w:hAnsi="Times New Roman"/>
          <w:i/>
          <w:sz w:val="24"/>
          <w:szCs w:val="24"/>
        </w:rPr>
        <w:t>Срок освоения программы</w:t>
      </w:r>
    </w:p>
    <w:p w:rsidR="008D58B1" w:rsidRDefault="008D58B1" w:rsidP="008D58B1">
      <w:pPr>
        <w:pStyle w:val="Default"/>
        <w:widowControl w:val="0"/>
        <w:spacing w:line="360" w:lineRule="auto"/>
        <w:ind w:firstLine="709"/>
        <w:jc w:val="both"/>
        <w:rPr>
          <w:color w:val="auto"/>
        </w:rPr>
      </w:pPr>
      <w:r w:rsidRPr="00C65C21">
        <w:rPr>
          <w:color w:val="auto"/>
        </w:rPr>
        <w:t xml:space="preserve">Программа рассчитана на 1год обучения. После освоения основной части </w:t>
      </w:r>
      <w:r w:rsidRPr="00C65C21">
        <w:rPr>
          <w:color w:val="auto"/>
        </w:rPr>
        <w:lastRenderedPageBreak/>
        <w:t>программы возможен курс совершенствования, продолжительность которого не имеет ограничений.</w:t>
      </w:r>
      <w:bookmarkStart w:id="3" w:name="_Toc466490493"/>
    </w:p>
    <w:p w:rsidR="008D58B1" w:rsidRPr="00C65C21" w:rsidRDefault="008D58B1" w:rsidP="008D58B1">
      <w:pPr>
        <w:pStyle w:val="Default"/>
        <w:widowControl w:val="0"/>
        <w:spacing w:line="360" w:lineRule="auto"/>
        <w:ind w:firstLine="709"/>
        <w:jc w:val="both"/>
      </w:pPr>
      <w:r w:rsidRPr="00C65C21">
        <w:t>2.Цели и задачи программы</w:t>
      </w:r>
      <w:bookmarkEnd w:id="3"/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5C21">
        <w:rPr>
          <w:rFonts w:ascii="Times New Roman" w:hAnsi="Times New Roman"/>
          <w:i/>
          <w:sz w:val="24"/>
          <w:szCs w:val="24"/>
        </w:rPr>
        <w:t>Цель программы</w:t>
      </w:r>
    </w:p>
    <w:p w:rsidR="008D58B1" w:rsidRPr="00C65C21" w:rsidRDefault="008D58B1" w:rsidP="008D58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Целью данного курса является обучение детей основам конструирования моделей и ознакомление их с принципами моделирования. Программа основана на интеграции теоретического обучения с процессом практической исследовательской, самостоятельной деятельности учащихся и технико-технологического конструирования.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5C21">
        <w:rPr>
          <w:rFonts w:ascii="Times New Roman" w:hAnsi="Times New Roman"/>
          <w:i/>
          <w:sz w:val="24"/>
          <w:szCs w:val="24"/>
        </w:rPr>
        <w:t>Задачи программы</w:t>
      </w:r>
    </w:p>
    <w:p w:rsidR="008D58B1" w:rsidRPr="00C65C21" w:rsidRDefault="008D58B1" w:rsidP="008D58B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Образовательные:</w:t>
      </w:r>
    </w:p>
    <w:p w:rsidR="008D58B1" w:rsidRPr="00C65C21" w:rsidRDefault="008D58B1" w:rsidP="008D58B1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знакомство учащихся со спецификой работы над различными видами моделей на простых примерах; </w:t>
      </w:r>
    </w:p>
    <w:p w:rsidR="008D58B1" w:rsidRPr="00C65C21" w:rsidRDefault="008D58B1" w:rsidP="008D58B1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обучение практическим навыкам и умению работать с различными инструментами и материалам;</w:t>
      </w:r>
    </w:p>
    <w:p w:rsidR="008D58B1" w:rsidRPr="00C65C21" w:rsidRDefault="008D58B1" w:rsidP="008D58B1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обучение приемам построения моделей из подручных материалов.</w:t>
      </w:r>
    </w:p>
    <w:p w:rsidR="008D58B1" w:rsidRPr="00C65C21" w:rsidRDefault="008D58B1" w:rsidP="008D58B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 Развивающие:</w:t>
      </w:r>
    </w:p>
    <w:p w:rsidR="008D58B1" w:rsidRPr="00C65C21" w:rsidRDefault="008D58B1" w:rsidP="008D58B1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способствовать развитию у детей изобретательности, технического мышления и творческой инициативы;</w:t>
      </w:r>
    </w:p>
    <w:p w:rsidR="008D58B1" w:rsidRPr="00C65C21" w:rsidRDefault="008D58B1" w:rsidP="008D58B1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развивать творческую активность и общую культуру ребенка.</w:t>
      </w:r>
    </w:p>
    <w:p w:rsidR="008D58B1" w:rsidRDefault="008D58B1" w:rsidP="008D58B1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 Воспитательные: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C21">
        <w:rPr>
          <w:rFonts w:ascii="Times New Roman" w:hAnsi="Times New Roman"/>
          <w:sz w:val="24"/>
          <w:szCs w:val="24"/>
        </w:rPr>
        <w:t>воспитание творческой личности, способной адаптироваться в современном обществе;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C21">
        <w:rPr>
          <w:rFonts w:ascii="Times New Roman" w:hAnsi="Times New Roman"/>
          <w:sz w:val="24"/>
          <w:szCs w:val="24"/>
        </w:rPr>
        <w:t>воспитание высокой культуры труда обучающихся;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C21">
        <w:rPr>
          <w:rFonts w:ascii="Times New Roman" w:hAnsi="Times New Roman"/>
          <w:sz w:val="24"/>
          <w:szCs w:val="24"/>
        </w:rPr>
        <w:t>воспитание чувства патриотизма и гражданственности, любви к своей Родине;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C21">
        <w:rPr>
          <w:rFonts w:ascii="Times New Roman" w:hAnsi="Times New Roman"/>
          <w:sz w:val="24"/>
          <w:szCs w:val="24"/>
        </w:rPr>
        <w:t>применение на занятиях здоровье сберегающих технологий.</w:t>
      </w:r>
      <w:bookmarkStart w:id="4" w:name="_Toc466490494"/>
    </w:p>
    <w:p w:rsidR="008D58B1" w:rsidRPr="00C65C21" w:rsidRDefault="008D58B1" w:rsidP="008D58B1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3.Содержание программы</w:t>
      </w:r>
      <w:bookmarkEnd w:id="4"/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5C21">
        <w:rPr>
          <w:rFonts w:ascii="Times New Roman" w:hAnsi="Times New Roman"/>
          <w:i/>
          <w:sz w:val="24"/>
          <w:szCs w:val="24"/>
        </w:rPr>
        <w:t>Учебный план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00"/>
        <w:gridCol w:w="907"/>
        <w:gridCol w:w="1070"/>
        <w:gridCol w:w="1352"/>
        <w:gridCol w:w="1720"/>
        <w:gridCol w:w="1817"/>
      </w:tblGrid>
      <w:tr w:rsidR="008D58B1" w:rsidRPr="00FD1076" w:rsidTr="001930B2">
        <w:tc>
          <w:tcPr>
            <w:tcW w:w="594" w:type="dxa"/>
            <w:vMerge w:val="restart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№</w:t>
            </w:r>
          </w:p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</w:rPr>
            </w:pPr>
            <w:proofErr w:type="gramStart"/>
            <w:r w:rsidRPr="00FD1076">
              <w:rPr>
                <w:rFonts w:ascii="Times New Roman" w:eastAsiaTheme="minorEastAsia" w:hAnsi="Times New Roman"/>
              </w:rPr>
              <w:t>п</w:t>
            </w:r>
            <w:proofErr w:type="gramEnd"/>
            <w:r w:rsidRPr="00FD1076">
              <w:rPr>
                <w:rFonts w:ascii="Times New Roman" w:eastAsiaTheme="minorEastAsia" w:hAnsi="Times New Roman"/>
              </w:rPr>
              <w:t>/п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</w:rPr>
            </w:pPr>
            <w:r w:rsidRPr="00FD1076">
              <w:rPr>
                <w:rFonts w:ascii="Times New Roman" w:eastAsiaTheme="minorEastAsia" w:hAnsi="Times New Roman"/>
              </w:rPr>
              <w:t>Название темы</w:t>
            </w:r>
          </w:p>
        </w:tc>
        <w:tc>
          <w:tcPr>
            <w:tcW w:w="3329" w:type="dxa"/>
            <w:gridSpan w:val="3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</w:rPr>
            </w:pPr>
            <w:r w:rsidRPr="00FD1076">
              <w:rPr>
                <w:rFonts w:ascii="Times New Roman" w:eastAsiaTheme="minorEastAsia" w:hAnsi="Times New Roman"/>
              </w:rPr>
              <w:t>Количество часов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Формы организации занятий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Формы аттестации (контроля)</w:t>
            </w:r>
          </w:p>
        </w:tc>
      </w:tr>
      <w:tr w:rsidR="008D58B1" w:rsidRPr="00FD1076" w:rsidTr="001930B2">
        <w:tc>
          <w:tcPr>
            <w:tcW w:w="594" w:type="dxa"/>
            <w:vMerge/>
            <w:shd w:val="clear" w:color="auto" w:fill="auto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/>
                <w:i/>
              </w:rPr>
            </w:pPr>
          </w:p>
        </w:tc>
        <w:tc>
          <w:tcPr>
            <w:tcW w:w="2600" w:type="dxa"/>
            <w:vMerge/>
            <w:shd w:val="clear" w:color="auto" w:fill="auto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/>
                <w:i/>
              </w:rPr>
            </w:pPr>
          </w:p>
        </w:tc>
        <w:tc>
          <w:tcPr>
            <w:tcW w:w="907" w:type="dxa"/>
            <w:shd w:val="clear" w:color="auto" w:fill="auto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Всего</w:t>
            </w:r>
          </w:p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часов</w:t>
            </w:r>
          </w:p>
        </w:tc>
        <w:tc>
          <w:tcPr>
            <w:tcW w:w="1070" w:type="dxa"/>
            <w:shd w:val="clear" w:color="auto" w:fill="auto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Теория</w:t>
            </w:r>
          </w:p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</w:rPr>
            </w:pPr>
          </w:p>
        </w:tc>
        <w:tc>
          <w:tcPr>
            <w:tcW w:w="1352" w:type="dxa"/>
            <w:shd w:val="clear" w:color="auto" w:fill="auto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</w:rPr>
            </w:pPr>
            <w:r w:rsidRPr="00FD1076">
              <w:rPr>
                <w:rFonts w:ascii="Times New Roman" w:eastAsiaTheme="minorEastAsia" w:hAnsi="Times New Roman"/>
              </w:rPr>
              <w:t>Практика</w:t>
            </w:r>
          </w:p>
        </w:tc>
        <w:tc>
          <w:tcPr>
            <w:tcW w:w="1720" w:type="dxa"/>
            <w:vMerge/>
            <w:shd w:val="clear" w:color="auto" w:fill="auto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/>
                <w:i/>
              </w:rPr>
            </w:pPr>
          </w:p>
        </w:tc>
        <w:tc>
          <w:tcPr>
            <w:tcW w:w="1817" w:type="dxa"/>
            <w:vMerge/>
            <w:shd w:val="clear" w:color="auto" w:fill="auto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Вводное занятие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беседа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опрос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Основы материаловедения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Рабочее место и его оборудование</w:t>
            </w:r>
            <w:r w:rsidRPr="00FD1076">
              <w:rPr>
                <w:rFonts w:ascii="Times New Roman" w:eastAsiaTheme="minorEastAsia" w:hAnsi="Times New Roman"/>
              </w:rPr>
              <w:tab/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Построение и перенос рисунков и чертежей.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5.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Сверление древесины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lastRenderedPageBreak/>
              <w:t>6.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Изготовление игрушек вращения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7.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Выпиливание лобзиком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8.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Изготовление игрушек свободного падения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9.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Пиление древесины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10.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Маятниковые игрушки</w:t>
            </w:r>
            <w:r w:rsidRPr="00FD1076">
              <w:rPr>
                <w:rFonts w:ascii="Times New Roman" w:eastAsiaTheme="minorEastAsia" w:hAnsi="Times New Roman"/>
              </w:rPr>
              <w:tab/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11.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Игрушки с использованием  нити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12.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Механические игрушки с использованием рычагов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13.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Строгание древесины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14.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Пружинные модели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15.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Токарные работы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16.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Игрушки с телами качения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17.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Работа с металлическими материалами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18.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Изготовление сборных моделей со сложными элементами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19.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Выполнение самостоятельной работы по разработке конструкции механизма и его изготовлению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рассказ с практическим закреплением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практическая работа</w:t>
            </w: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20.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Заключительное занятие</w:t>
            </w:r>
            <w:r w:rsidRPr="00FD1076">
              <w:rPr>
                <w:rFonts w:ascii="Times New Roman" w:eastAsiaTheme="minorEastAsia" w:hAnsi="Times New Roman"/>
              </w:rPr>
              <w:tab/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беседа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8D58B1" w:rsidRPr="00FD1076" w:rsidTr="001930B2">
        <w:tc>
          <w:tcPr>
            <w:tcW w:w="594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Итого</w:t>
            </w:r>
            <w:r w:rsidRPr="00FD1076">
              <w:rPr>
                <w:rFonts w:ascii="Times New Roman" w:eastAsiaTheme="minorEastAsia" w:hAnsi="Times New Roman"/>
              </w:rPr>
              <w:tab/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144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111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D58B1" w:rsidRPr="00FD1076" w:rsidRDefault="008D58B1" w:rsidP="001930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</w:tbl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5C21">
        <w:rPr>
          <w:rFonts w:ascii="Times New Roman" w:hAnsi="Times New Roman"/>
          <w:i/>
          <w:sz w:val="24"/>
          <w:szCs w:val="24"/>
        </w:rPr>
        <w:t>Содержание учебно-тематического плана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1. Вводное занятие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Знакомство с кружком. Цели и задачи кружка. Обсуждение плана работ. Ознакомление с правилами техники безопасности и поведения на занятиях.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2. Основы материаловедения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Основные породы древесины. Пороки древесины. Классификация пиломатериалов. </w:t>
      </w:r>
      <w:r w:rsidRPr="00C65C21">
        <w:rPr>
          <w:rFonts w:ascii="Times New Roman" w:hAnsi="Times New Roman"/>
          <w:sz w:val="24"/>
          <w:szCs w:val="24"/>
        </w:rPr>
        <w:lastRenderedPageBreak/>
        <w:t xml:space="preserve">Материалы на основе древесины. Инструменты и приспособления для обработки древесины. 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 Практическая работа. Заготовка материалов для выполнения плана работы кружка. Отработка приемов работы с деревообрабатывающим инструментом.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3. Рабочее место и его оборудование.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Подготовка рабочего места, оборудования и инструмента. 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Практическая работа. Ознакомление с рабочим местом. Изучение правил безопасной работы.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4. Построение и перенос рисунков и чертежей.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Построение и работа с чертежом. Перенос рисунка на заготовку. Возможные ошибки переноса и их устранение.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Практическая работа. Построение и работа с чертежом. Перенос рисунка на заготовку.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5. Сверление древесины.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Инструмент и оборудование для сверления.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Практическая работа. Сверление отверстий на сверлильном станке.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6. Изготовление игрушек вращения.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Принципы построения игрушек вращения. 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Практическая работа. Изготовление игрушек вращения.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7. Выпиливание лобзиком.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Использование лобзика в обработке древесины. Технология работы лобзиком.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Практическая работа. Выпиливание деталей игрушек.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8. Изготовление игрушек свободного падения.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Принципы построения игрушек свободного падения. 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Практическая работа. Изготовление игрушек свободного падения.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9. Пиление древесины.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Инструмент для пиления. Приемы работы ручной ножовкой.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Практическая работа. Пиление заготовок для игрушек.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10. Маятниковые игрушки.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Принципы построения маятниковой игрушки. Расчет маятника.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Практическая работа. Изготовление маятниковой игрушки.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11. Игрушки с использованием  нити.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Использование нити в механических игрушках. Варианты использования нити в различных моделях.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Практическая работа.  Изготовление игрушки с использованием  нити. 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lastRenderedPageBreak/>
        <w:t>12. Механические игрушки с использованием рычагов.</w:t>
      </w:r>
    </w:p>
    <w:p w:rsidR="008D58B1" w:rsidRPr="00C65C21" w:rsidRDefault="008D58B1" w:rsidP="008D58B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Расчет рычагов в механической игрушке. Варианты использования рычагов.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Практическая работа.  Изготовление механической игрушки с использованием рычагов.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13. Строгание древесины.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Инструменты для строгания древесины. Технология строгания.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Практическая работа.  Строгание заготовок для игрушек.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14. Пружинные модели.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Использование упругой деформации в механической игрушке.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Практическая работа. Изготовление игрушек с использованием пружин.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15. Токарные работы.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Назначение и устройство токарного станка. Инструмент для токарных работ, основные приемы работы.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 Практическая работа. Отработка навыков работы на токарном станке при изготовлении деталей для игрушек.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16. Игрушки с телами качения.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Использование тел качения в механизмах. Изготовление тел качения.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Практическая работа. Изготовление игрушек с применением тел качения.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17. Работа с металлическими материалами.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Работа с металлами. Основные свойства металлов. Технология обработки.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Практическая работа. Изготовление металлических частей игрушек.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18. Изготовление сборных моделей со сложными элементами.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Рассказ о сложных моделях и демонстрация лучших образцов. Показ рисунков сборных изделий со сложными элементами. Технология изготовления сложных элементов.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Практическая работа. Изготовление сборных моделей со сложными элементами.</w:t>
      </w:r>
    </w:p>
    <w:p w:rsidR="008D58B1" w:rsidRPr="00C65C21" w:rsidRDefault="008D58B1" w:rsidP="008D58B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19. Выполнение самостоятельной работы по разработке конструкции механизма и его изготовлению.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Принципы построения механической игрушки. Технология изготовления основных узлов.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 Практическая работа. Выполнение самостоятельной работы по разработке конструкции механизма и его изготовлению.</w:t>
      </w:r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20. Заключительное занятие.</w:t>
      </w:r>
    </w:p>
    <w:p w:rsidR="008D58B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Подведение итогов работы кружка за год. Составление плана работы на будущий год.</w:t>
      </w:r>
      <w:bookmarkStart w:id="5" w:name="_Toc404952509"/>
      <w:bookmarkStart w:id="6" w:name="_Toc466490495"/>
    </w:p>
    <w:p w:rsidR="008D58B1" w:rsidRPr="00C65C21" w:rsidRDefault="008D58B1" w:rsidP="008D5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lastRenderedPageBreak/>
        <w:t>4.Планируемые результаты освоения универсальных учебных действий</w:t>
      </w:r>
      <w:bookmarkEnd w:id="5"/>
      <w:bookmarkEnd w:id="6"/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2663"/>
        <w:gridCol w:w="2664"/>
        <w:gridCol w:w="2664"/>
      </w:tblGrid>
      <w:tr w:rsidR="008D58B1" w:rsidRPr="00FD1076" w:rsidTr="001930B2">
        <w:trPr>
          <w:trHeight w:val="375"/>
          <w:jc w:val="center"/>
        </w:trPr>
        <w:tc>
          <w:tcPr>
            <w:tcW w:w="1539" w:type="dxa"/>
          </w:tcPr>
          <w:p w:rsidR="008D58B1" w:rsidRPr="00FD1076" w:rsidRDefault="008D58B1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663" w:type="dxa"/>
            <w:vAlign w:val="center"/>
          </w:tcPr>
          <w:p w:rsidR="008D58B1" w:rsidRPr="00FD1076" w:rsidRDefault="008D58B1" w:rsidP="001930B2">
            <w:pPr>
              <w:spacing w:after="0" w:line="240" w:lineRule="auto"/>
              <w:ind w:hanging="25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Личностные</w:t>
            </w:r>
          </w:p>
        </w:tc>
        <w:tc>
          <w:tcPr>
            <w:tcW w:w="2664" w:type="dxa"/>
            <w:vAlign w:val="center"/>
          </w:tcPr>
          <w:p w:rsidR="008D58B1" w:rsidRPr="00FD1076" w:rsidRDefault="008D58B1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Метапредметные</w:t>
            </w:r>
          </w:p>
        </w:tc>
        <w:tc>
          <w:tcPr>
            <w:tcW w:w="2664" w:type="dxa"/>
            <w:vAlign w:val="center"/>
          </w:tcPr>
          <w:p w:rsidR="008D58B1" w:rsidRPr="00FD1076" w:rsidRDefault="008D58B1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Предметные</w:t>
            </w:r>
          </w:p>
        </w:tc>
      </w:tr>
      <w:tr w:rsidR="008D58B1" w:rsidRPr="00FD1076" w:rsidTr="001930B2">
        <w:trPr>
          <w:trHeight w:val="1780"/>
          <w:jc w:val="center"/>
        </w:trPr>
        <w:tc>
          <w:tcPr>
            <w:tcW w:w="1539" w:type="dxa"/>
          </w:tcPr>
          <w:p w:rsidR="008D58B1" w:rsidRPr="00FD1076" w:rsidRDefault="008D58B1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Знать</w:t>
            </w:r>
          </w:p>
        </w:tc>
        <w:tc>
          <w:tcPr>
            <w:tcW w:w="2663" w:type="dxa"/>
          </w:tcPr>
          <w:p w:rsidR="008D58B1" w:rsidRPr="00FD1076" w:rsidRDefault="008D58B1" w:rsidP="001930B2">
            <w:pPr>
              <w:autoSpaceDE w:val="0"/>
              <w:autoSpaceDN w:val="0"/>
              <w:adjustRightInd w:val="0"/>
              <w:spacing w:after="0" w:line="240" w:lineRule="auto"/>
              <w:ind w:hanging="25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- о бережном   использовании   </w:t>
            </w:r>
            <w:r w:rsidRPr="00FD1076">
              <w:rPr>
                <w:rFonts w:ascii="Times New Roman" w:eastAsiaTheme="minorEastAsia" w:hAnsi="Times New Roman"/>
                <w:bCs/>
              </w:rPr>
              <w:t xml:space="preserve">и   </w:t>
            </w:r>
            <w:r w:rsidRPr="00FD1076">
              <w:rPr>
                <w:rFonts w:ascii="Times New Roman" w:eastAsiaTheme="minorEastAsia" w:hAnsi="Times New Roman"/>
              </w:rPr>
              <w:t>экономном расходовании материалов;</w:t>
            </w:r>
          </w:p>
          <w:p w:rsidR="008D58B1" w:rsidRPr="00FD1076" w:rsidRDefault="008D58B1" w:rsidP="001930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5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- правила рационального и безопас</w:t>
            </w:r>
            <w:r w:rsidRPr="00FD1076">
              <w:rPr>
                <w:rFonts w:ascii="Times New Roman" w:eastAsiaTheme="minorEastAsia" w:hAnsi="Times New Roman"/>
              </w:rPr>
              <w:softHyphen/>
              <w:t>ного использования материалов, инструментов.</w:t>
            </w:r>
          </w:p>
        </w:tc>
        <w:tc>
          <w:tcPr>
            <w:tcW w:w="2664" w:type="dxa"/>
          </w:tcPr>
          <w:p w:rsidR="008D58B1" w:rsidRPr="00FD1076" w:rsidRDefault="008D58B1" w:rsidP="0019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gramStart"/>
            <w:r w:rsidRPr="00FD1076">
              <w:rPr>
                <w:rFonts w:ascii="Times New Roman" w:eastAsiaTheme="minorEastAsia" w:hAnsi="Times New Roman"/>
              </w:rPr>
              <w:t>- рациональные приемы организации рабочего места в соответствии с используемым материалом (под контролем</w:t>
            </w:r>
            <w:proofErr w:type="gramEnd"/>
          </w:p>
          <w:p w:rsidR="008D58B1" w:rsidRPr="00FD1076" w:rsidRDefault="008D58B1" w:rsidP="001930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</w:rPr>
              <w:t>учителя);</w:t>
            </w:r>
          </w:p>
          <w:p w:rsidR="008D58B1" w:rsidRPr="00FD1076" w:rsidRDefault="008D58B1" w:rsidP="001930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>- материалы, их конструктивные и</w:t>
            </w:r>
          </w:p>
          <w:p w:rsidR="008D58B1" w:rsidRPr="00FD1076" w:rsidRDefault="008D58B1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декоративные </w:t>
            </w:r>
            <w:r w:rsidRPr="00FD1076">
              <w:rPr>
                <w:rFonts w:ascii="Times New Roman" w:eastAsiaTheme="minorEastAsia" w:hAnsi="Times New Roman"/>
                <w:bCs/>
              </w:rPr>
              <w:t>свойства.</w:t>
            </w:r>
          </w:p>
          <w:p w:rsidR="008D58B1" w:rsidRPr="00FD1076" w:rsidRDefault="008D58B1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64" w:type="dxa"/>
          </w:tcPr>
          <w:p w:rsidR="008D58B1" w:rsidRPr="00FD1076" w:rsidRDefault="008D58B1" w:rsidP="0019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gramStart"/>
            <w:r w:rsidRPr="00FD1076">
              <w:rPr>
                <w:rFonts w:ascii="Times New Roman" w:eastAsiaTheme="minorEastAsia" w:hAnsi="Times New Roman"/>
              </w:rPr>
              <w:t>-</w:t>
            </w:r>
            <w:r w:rsidRPr="00FD1076">
              <w:rPr>
                <w:rFonts w:ascii="Times New Roman" w:eastAsiaTheme="minorEastAsia" w:hAnsi="Times New Roman"/>
                <w:iCs/>
              </w:rPr>
              <w:t xml:space="preserve">технико-технологические понятия: 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однодетальное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 xml:space="preserve">  и  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многодетальное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 xml:space="preserve"> изделие, материал, инструмент, деталь изделия, шаблон, заготовка, соединение деталей, отделка.</w:t>
            </w:r>
            <w:proofErr w:type="gramEnd"/>
          </w:p>
          <w:p w:rsidR="008D58B1" w:rsidRPr="00FD1076" w:rsidRDefault="008D58B1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-элементарные понятия о техническом рисунке, шаблоне, эскизе, чертеже, основных геометрических фигур, условные обозначения линий чертежа, способы перевода чертежей; соединение деталей, отделка;</w:t>
            </w:r>
          </w:p>
        </w:tc>
      </w:tr>
      <w:tr w:rsidR="008D58B1" w:rsidRPr="00FD1076" w:rsidTr="001930B2">
        <w:trPr>
          <w:trHeight w:val="1068"/>
          <w:jc w:val="center"/>
        </w:trPr>
        <w:tc>
          <w:tcPr>
            <w:tcW w:w="1539" w:type="dxa"/>
          </w:tcPr>
          <w:p w:rsidR="008D58B1" w:rsidRPr="00FD1076" w:rsidRDefault="008D58B1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Уметь</w:t>
            </w:r>
          </w:p>
        </w:tc>
        <w:tc>
          <w:tcPr>
            <w:tcW w:w="2663" w:type="dxa"/>
          </w:tcPr>
          <w:p w:rsidR="008D58B1" w:rsidRPr="00FD1076" w:rsidRDefault="008D58B1" w:rsidP="001930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5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 xml:space="preserve">- </w:t>
            </w:r>
            <w:r w:rsidRPr="00FD1076">
              <w:rPr>
                <w:rFonts w:ascii="Times New Roman" w:eastAsiaTheme="minorEastAsia" w:hAnsi="Times New Roman"/>
              </w:rPr>
              <w:t xml:space="preserve"> выполнять выбор материала для изделия и его подготовку</w:t>
            </w:r>
            <w:r w:rsidRPr="00FD1076">
              <w:rPr>
                <w:rFonts w:ascii="Times New Roman" w:eastAsiaTheme="minorEastAsia" w:hAnsi="Times New Roman"/>
                <w:bCs/>
              </w:rPr>
              <w:t>.</w:t>
            </w:r>
          </w:p>
          <w:p w:rsidR="008D58B1" w:rsidRPr="00FD1076" w:rsidRDefault="008D58B1" w:rsidP="001930B2">
            <w:pPr>
              <w:spacing w:after="0" w:line="240" w:lineRule="auto"/>
              <w:ind w:hanging="25"/>
              <w:rPr>
                <w:rFonts w:ascii="Times New Roman" w:eastAsiaTheme="minorEastAsia" w:hAnsi="Times New Roman"/>
              </w:rPr>
            </w:pPr>
          </w:p>
        </w:tc>
        <w:tc>
          <w:tcPr>
            <w:tcW w:w="2664" w:type="dxa"/>
          </w:tcPr>
          <w:p w:rsidR="008D58B1" w:rsidRPr="00FD1076" w:rsidRDefault="008D58B1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- организовать свое рабочее место;</w:t>
            </w:r>
          </w:p>
          <w:p w:rsidR="008D58B1" w:rsidRPr="00FD1076" w:rsidRDefault="008D58B1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- с помощью педагога проводить анализ образца (задания), планирования последовательности выполнения практического задания, контроля качества (точность, аккуратность) выполненной работы (по этапам и в целом);</w:t>
            </w:r>
          </w:p>
          <w:p w:rsidR="008D58B1" w:rsidRPr="00FD1076" w:rsidRDefault="008D58B1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- выбирать   материалы   по   их   свой</w:t>
            </w:r>
            <w:r w:rsidRPr="00FD1076">
              <w:rPr>
                <w:rFonts w:ascii="Times New Roman" w:eastAsiaTheme="minorEastAsia" w:hAnsi="Times New Roman"/>
              </w:rPr>
              <w:softHyphen/>
              <w:t>ствам и в зависимости от назначе</w:t>
            </w:r>
            <w:r w:rsidRPr="00FD1076">
              <w:rPr>
                <w:rFonts w:ascii="Times New Roman" w:eastAsiaTheme="minorEastAsia" w:hAnsi="Times New Roman"/>
                <w:bCs/>
              </w:rPr>
              <w:t>ния изделия.</w:t>
            </w:r>
          </w:p>
        </w:tc>
        <w:tc>
          <w:tcPr>
            <w:tcW w:w="2664" w:type="dxa"/>
          </w:tcPr>
          <w:p w:rsidR="008D58B1" w:rsidRPr="00FD1076" w:rsidRDefault="008D58B1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- выполнять изделия из нескольких деталей с соединением; выполнять изделия с подвижным соединением деталей</w:t>
            </w:r>
          </w:p>
          <w:p w:rsidR="008D58B1" w:rsidRPr="00FD1076" w:rsidRDefault="008D58B1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8D58B1" w:rsidRPr="00FD1076" w:rsidTr="001930B2">
        <w:trPr>
          <w:trHeight w:val="889"/>
          <w:jc w:val="center"/>
        </w:trPr>
        <w:tc>
          <w:tcPr>
            <w:tcW w:w="1539" w:type="dxa"/>
          </w:tcPr>
          <w:p w:rsidR="008D58B1" w:rsidRPr="00FD1076" w:rsidRDefault="008D58B1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Применять</w:t>
            </w:r>
          </w:p>
        </w:tc>
        <w:tc>
          <w:tcPr>
            <w:tcW w:w="2663" w:type="dxa"/>
          </w:tcPr>
          <w:p w:rsidR="008D58B1" w:rsidRPr="00FD1076" w:rsidRDefault="008D58B1" w:rsidP="001930B2">
            <w:pPr>
              <w:spacing w:after="0" w:line="240" w:lineRule="auto"/>
              <w:ind w:hanging="25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- экологические знания и критерии к создаваемым изделиям.</w:t>
            </w:r>
          </w:p>
        </w:tc>
        <w:tc>
          <w:tcPr>
            <w:tcW w:w="2664" w:type="dxa"/>
          </w:tcPr>
          <w:p w:rsidR="008D58B1" w:rsidRPr="00FD1076" w:rsidRDefault="008D58B1" w:rsidP="0019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-</w:t>
            </w:r>
            <w:r w:rsidRPr="00FD1076">
              <w:rPr>
                <w:rFonts w:ascii="Times New Roman" w:eastAsiaTheme="minorEastAsia" w:hAnsi="Times New Roman"/>
                <w:iCs/>
              </w:rPr>
              <w:t>техник</w:t>
            </w:r>
            <w:proofErr w:type="gramStart"/>
            <w:r w:rsidRPr="00FD1076">
              <w:rPr>
                <w:rFonts w:ascii="Times New Roman" w:eastAsiaTheme="minorEastAsia" w:hAnsi="Times New Roman"/>
                <w:iCs/>
              </w:rPr>
              <w:t>о-</w:t>
            </w:r>
            <w:proofErr w:type="gramEnd"/>
            <w:r w:rsidRPr="00FD1076">
              <w:rPr>
                <w:rFonts w:ascii="Times New Roman" w:eastAsiaTheme="minorEastAsia" w:hAnsi="Times New Roman"/>
                <w:iCs/>
              </w:rPr>
              <w:t xml:space="preserve"> технологические понятия: 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однодетальное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 xml:space="preserve">  и  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многодетальное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 xml:space="preserve"> изделие, материал, инструмент, деталь изделия, шаблон, заготовка, разметка</w:t>
            </w:r>
          </w:p>
          <w:p w:rsidR="008D58B1" w:rsidRPr="00FD1076" w:rsidRDefault="008D58B1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деталей, резание ножницами, клеевое (неподвижное), </w:t>
            </w:r>
          </w:p>
          <w:p w:rsidR="008D58B1" w:rsidRPr="00FD1076" w:rsidRDefault="008D58B1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правила техники безопасности, приемы работы с инструментами и материалами.</w:t>
            </w:r>
          </w:p>
        </w:tc>
        <w:tc>
          <w:tcPr>
            <w:tcW w:w="2664" w:type="dxa"/>
          </w:tcPr>
          <w:p w:rsidR="008D58B1" w:rsidRPr="00FD1076" w:rsidRDefault="008D58B1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- пользоваться простейшим столярным, слесарным, чертежным инструментом;</w:t>
            </w:r>
          </w:p>
          <w:p w:rsidR="008D58B1" w:rsidRPr="00FD1076" w:rsidRDefault="008D58B1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- правильно подобрать и применять материалы для изготовления модели;</w:t>
            </w:r>
          </w:p>
          <w:p w:rsidR="008D58B1" w:rsidRPr="00FD1076" w:rsidRDefault="008D58B1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- производить размётку, измерения и вычисления при изготовлении модели;</w:t>
            </w:r>
          </w:p>
          <w:p w:rsidR="008D58B1" w:rsidRPr="00FD1076" w:rsidRDefault="008D58B1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- уметь пользоваться шаблонами, пособиями для технического моделирования.</w:t>
            </w:r>
          </w:p>
        </w:tc>
      </w:tr>
    </w:tbl>
    <w:p w:rsidR="008D58B1" w:rsidRPr="00C65C21" w:rsidRDefault="008D58B1" w:rsidP="008D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169"/>
        <w:gridCol w:w="2824"/>
        <w:gridCol w:w="2566"/>
      </w:tblGrid>
      <w:tr w:rsidR="008D58B1" w:rsidRPr="00FD1076" w:rsidTr="001930B2">
        <w:tc>
          <w:tcPr>
            <w:tcW w:w="1797" w:type="dxa"/>
            <w:shd w:val="clear" w:color="auto" w:fill="auto"/>
            <w:vAlign w:val="center"/>
          </w:tcPr>
          <w:p w:rsidR="008D58B1" w:rsidRPr="00FD1076" w:rsidRDefault="008D58B1" w:rsidP="0019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>Личностные УУД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8D58B1" w:rsidRPr="00FD1076" w:rsidRDefault="008D58B1" w:rsidP="0019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>Регулятивные УУД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8D58B1" w:rsidRPr="00FD1076" w:rsidRDefault="008D58B1" w:rsidP="0019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>Познавательные УУД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8D58B1" w:rsidRPr="00FD1076" w:rsidRDefault="008D58B1" w:rsidP="0019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>Коммуникативные УУД</w:t>
            </w:r>
          </w:p>
        </w:tc>
      </w:tr>
      <w:tr w:rsidR="008D58B1" w:rsidRPr="00FD1076" w:rsidTr="001930B2">
        <w:tc>
          <w:tcPr>
            <w:tcW w:w="1797" w:type="dxa"/>
            <w:shd w:val="clear" w:color="auto" w:fill="auto"/>
          </w:tcPr>
          <w:p w:rsidR="008D58B1" w:rsidRPr="00FD1076" w:rsidRDefault="008D58B1" w:rsidP="0019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  <w:proofErr w:type="spellStart"/>
            <w:r w:rsidRPr="00FD1076">
              <w:rPr>
                <w:rFonts w:ascii="Times New Roman" w:eastAsiaTheme="minorEastAsia" w:hAnsi="Times New Roman"/>
                <w:bCs/>
              </w:rPr>
              <w:t>Учебно</w:t>
            </w:r>
            <w:proofErr w:type="spellEnd"/>
            <w:r w:rsidRPr="00FD1076">
              <w:rPr>
                <w:rFonts w:ascii="Times New Roman" w:eastAsiaTheme="minorEastAsia" w:hAnsi="Times New Roman"/>
                <w:bCs/>
              </w:rPr>
              <w:t xml:space="preserve"> – познавательный </w:t>
            </w:r>
            <w:r w:rsidRPr="00FD1076">
              <w:rPr>
                <w:rFonts w:ascii="Times New Roman" w:eastAsiaTheme="minorEastAsia" w:hAnsi="Times New Roman"/>
                <w:bCs/>
              </w:rPr>
              <w:lastRenderedPageBreak/>
              <w:t>интерес к техническому конструированию и способам решения технических задач</w:t>
            </w:r>
          </w:p>
        </w:tc>
        <w:tc>
          <w:tcPr>
            <w:tcW w:w="2193" w:type="dxa"/>
            <w:shd w:val="clear" w:color="auto" w:fill="auto"/>
          </w:tcPr>
          <w:p w:rsidR="008D58B1" w:rsidRPr="00FD1076" w:rsidRDefault="008D58B1" w:rsidP="0019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lastRenderedPageBreak/>
              <w:t xml:space="preserve">Принимать и сохранять учебную </w:t>
            </w:r>
            <w:r w:rsidRPr="00FD1076">
              <w:rPr>
                <w:rFonts w:ascii="Times New Roman" w:eastAsiaTheme="minorEastAsia" w:hAnsi="Times New Roman"/>
                <w:bCs/>
              </w:rPr>
              <w:lastRenderedPageBreak/>
              <w:t>задачу.</w:t>
            </w:r>
          </w:p>
          <w:p w:rsidR="008D58B1" w:rsidRPr="00FD1076" w:rsidRDefault="008D58B1" w:rsidP="0019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>Проявлять инициативу в учебном сотрудничестве</w:t>
            </w:r>
          </w:p>
        </w:tc>
        <w:tc>
          <w:tcPr>
            <w:tcW w:w="2878" w:type="dxa"/>
            <w:shd w:val="clear" w:color="auto" w:fill="auto"/>
          </w:tcPr>
          <w:p w:rsidR="008D58B1" w:rsidRPr="00FD1076" w:rsidRDefault="008D58B1" w:rsidP="0019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lastRenderedPageBreak/>
              <w:t xml:space="preserve">Использовать знаково-символические средства </w:t>
            </w:r>
            <w:r w:rsidRPr="00FD1076">
              <w:rPr>
                <w:rFonts w:ascii="Times New Roman" w:eastAsiaTheme="minorEastAsia" w:hAnsi="Times New Roman"/>
                <w:bCs/>
              </w:rPr>
              <w:lastRenderedPageBreak/>
              <w:t>для решения учебных задач.</w:t>
            </w:r>
          </w:p>
          <w:p w:rsidR="008D58B1" w:rsidRPr="00FD1076" w:rsidRDefault="008D58B1" w:rsidP="0019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>Работать с моделями и схемами изделий.</w:t>
            </w:r>
          </w:p>
          <w:p w:rsidR="008D58B1" w:rsidRPr="00FD1076" w:rsidRDefault="008D58B1" w:rsidP="0019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2595" w:type="dxa"/>
            <w:shd w:val="clear" w:color="auto" w:fill="auto"/>
          </w:tcPr>
          <w:p w:rsidR="008D58B1" w:rsidRPr="00FD1076" w:rsidRDefault="008D58B1" w:rsidP="0019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lastRenderedPageBreak/>
              <w:t xml:space="preserve">Использовать в речи терминологию </w:t>
            </w:r>
            <w:r w:rsidRPr="00FD1076">
              <w:rPr>
                <w:rFonts w:ascii="Times New Roman" w:eastAsiaTheme="minorEastAsia" w:hAnsi="Times New Roman"/>
                <w:bCs/>
              </w:rPr>
              <w:lastRenderedPageBreak/>
              <w:t>технического моделирования, уметь задавать вопросы по изучаемым темам, договариваться в процессе совместной работы</w:t>
            </w:r>
          </w:p>
        </w:tc>
      </w:tr>
    </w:tbl>
    <w:p w:rsidR="008D58B1" w:rsidRPr="00C65C21" w:rsidRDefault="008D58B1" w:rsidP="008D58B1">
      <w:pPr>
        <w:pageBreakBefore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bCs/>
          <w:sz w:val="24"/>
          <w:szCs w:val="24"/>
          <w:u w:val="single"/>
        </w:rPr>
      </w:pPr>
      <w:bookmarkStart w:id="7" w:name="_Toc466490496"/>
      <w:r w:rsidRPr="00C65C21">
        <w:rPr>
          <w:rFonts w:ascii="Times New Roman" w:hAnsi="Times New Roman"/>
          <w:bCs/>
          <w:sz w:val="24"/>
          <w:szCs w:val="24"/>
          <w:u w:val="single"/>
        </w:rPr>
        <w:lastRenderedPageBreak/>
        <w:t>Комплекс организационно-педагогических условий</w:t>
      </w:r>
      <w:bookmarkEnd w:id="7"/>
    </w:p>
    <w:p w:rsidR="008D58B1" w:rsidRPr="00C65C21" w:rsidRDefault="008D58B1" w:rsidP="008D5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65C21">
        <w:rPr>
          <w:rFonts w:ascii="Times New Roman" w:hAnsi="Times New Roman"/>
          <w:bCs/>
          <w:sz w:val="24"/>
          <w:szCs w:val="24"/>
          <w:u w:val="single"/>
        </w:rPr>
        <w:t>Условия реализации программы</w:t>
      </w:r>
    </w:p>
    <w:p w:rsidR="008D58B1" w:rsidRPr="00C65C21" w:rsidRDefault="008D58B1" w:rsidP="008D58B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Занятия проводятся в помещении столярной мастерской клуба «Юный техник» 2 раза в неделю 2 занятия по 45 минут с десятиминутным перерывом между занятиями. Режим занятий соответствует санитарно-эпидемиологическим требованиям к учреждениям дополнительного образования детей (</w:t>
      </w:r>
      <w:proofErr w:type="spellStart"/>
      <w:r w:rsidRPr="00C65C21">
        <w:rPr>
          <w:rFonts w:ascii="Times New Roman" w:hAnsi="Times New Roman"/>
          <w:sz w:val="24"/>
          <w:szCs w:val="24"/>
        </w:rPr>
        <w:t>СаНПиН</w:t>
      </w:r>
      <w:proofErr w:type="spellEnd"/>
      <w:r w:rsidRPr="00C65C21">
        <w:rPr>
          <w:rFonts w:ascii="Times New Roman" w:hAnsi="Times New Roman"/>
          <w:sz w:val="24"/>
          <w:szCs w:val="24"/>
        </w:rPr>
        <w:t xml:space="preserve"> 2.4.4 1251-03)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t xml:space="preserve">Дидактического обеспечение: технологические карты, шаблоны, чертежи, готовые изделия. 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 xml:space="preserve">Техническое оснащение: 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 xml:space="preserve">1. Деревообрабатывающие станки (циркулярная пила, фуговально-рейсмусовый станок, ленточная пила, токарный станок, сверлильный станок, лобзиковый станок, </w:t>
      </w:r>
      <w:proofErr w:type="spellStart"/>
      <w:r w:rsidRPr="00C65C21">
        <w:rPr>
          <w:color w:val="auto"/>
        </w:rPr>
        <w:t>электроточило</w:t>
      </w:r>
      <w:proofErr w:type="spellEnd"/>
      <w:r w:rsidRPr="00C65C21">
        <w:rPr>
          <w:color w:val="auto"/>
        </w:rPr>
        <w:t>)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 xml:space="preserve">2. Верстаки 11шт. 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>3. Карандаши 11шт.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 xml:space="preserve">4. Копировальная бумага 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 xml:space="preserve">5. Ножовки 11шт. (каждого вида: ножовка, </w:t>
      </w:r>
      <w:proofErr w:type="spellStart"/>
      <w:r w:rsidRPr="00C65C21">
        <w:rPr>
          <w:color w:val="auto"/>
          <w:lang w:val="en-US"/>
        </w:rPr>
        <w:t>Dozuki</w:t>
      </w:r>
      <w:proofErr w:type="spellEnd"/>
      <w:r w:rsidRPr="00C65C21">
        <w:rPr>
          <w:color w:val="auto"/>
        </w:rPr>
        <w:t xml:space="preserve">, </w:t>
      </w:r>
      <w:proofErr w:type="spellStart"/>
      <w:r w:rsidRPr="00C65C21">
        <w:rPr>
          <w:color w:val="auto"/>
          <w:lang w:val="en-US"/>
        </w:rPr>
        <w:t>Ryoba</w:t>
      </w:r>
      <w:proofErr w:type="spellEnd"/>
      <w:r w:rsidRPr="00C65C21">
        <w:rPr>
          <w:color w:val="auto"/>
        </w:rPr>
        <w:t>)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>6. Стамески 11шт. (каждого из размеров 6, 10, 15, 25)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>7. Рубанки 11шт. (каждого вида: двойной и торцовочный)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>8. Угольник 11шт.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>9. Линейка 11шт.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>10. Рулетка 1шт.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>11. Лобзик 11шт.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>12. Нож-косяк 11шт.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>13. Пилки для лобзика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 xml:space="preserve">14. Древесина, фанера 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>15. Щетка-сметка – 11 шт.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>16. Швабра – 5 шт.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 xml:space="preserve">17. Совок – 2 шт. 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 xml:space="preserve">18. Корзина для мусора – 1 шт. 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 xml:space="preserve">19. Аптечка 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  <w:u w:val="single"/>
        </w:rPr>
      </w:pPr>
      <w:r w:rsidRPr="00C65C21">
        <w:rPr>
          <w:u w:val="single"/>
        </w:rPr>
        <w:t>Формы аттестации и контроля</w:t>
      </w:r>
    </w:p>
    <w:p w:rsidR="008D58B1" w:rsidRPr="00C65C21" w:rsidRDefault="008D58B1" w:rsidP="008D5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bCs/>
          <w:sz w:val="24"/>
          <w:szCs w:val="24"/>
        </w:rPr>
        <w:t xml:space="preserve">Результаты </w:t>
      </w:r>
      <w:r w:rsidRPr="00C65C21">
        <w:rPr>
          <w:rFonts w:ascii="Times New Roman" w:hAnsi="Times New Roman"/>
          <w:sz w:val="24"/>
          <w:szCs w:val="24"/>
        </w:rPr>
        <w:t>могут быть оценены по следующим критериям:</w:t>
      </w:r>
    </w:p>
    <w:p w:rsidR="008D58B1" w:rsidRPr="00C65C21" w:rsidRDefault="008D58B1" w:rsidP="008D5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– качество выполнения отдельных (изучаемых на занятии) приемов и операций и работы в цело</w:t>
      </w:r>
      <w:proofErr w:type="gramStart"/>
      <w:r w:rsidRPr="00C65C21">
        <w:rPr>
          <w:rFonts w:ascii="Times New Roman" w:hAnsi="Times New Roman"/>
          <w:sz w:val="24"/>
          <w:szCs w:val="24"/>
        </w:rPr>
        <w:t>м(</w:t>
      </w:r>
      <w:proofErr w:type="gramEnd"/>
      <w:r w:rsidRPr="00C65C21">
        <w:rPr>
          <w:rFonts w:ascii="Times New Roman" w:hAnsi="Times New Roman"/>
          <w:sz w:val="24"/>
          <w:szCs w:val="24"/>
        </w:rPr>
        <w:t>поощряются в словесной одобрительной форме);</w:t>
      </w:r>
    </w:p>
    <w:p w:rsidR="008D58B1" w:rsidRPr="00C65C21" w:rsidRDefault="008D58B1" w:rsidP="008D5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– степень самостоятельности, характер деятельности (репродуктивная или продуктивная);</w:t>
      </w:r>
    </w:p>
    <w:p w:rsidR="008D58B1" w:rsidRPr="00C65C21" w:rsidRDefault="008D58B1" w:rsidP="008D5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lastRenderedPageBreak/>
        <w:t>– творческие поиски и находки (поощряются в словесной одобрительной форме).</w:t>
      </w:r>
    </w:p>
    <w:p w:rsidR="008D58B1" w:rsidRPr="00C65C21" w:rsidRDefault="008D58B1" w:rsidP="008D58B1">
      <w:pPr>
        <w:widowControl w:val="0"/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В качестве итоговой аттестации учащихся могут быть использованы результаты: </w:t>
      </w:r>
    </w:p>
    <w:p w:rsidR="008D58B1" w:rsidRPr="00C65C21" w:rsidRDefault="008D58B1" w:rsidP="008D58B1">
      <w:pPr>
        <w:widowControl w:val="0"/>
        <w:numPr>
          <w:ilvl w:val="0"/>
          <w:numId w:val="6"/>
        </w:numPr>
        <w:tabs>
          <w:tab w:val="left" w:pos="18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коллективного обсуждения изготовленных </w:t>
      </w:r>
      <w:proofErr w:type="gramStart"/>
      <w:r w:rsidRPr="00C65C21">
        <w:rPr>
          <w:rFonts w:ascii="Times New Roman" w:hAnsi="Times New Roman"/>
          <w:sz w:val="24"/>
          <w:szCs w:val="24"/>
        </w:rPr>
        <w:t>обучаемыми</w:t>
      </w:r>
      <w:proofErr w:type="gramEnd"/>
      <w:r w:rsidRPr="00C65C21">
        <w:rPr>
          <w:rFonts w:ascii="Times New Roman" w:hAnsi="Times New Roman"/>
          <w:sz w:val="24"/>
          <w:szCs w:val="24"/>
        </w:rPr>
        <w:t xml:space="preserve"> изделий; </w:t>
      </w:r>
    </w:p>
    <w:p w:rsidR="008D58B1" w:rsidRPr="00C65C21" w:rsidRDefault="008D58B1" w:rsidP="008D58B1">
      <w:pPr>
        <w:widowControl w:val="0"/>
        <w:numPr>
          <w:ilvl w:val="0"/>
          <w:numId w:val="6"/>
        </w:numPr>
        <w:tabs>
          <w:tab w:val="left" w:pos="18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открытые уроки и мастер классы; </w:t>
      </w:r>
    </w:p>
    <w:p w:rsidR="008D58B1" w:rsidRPr="00C65C21" w:rsidRDefault="008D58B1" w:rsidP="008D58B1">
      <w:pPr>
        <w:widowControl w:val="0"/>
        <w:numPr>
          <w:ilvl w:val="0"/>
          <w:numId w:val="6"/>
        </w:numPr>
        <w:tabs>
          <w:tab w:val="left" w:pos="18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участие в выставках и конкурсах; </w:t>
      </w:r>
    </w:p>
    <w:p w:rsidR="008D58B1" w:rsidRPr="00C65C21" w:rsidRDefault="008D58B1" w:rsidP="008D58B1">
      <w:pPr>
        <w:widowControl w:val="0"/>
        <w:numPr>
          <w:ilvl w:val="0"/>
          <w:numId w:val="6"/>
        </w:numPr>
        <w:tabs>
          <w:tab w:val="left" w:pos="18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>результаты регулярной оценки, проводимой педагогом.</w:t>
      </w:r>
    </w:p>
    <w:p w:rsidR="008D58B1" w:rsidRPr="00C65C21" w:rsidRDefault="008D58B1" w:rsidP="008D58B1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65C21">
        <w:rPr>
          <w:rFonts w:ascii="Times New Roman" w:hAnsi="Times New Roman"/>
          <w:sz w:val="24"/>
          <w:szCs w:val="24"/>
          <w:u w:val="single"/>
        </w:rPr>
        <w:t>Методические материалы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proofErr w:type="gramStart"/>
      <w:r w:rsidRPr="00C65C21">
        <w:rPr>
          <w:color w:val="auto"/>
        </w:rPr>
        <w:t>Занятия по данной программе состоят из теоретической и практической частей, причем большее количество времени занимает практическая часть.</w:t>
      </w:r>
      <w:proofErr w:type="gramEnd"/>
      <w:r w:rsidRPr="00C65C21">
        <w:rPr>
          <w:color w:val="auto"/>
        </w:rPr>
        <w:t xml:space="preserve"> Форму занятий можно определить как кружковую деятельность детей. 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 w:rsidRPr="00C65C21">
        <w:rPr>
          <w:color w:val="auto"/>
        </w:rPr>
        <w:t xml:space="preserve">Занятия включают в себя организационную, теоретическую и практическую части. Организационная часть должна обеспечить наличие всех необходимых для работы инструментов и материалов. Теоретическая часть занятий при работе является максимально компактной и включает в себя необходимую информацию о теме и предмете. 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 w:rsidRPr="00C65C21">
        <w:rPr>
          <w:color w:val="auto"/>
        </w:rPr>
        <w:t xml:space="preserve">Освоение материала по программе в основном происходит в процессе практической деятельности. Каждый последующий этап включает в себя новые, более сложные темы, задания, требующие теоретического осмысления. 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 w:rsidRPr="00C65C21">
        <w:rPr>
          <w:color w:val="auto"/>
        </w:rPr>
        <w:t xml:space="preserve">Прохождение каждой новой теоретической темы предполагает постоянное повторение пройденных тем, обращение к которым диктует практика. Такой методический прием, как «возвращение к пройденному», придает объемность «линейному», последовательному изложению материала в данной программе, что способствует лучшему ее усвоению. 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 w:rsidRPr="00C65C21">
        <w:rPr>
          <w:color w:val="auto"/>
        </w:rPr>
        <w:t xml:space="preserve">Для того чтобы подвести детей к освоению технологии изготовления изделий из дерева, предлагаются такие методы как беседа, показ, работа с технологической картой. </w:t>
      </w:r>
      <w:proofErr w:type="gramStart"/>
      <w:r w:rsidRPr="00C65C21">
        <w:rPr>
          <w:color w:val="auto"/>
        </w:rPr>
        <w:t>Процесс учебного познания в случае применения данных методов делится на три стадии: формирование представлений о последовательности операций по изготовлению изделия из дерева, подсказки в виде образной модели, где уже знакомые элементы технологии «одушевляются» в близких и понятных детям образах и наложение увиденной в данной модели системы взаимосвязанных элементов технологии изготовления на конкретное изделие.</w:t>
      </w:r>
      <w:proofErr w:type="gramEnd"/>
      <w:r w:rsidRPr="00C65C21">
        <w:rPr>
          <w:color w:val="auto"/>
        </w:rPr>
        <w:t xml:space="preserve"> Таким образом, применение данных методов позволяет восстановить оптимальный баланс образного и понятийного мышления и тем самым приобщить подростка к освоению техники работы с деревом с первых шагов обучения. 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 w:rsidRPr="00C65C21">
        <w:rPr>
          <w:color w:val="auto"/>
        </w:rPr>
        <w:t xml:space="preserve">Ребенок должен не только грамотно и убедительно решать каждую из возникающих по ходу его работы творческих задач, но и осознавать саму логику </w:t>
      </w:r>
      <w:r w:rsidRPr="00C65C21">
        <w:rPr>
          <w:color w:val="auto"/>
        </w:rPr>
        <w:lastRenderedPageBreak/>
        <w:t xml:space="preserve">технологических операций. Поэтому важным методом обучения является разъяснение последовательности действий и операций, в основе чего лежит поисковое движение сужающимися концентрическими кругами: от самых общих параметров будущей работы к все более частным. Например, при изготовлении готового изделия подросток отбирает древесину с учетом ее дефектов, соответствующие характеру деятельности инструменты, станок, составляет эскиз изделия, определяет технику обработки дерева, разрабатывает технологическую карту. Достижению планируемого результата способствуют такие методы как объяснительно-иллюстративный, репродуктивный, метод проблемного изложения, частично-поисковый или </w:t>
      </w:r>
      <w:proofErr w:type="spellStart"/>
      <w:r w:rsidRPr="00C65C21">
        <w:rPr>
          <w:color w:val="auto"/>
        </w:rPr>
        <w:t>эврестический</w:t>
      </w:r>
      <w:proofErr w:type="spellEnd"/>
      <w:r w:rsidRPr="00C65C21">
        <w:rPr>
          <w:color w:val="auto"/>
        </w:rPr>
        <w:t xml:space="preserve">. При организации совместной деятельности педагога и </w:t>
      </w:r>
      <w:proofErr w:type="gramStart"/>
      <w:r w:rsidRPr="00C65C21">
        <w:rPr>
          <w:color w:val="auto"/>
        </w:rPr>
        <w:t>обучающихся</w:t>
      </w:r>
      <w:proofErr w:type="gramEnd"/>
      <w:r w:rsidRPr="00C65C21">
        <w:rPr>
          <w:color w:val="auto"/>
        </w:rPr>
        <w:t xml:space="preserve"> используются такие методы как инструктаж, демонстрация, упражнение и работа со специальной литературой. 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 w:rsidRPr="00C65C21">
        <w:rPr>
          <w:color w:val="auto"/>
        </w:rPr>
        <w:t xml:space="preserve">Прием объяснения ребенком собственных действий, а также прием совместного обсуждения вопросов, возникающих по ходу работы с педагогом или другими детьми при индивидуально - групповой форме занятий помогают расширить представления о способах достижения планируемого ребенком результата и тем самым способствуют развитию воображения, мышления, логики, коммуникативной компетенции. 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 w:rsidRPr="00C65C21">
        <w:rPr>
          <w:color w:val="auto"/>
        </w:rPr>
        <w:t xml:space="preserve">Методический прием оценки и самооценки культивирует чувство творческой неудовлетворенности, основанное на противоречии между идеальным образом данной работы и ее конкретным воплощением. Это чувство заставляет автора изделия совершенствоваться в достижении задуманных целей, и тем самым оно становится психологической основой для развития познавательных и художественных способностей. </w:t>
      </w:r>
    </w:p>
    <w:p w:rsidR="008D58B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 xml:space="preserve">В процессе просмотра готовых изделий происходит обсуждение оригинальности замысла и его воплощение автором, сравнение различных вариантов, способов достижения планируемого результата. В конце года готовится выставка творческих работ, в которой участвуют все члены кружка. </w:t>
      </w:r>
      <w:bookmarkStart w:id="8" w:name="_Toc466490497"/>
    </w:p>
    <w:p w:rsidR="008D58B1" w:rsidRPr="00C65C21" w:rsidRDefault="008D58B1" w:rsidP="008D58B1">
      <w:pPr>
        <w:pStyle w:val="Default"/>
        <w:widowControl w:val="0"/>
        <w:spacing w:line="360" w:lineRule="auto"/>
        <w:jc w:val="center"/>
        <w:rPr>
          <w:i/>
        </w:rPr>
      </w:pPr>
      <w:r w:rsidRPr="00C65C21">
        <w:rPr>
          <w:i/>
        </w:rPr>
        <w:t>Литератур</w:t>
      </w:r>
      <w:bookmarkEnd w:id="8"/>
      <w:r w:rsidRPr="00C65C21">
        <w:rPr>
          <w:i/>
        </w:rPr>
        <w:t>а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>Список литературы для педагога.</w:t>
      </w:r>
    </w:p>
    <w:p w:rsidR="008D58B1" w:rsidRPr="00C65C21" w:rsidRDefault="008D58B1" w:rsidP="008D58B1">
      <w:pPr>
        <w:pStyle w:val="Default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color w:val="auto"/>
        </w:rPr>
      </w:pPr>
      <w:r w:rsidRPr="00C65C21">
        <w:rPr>
          <w:color w:val="auto"/>
        </w:rPr>
        <w:t xml:space="preserve">Технология. 5 класс. Под ред. Симоненко В.Д. 3-е изд., </w:t>
      </w:r>
      <w:proofErr w:type="spellStart"/>
      <w:r w:rsidRPr="00C65C21">
        <w:rPr>
          <w:color w:val="auto"/>
        </w:rPr>
        <w:t>перераб</w:t>
      </w:r>
      <w:proofErr w:type="spellEnd"/>
      <w:r w:rsidRPr="00C65C21">
        <w:rPr>
          <w:color w:val="auto"/>
        </w:rPr>
        <w:t>. - М.: 2012.</w:t>
      </w:r>
    </w:p>
    <w:p w:rsidR="008D58B1" w:rsidRPr="00C65C21" w:rsidRDefault="008D58B1" w:rsidP="008D58B1">
      <w:pPr>
        <w:pStyle w:val="Default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color w:val="auto"/>
          <w:lang w:val="en-US"/>
        </w:rPr>
      </w:pPr>
      <w:r w:rsidRPr="00C65C21">
        <w:rPr>
          <w:color w:val="auto"/>
          <w:lang w:val="en-US"/>
        </w:rPr>
        <w:t>Big Book of Scroll Saw Woodworking (Best of SSW&amp;C) 2009.</w:t>
      </w:r>
    </w:p>
    <w:p w:rsidR="008D58B1" w:rsidRPr="00C65C21" w:rsidRDefault="008D58B1" w:rsidP="008D58B1">
      <w:pPr>
        <w:pStyle w:val="Default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color w:val="auto"/>
          <w:lang w:val="en-US"/>
        </w:rPr>
      </w:pPr>
      <w:r w:rsidRPr="00C65C21">
        <w:rPr>
          <w:color w:val="auto"/>
          <w:lang w:val="en-US"/>
        </w:rPr>
        <w:t>Derek Jones Woodworking from the Scrap Pile. Taunton Press 2013.</w:t>
      </w:r>
    </w:p>
    <w:p w:rsidR="008D58B1" w:rsidRPr="00C65C21" w:rsidRDefault="008D58B1" w:rsidP="008D58B1">
      <w:pPr>
        <w:pStyle w:val="Default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color w:val="auto"/>
          <w:lang w:val="en-US"/>
        </w:rPr>
      </w:pPr>
      <w:r w:rsidRPr="00C65C21">
        <w:rPr>
          <w:color w:val="auto"/>
          <w:lang w:val="en-US"/>
        </w:rPr>
        <w:t>Rodney Frost «Making mad toys &amp; mechanical marvels in wood» 2007.</w:t>
      </w:r>
    </w:p>
    <w:p w:rsidR="008D58B1" w:rsidRPr="00C65C21" w:rsidRDefault="008D58B1" w:rsidP="008D58B1">
      <w:pPr>
        <w:pStyle w:val="Default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color w:val="auto"/>
        </w:rPr>
      </w:pPr>
      <w:r w:rsidRPr="00C65C21">
        <w:rPr>
          <w:color w:val="auto"/>
        </w:rPr>
        <w:t>Я.Н. Станко, Г.А. Горбачева Древесные породы и основные пороки древесины. – М.:2010.</w:t>
      </w:r>
    </w:p>
    <w:p w:rsidR="008D58B1" w:rsidRPr="00C65C21" w:rsidRDefault="008D58B1" w:rsidP="008D58B1">
      <w:pPr>
        <w:pStyle w:val="Default"/>
        <w:widowControl w:val="0"/>
        <w:spacing w:line="360" w:lineRule="auto"/>
        <w:jc w:val="both"/>
        <w:rPr>
          <w:color w:val="auto"/>
        </w:rPr>
      </w:pPr>
      <w:r w:rsidRPr="00C65C21">
        <w:rPr>
          <w:color w:val="auto"/>
        </w:rPr>
        <w:t>Список литературы, рекомендуемой для детей и родителей по данной программе.</w:t>
      </w:r>
    </w:p>
    <w:p w:rsidR="008D58B1" w:rsidRPr="00C65C21" w:rsidRDefault="00083C0F" w:rsidP="008D58B1">
      <w:pPr>
        <w:numPr>
          <w:ilvl w:val="1"/>
          <w:numId w:val="9"/>
        </w:numPr>
        <w:tabs>
          <w:tab w:val="clear" w:pos="2149"/>
          <w:tab w:val="num" w:pos="0"/>
        </w:tabs>
        <w:spacing w:after="0" w:line="360" w:lineRule="auto"/>
        <w:ind w:left="0" w:firstLine="0"/>
        <w:jc w:val="both"/>
        <w:rPr>
          <w:rStyle w:val="a-size-large"/>
          <w:rFonts w:ascii="Times New Roman" w:hAnsi="Times New Roman"/>
          <w:bCs/>
          <w:sz w:val="24"/>
          <w:szCs w:val="24"/>
          <w:lang w:val="en-US"/>
        </w:rPr>
      </w:pPr>
      <w:hyperlink r:id="rId6" w:history="1">
        <w:r w:rsidR="008D58B1" w:rsidRPr="00C65C21">
          <w:rPr>
            <w:rStyle w:val="a3"/>
            <w:rFonts w:ascii="Times New Roman" w:hAnsi="Times New Roman"/>
            <w:sz w:val="24"/>
            <w:szCs w:val="24"/>
            <w:lang w:val="en-US"/>
          </w:rPr>
          <w:t xml:space="preserve">Gary </w:t>
        </w:r>
        <w:proofErr w:type="spellStart"/>
        <w:r w:rsidR="008D58B1" w:rsidRPr="00C65C21">
          <w:rPr>
            <w:rStyle w:val="a3"/>
            <w:rFonts w:ascii="Times New Roman" w:hAnsi="Times New Roman"/>
            <w:sz w:val="24"/>
            <w:szCs w:val="24"/>
            <w:lang w:val="en-US"/>
          </w:rPr>
          <w:t>Alexander</w:t>
        </w:r>
      </w:hyperlink>
      <w:hyperlink r:id="rId7" w:history="1">
        <w:r w:rsidR="008D58B1" w:rsidRPr="00C65C21">
          <w:rPr>
            <w:rStyle w:val="a3"/>
            <w:rFonts w:ascii="Times New Roman" w:hAnsi="Times New Roman"/>
            <w:sz w:val="24"/>
            <w:szCs w:val="24"/>
            <w:lang w:val="en-US"/>
          </w:rPr>
          <w:t>Aidan</w:t>
        </w:r>
        <w:proofErr w:type="spellEnd"/>
        <w:r w:rsidR="008D58B1" w:rsidRPr="00C65C21">
          <w:rPr>
            <w:rStyle w:val="a3"/>
            <w:rFonts w:ascii="Times New Roman" w:hAnsi="Times New Roman"/>
            <w:sz w:val="24"/>
            <w:szCs w:val="24"/>
            <w:lang w:val="en-US"/>
          </w:rPr>
          <w:t xml:space="preserve"> Lawrence Onn</w:t>
        </w:r>
      </w:hyperlink>
      <w:r w:rsidR="008D58B1" w:rsidRPr="00C65C21">
        <w:rPr>
          <w:rStyle w:val="a-size-large"/>
          <w:rFonts w:ascii="Times New Roman" w:hAnsi="Times New Roman"/>
          <w:bCs/>
          <w:sz w:val="24"/>
          <w:szCs w:val="24"/>
          <w:lang w:val="en-US"/>
        </w:rPr>
        <w:t xml:space="preserve"> «Cabaret Mechanical Movement: Understanding Movement and Making Automata» 2013</w:t>
      </w:r>
    </w:p>
    <w:p w:rsidR="008D58B1" w:rsidRPr="00C65C21" w:rsidRDefault="008D58B1" w:rsidP="008D58B1">
      <w:pPr>
        <w:numPr>
          <w:ilvl w:val="1"/>
          <w:numId w:val="9"/>
        </w:numPr>
        <w:tabs>
          <w:tab w:val="clear" w:pos="2149"/>
          <w:tab w:val="num" w:pos="0"/>
        </w:tabs>
        <w:spacing w:after="0" w:line="360" w:lineRule="auto"/>
        <w:ind w:left="0" w:firstLine="0"/>
        <w:jc w:val="both"/>
        <w:rPr>
          <w:rStyle w:val="apple-converted-space"/>
          <w:rFonts w:ascii="Times New Roman" w:hAnsi="Times New Roman"/>
          <w:bCs/>
          <w:sz w:val="24"/>
          <w:szCs w:val="24"/>
          <w:lang w:val="en-US"/>
        </w:rPr>
      </w:pPr>
      <w:r w:rsidRPr="00C65C21">
        <w:rPr>
          <w:rFonts w:ascii="Times New Roman" w:hAnsi="Times New Roman"/>
          <w:sz w:val="24"/>
          <w:szCs w:val="24"/>
          <w:lang w:val="en-US"/>
        </w:rPr>
        <w:t>Henry T. Brown</w:t>
      </w:r>
      <w:r w:rsidRPr="00C65C21">
        <w:rPr>
          <w:rStyle w:val="a-size-large"/>
          <w:rFonts w:ascii="Times New Roman" w:hAnsi="Times New Roman"/>
          <w:sz w:val="24"/>
          <w:szCs w:val="24"/>
          <w:lang w:val="en-US"/>
        </w:rPr>
        <w:t xml:space="preserve"> «507 Mechanical Movements: Mechanisms and Devices»</w:t>
      </w:r>
      <w:r w:rsidRPr="00C65C21">
        <w:rPr>
          <w:rStyle w:val="apple-converted-space"/>
          <w:rFonts w:ascii="Times New Roman" w:hAnsi="Times New Roman"/>
          <w:sz w:val="24"/>
          <w:szCs w:val="24"/>
          <w:lang w:val="en-US"/>
        </w:rPr>
        <w:t> 2005</w:t>
      </w:r>
    </w:p>
    <w:p w:rsidR="008D58B1" w:rsidRPr="00C65C21" w:rsidRDefault="008D58B1" w:rsidP="008D58B1">
      <w:pPr>
        <w:numPr>
          <w:ilvl w:val="1"/>
          <w:numId w:val="9"/>
        </w:numPr>
        <w:tabs>
          <w:tab w:val="clear" w:pos="2149"/>
          <w:tab w:val="num" w:pos="0"/>
        </w:tabs>
        <w:spacing w:after="0" w:line="360" w:lineRule="auto"/>
        <w:ind w:left="0" w:firstLine="0"/>
        <w:jc w:val="both"/>
        <w:rPr>
          <w:rStyle w:val="a-size-large"/>
          <w:rFonts w:ascii="Times New Roman" w:hAnsi="Times New Roman"/>
          <w:bCs/>
          <w:sz w:val="24"/>
          <w:szCs w:val="24"/>
          <w:lang w:val="en-US"/>
        </w:rPr>
      </w:pPr>
      <w:r w:rsidRPr="00C65C2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Raymond Levy</w:t>
      </w:r>
      <w:r w:rsidRPr="00C65C21">
        <w:rPr>
          <w:rStyle w:val="a-size-large"/>
          <w:rFonts w:ascii="Times New Roman" w:hAnsi="Times New Roman"/>
          <w:sz w:val="24"/>
          <w:szCs w:val="24"/>
          <w:lang w:val="en-US"/>
        </w:rPr>
        <w:t xml:space="preserve"> «Making Mechanical Marvels In Wood» 1991</w:t>
      </w:r>
    </w:p>
    <w:p w:rsidR="008D58B1" w:rsidRPr="00C65C21" w:rsidRDefault="008D58B1" w:rsidP="008D58B1">
      <w:pPr>
        <w:numPr>
          <w:ilvl w:val="1"/>
          <w:numId w:val="9"/>
        </w:numPr>
        <w:tabs>
          <w:tab w:val="clear" w:pos="2149"/>
          <w:tab w:val="num" w:pos="0"/>
        </w:tabs>
        <w:spacing w:after="0" w:line="360" w:lineRule="auto"/>
        <w:ind w:left="0" w:firstLine="0"/>
        <w:jc w:val="both"/>
        <w:rPr>
          <w:rStyle w:val="apple-converted-space"/>
          <w:rFonts w:ascii="Times New Roman" w:hAnsi="Times New Roman"/>
          <w:sz w:val="24"/>
          <w:szCs w:val="24"/>
          <w:lang w:val="en-US"/>
        </w:rPr>
      </w:pPr>
      <w:r w:rsidRPr="00C65C2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Robert Race</w:t>
      </w:r>
      <w:r w:rsidRPr="00C65C21">
        <w:rPr>
          <w:rStyle w:val="a-size-large"/>
          <w:rFonts w:ascii="Times New Roman" w:hAnsi="Times New Roman"/>
          <w:bCs/>
          <w:sz w:val="24"/>
          <w:szCs w:val="24"/>
          <w:lang w:val="en-US"/>
        </w:rPr>
        <w:t xml:space="preserve"> «Making Simple Automata» 2014</w:t>
      </w:r>
    </w:p>
    <w:p w:rsidR="008D58B1" w:rsidRPr="00DB5302" w:rsidRDefault="008D58B1" w:rsidP="008D58B1">
      <w:pPr>
        <w:numPr>
          <w:ilvl w:val="1"/>
          <w:numId w:val="9"/>
        </w:numPr>
        <w:tabs>
          <w:tab w:val="clear" w:pos="2149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C21">
        <w:rPr>
          <w:rFonts w:ascii="Times New Roman" w:hAnsi="Times New Roman"/>
          <w:sz w:val="24"/>
          <w:szCs w:val="24"/>
          <w:shd w:val="clear" w:color="auto" w:fill="FFFFFF"/>
        </w:rPr>
        <w:t>Буйлова</w:t>
      </w:r>
      <w:proofErr w:type="spellEnd"/>
      <w:r w:rsidRPr="00C65C21">
        <w:rPr>
          <w:rFonts w:ascii="Times New Roman" w:hAnsi="Times New Roman"/>
          <w:sz w:val="24"/>
          <w:szCs w:val="24"/>
          <w:shd w:val="clear" w:color="auto" w:fill="FFFFFF"/>
        </w:rPr>
        <w:t xml:space="preserve"> Л. Н. Современные подходы к разработке дополнительных общеобразовательных общеразвивающих программ // Молодой ученый. — 2015. — №15. — С. 567-572.</w:t>
      </w:r>
    </w:p>
    <w:p w:rsidR="008D58B1" w:rsidRPr="00DB5302" w:rsidRDefault="008D58B1" w:rsidP="008D58B1">
      <w:pPr>
        <w:numPr>
          <w:ilvl w:val="1"/>
          <w:numId w:val="9"/>
        </w:numPr>
        <w:tabs>
          <w:tab w:val="clear" w:pos="2149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Концепция развития дополнительного образования детей (утверждена распоряжением Правительства Российской Федерации от 04.09.2014 № 1726-р) </w:t>
      </w:r>
      <w:r w:rsidRPr="00C65C21">
        <w:rPr>
          <w:rFonts w:ascii="Times New Roman" w:hAnsi="Times New Roman"/>
          <w:sz w:val="24"/>
          <w:szCs w:val="24"/>
          <w:shd w:val="clear" w:color="auto" w:fill="FFFFFF"/>
        </w:rPr>
        <w:t xml:space="preserve">[Электронный ресурс] — URL:       </w:t>
      </w:r>
      <w:hyperlink r:id="rId8" w:history="1">
        <w:r w:rsidRPr="00C65C21">
          <w:rPr>
            <w:rStyle w:val="a3"/>
            <w:rFonts w:ascii="Times New Roman" w:hAnsi="Times New Roman"/>
            <w:bCs/>
            <w:sz w:val="24"/>
            <w:szCs w:val="24"/>
            <w:shd w:val="clear" w:color="auto" w:fill="FFFFFF"/>
          </w:rPr>
          <w:t>http://government.ru/media/files/ipA1NW42XOA.pdf</w:t>
        </w:r>
      </w:hyperlink>
    </w:p>
    <w:p w:rsidR="008D58B1" w:rsidRPr="00DB5302" w:rsidRDefault="008D58B1" w:rsidP="008D58B1">
      <w:pPr>
        <w:numPr>
          <w:ilvl w:val="1"/>
          <w:numId w:val="9"/>
        </w:numPr>
        <w:tabs>
          <w:tab w:val="clear" w:pos="2149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5C21"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(Минобрнауки России) от 29.018.2013 № 1008; </w:t>
      </w:r>
      <w:r w:rsidRPr="00C65C21">
        <w:rPr>
          <w:rFonts w:ascii="Times New Roman" w:hAnsi="Times New Roman"/>
          <w:sz w:val="24"/>
          <w:szCs w:val="24"/>
          <w:shd w:val="clear" w:color="auto" w:fill="FFFFFF"/>
        </w:rPr>
        <w:t xml:space="preserve">[Электронный ресурс] — URL: </w:t>
      </w:r>
      <w:hyperlink r:id="rId9" w:history="1">
        <w:r w:rsidRPr="00C65C21">
          <w:rPr>
            <w:rStyle w:val="a3"/>
            <w:rFonts w:ascii="Times New Roman" w:hAnsi="Times New Roman"/>
            <w:bCs/>
            <w:sz w:val="24"/>
            <w:szCs w:val="24"/>
          </w:rPr>
          <w:t>http://273-фз.рф/akty_minobrnauki_rossii/prikaz-minobrnauki-rf-ot-29082013-no-1008</w:t>
        </w:r>
      </w:hyperlink>
      <w:proofErr w:type="gramEnd"/>
    </w:p>
    <w:p w:rsidR="008D58B1" w:rsidRPr="00DB5302" w:rsidRDefault="008D58B1" w:rsidP="008D58B1">
      <w:pPr>
        <w:numPr>
          <w:ilvl w:val="1"/>
          <w:numId w:val="9"/>
        </w:numPr>
        <w:tabs>
          <w:tab w:val="clear" w:pos="2149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04.07.2014 № 41 г. Москва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C65C21">
        <w:rPr>
          <w:rFonts w:ascii="Times New Roman" w:hAnsi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C65C21">
        <w:rPr>
          <w:rFonts w:ascii="Times New Roman" w:hAnsi="Times New Roman"/>
          <w:sz w:val="24"/>
          <w:szCs w:val="24"/>
        </w:rPr>
        <w:t xml:space="preserve">"». </w:t>
      </w:r>
      <w:r w:rsidRPr="00C65C21">
        <w:rPr>
          <w:rFonts w:ascii="Times New Roman" w:hAnsi="Times New Roman"/>
          <w:sz w:val="24"/>
          <w:szCs w:val="24"/>
          <w:shd w:val="clear" w:color="auto" w:fill="FFFFFF"/>
        </w:rPr>
        <w:t xml:space="preserve">[Электронный ресурс] — URL: </w:t>
      </w:r>
      <w:hyperlink r:id="rId10" w:history="1">
        <w:r w:rsidRPr="00C65C21">
          <w:rPr>
            <w:rStyle w:val="a3"/>
            <w:rFonts w:ascii="Times New Roman" w:hAnsi="Times New Roman"/>
            <w:bCs/>
            <w:sz w:val="24"/>
            <w:szCs w:val="24"/>
          </w:rPr>
          <w:t>http://www.consultant.ru/document/cons_doc_LAW_168723/</w:t>
        </w:r>
      </w:hyperlink>
    </w:p>
    <w:p w:rsidR="008D58B1" w:rsidRPr="00DB5302" w:rsidRDefault="008D58B1" w:rsidP="008D58B1">
      <w:pPr>
        <w:numPr>
          <w:ilvl w:val="1"/>
          <w:numId w:val="9"/>
        </w:numPr>
        <w:tabs>
          <w:tab w:val="clear" w:pos="2149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Министерства образования и науки Российской Федерации от 29 августа 2013 г. № 1008 «Об утверждении порядка организации и осуществления образовательной деятельности по дополнительным общеобразовательным программам» [Электронный ресурс] — URL: </w:t>
      </w:r>
      <w:hyperlink r:id="rId11" w:history="1">
        <w:r w:rsidRPr="00C65C21">
          <w:rPr>
            <w:rStyle w:val="a3"/>
            <w:rFonts w:ascii="Times New Roman" w:hAnsi="Times New Roman"/>
            <w:bCs/>
            <w:sz w:val="24"/>
            <w:szCs w:val="24"/>
            <w:shd w:val="clear" w:color="auto" w:fill="FFFFFF"/>
          </w:rPr>
          <w:t>http://www.rg.ru/2013/12/11/obr-dok.html</w:t>
        </w:r>
      </w:hyperlink>
    </w:p>
    <w:p w:rsidR="008D58B1" w:rsidRPr="00DB5302" w:rsidRDefault="008D58B1" w:rsidP="008D58B1">
      <w:pPr>
        <w:numPr>
          <w:ilvl w:val="1"/>
          <w:numId w:val="9"/>
        </w:numPr>
        <w:tabs>
          <w:tab w:val="clear" w:pos="2149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  <w:shd w:val="clear" w:color="auto" w:fill="FFFFFF"/>
        </w:rPr>
        <w:t xml:space="preserve">Примерные требования к содержанию и оформлению образовательных программ дополнительного образования детей Министерства образования (Приложение к письму Департамента молодежной политики, воспитания и социальной поддержки детей Минобрнауки России от 11 декабря 2006 г. № 06–1844).[Электронный ресурс] — URL: </w:t>
      </w:r>
      <w:hyperlink r:id="rId12" w:anchor="0" w:history="1">
        <w:r w:rsidRPr="00C65C21">
          <w:rPr>
            <w:rStyle w:val="a3"/>
            <w:rFonts w:ascii="Times New Roman" w:hAnsi="Times New Roman"/>
            <w:bCs/>
            <w:sz w:val="24"/>
            <w:szCs w:val="24"/>
            <w:shd w:val="clear" w:color="auto" w:fill="FFFFFF"/>
          </w:rPr>
          <w:t>http://www.consultant.ru/cons/cgi/online.cgi?req=doc&amp;base=LAW&amp;n=66841&amp;fld=134&amp;dst=100007,0&amp;rnd=0.3492690976352464#0</w:t>
        </w:r>
      </w:hyperlink>
    </w:p>
    <w:p w:rsidR="008D58B1" w:rsidRPr="00DB5302" w:rsidRDefault="008D58B1" w:rsidP="008D58B1">
      <w:pPr>
        <w:numPr>
          <w:ilvl w:val="1"/>
          <w:numId w:val="9"/>
        </w:numPr>
        <w:tabs>
          <w:tab w:val="clear" w:pos="2149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C21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Федеральный закон об образовании в Российской Федерации от 29 декабря 2012 года N 273-ФЗ. [Электронный ресурс] — URL: </w:t>
      </w:r>
      <w:hyperlink r:id="rId13" w:history="1">
        <w:r w:rsidRPr="00C65C21">
          <w:rPr>
            <w:rStyle w:val="a3"/>
            <w:rFonts w:ascii="Times New Roman" w:hAnsi="Times New Roman"/>
            <w:bCs/>
            <w:sz w:val="24"/>
            <w:szCs w:val="24"/>
            <w:shd w:val="clear" w:color="auto" w:fill="FFFFFF"/>
          </w:rPr>
          <w:t>http://www.consultant.ru/document/cons_doc_LAW_173649/</w:t>
        </w:r>
      </w:hyperlink>
    </w:p>
    <w:p w:rsidR="008D1B48" w:rsidRDefault="008D1B48"/>
    <w:sectPr w:rsidR="008D1B48" w:rsidSect="008D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9DF"/>
    <w:multiLevelType w:val="multilevel"/>
    <w:tmpl w:val="1434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5C1CEE"/>
    <w:multiLevelType w:val="hybridMultilevel"/>
    <w:tmpl w:val="40CAED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E460A"/>
    <w:multiLevelType w:val="multilevel"/>
    <w:tmpl w:val="70E2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02C8D"/>
    <w:multiLevelType w:val="multilevel"/>
    <w:tmpl w:val="CF1C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422028"/>
    <w:multiLevelType w:val="multilevel"/>
    <w:tmpl w:val="8A7C5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7BA6681"/>
    <w:multiLevelType w:val="hybridMultilevel"/>
    <w:tmpl w:val="E5E41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A9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C7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AE3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24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23A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AE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4C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F89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171972"/>
    <w:multiLevelType w:val="multilevel"/>
    <w:tmpl w:val="C808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31107"/>
    <w:multiLevelType w:val="hybridMultilevel"/>
    <w:tmpl w:val="BE72D4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ED04A2"/>
    <w:multiLevelType w:val="hybridMultilevel"/>
    <w:tmpl w:val="C5C473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19AE931A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8B1"/>
    <w:rsid w:val="00083C0F"/>
    <w:rsid w:val="005C5ADE"/>
    <w:rsid w:val="00721964"/>
    <w:rsid w:val="008D1B48"/>
    <w:rsid w:val="008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qFormat/>
    <w:rsid w:val="008D58B1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8D58B1"/>
    <w:rPr>
      <w:color w:val="0000FF"/>
      <w:u w:val="single"/>
    </w:rPr>
  </w:style>
  <w:style w:type="paragraph" w:customStyle="1" w:styleId="Default">
    <w:name w:val="Default"/>
    <w:rsid w:val="008D58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D58B1"/>
  </w:style>
  <w:style w:type="paragraph" w:customStyle="1" w:styleId="10">
    <w:name w:val="Абзац списка1"/>
    <w:basedOn w:val="a"/>
    <w:rsid w:val="008D58B1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-size-large">
    <w:name w:val="a-size-large"/>
    <w:basedOn w:val="a0"/>
    <w:rsid w:val="008D5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media/files/ipA1NW42XOA.pdf" TargetMode="External"/><Relationship Id="rId13" Type="http://schemas.openxmlformats.org/officeDocument/2006/relationships/hyperlink" Target="http://www.consultant.ru/document/cons_doc_LAW_17364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azon.com/Aidan-Lawrence-Onn/e/B0034PNNI4/ref=dp_byline_cont_ebooks_2" TargetMode="External"/><Relationship Id="rId12" Type="http://schemas.openxmlformats.org/officeDocument/2006/relationships/hyperlink" Target="http://www.consultant.ru/cons/cgi/online.cgi?req=doc&amp;base=LAW&amp;n=66841&amp;fld=134&amp;dst=100007,0&amp;rnd=0.34926909763524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s/ref=dp_byline_sr_ebooks_1?ie=UTF8&amp;text=Gary+Alexander&amp;search-alias=digital-text&amp;field-author=Gary+Alexander&amp;sort=relevancerank" TargetMode="External"/><Relationship Id="rId11" Type="http://schemas.openxmlformats.org/officeDocument/2006/relationships/hyperlink" Target="http://www.rg.ru/2013/12/11/obr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687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73-&#1092;&#1079;.&#1088;&#1092;/akty_minobrnauki_rossii/prikaz-minobrnauki-rf-ot-29082013-no-10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3994</Words>
  <Characters>22770</Characters>
  <Application>Microsoft Office Word</Application>
  <DocSecurity>0</DocSecurity>
  <Lines>189</Lines>
  <Paragraphs>53</Paragraphs>
  <ScaleCrop>false</ScaleCrop>
  <Company>home</Company>
  <LinksUpToDate>false</LinksUpToDate>
  <CharactersWithSpaces>26711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Стрельская</cp:lastModifiedBy>
  <cp:revision>3</cp:revision>
  <dcterms:created xsi:type="dcterms:W3CDTF">2017-08-16T04:03:00Z</dcterms:created>
  <dcterms:modified xsi:type="dcterms:W3CDTF">2017-08-16T06:43:00Z</dcterms:modified>
</cp:coreProperties>
</file>