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B6" w:rsidRDefault="002A47B6" w:rsidP="002A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DE6444">
        <w:rPr>
          <w:rFonts w:ascii="Times New Roman" w:hAnsi="Times New Roman"/>
          <w:b/>
          <w:sz w:val="24"/>
          <w:szCs w:val="24"/>
        </w:rPr>
        <w:t>роектировани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DE644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E6444">
        <w:rPr>
          <w:rFonts w:ascii="Times New Roman" w:hAnsi="Times New Roman"/>
          <w:b/>
          <w:sz w:val="24"/>
          <w:szCs w:val="24"/>
        </w:rPr>
        <w:t>дополнительной</w:t>
      </w:r>
      <w:proofErr w:type="gramEnd"/>
      <w:r w:rsidRPr="00DE6444">
        <w:rPr>
          <w:rFonts w:ascii="Times New Roman" w:hAnsi="Times New Roman"/>
          <w:b/>
          <w:sz w:val="24"/>
          <w:szCs w:val="24"/>
        </w:rPr>
        <w:t xml:space="preserve"> общеобразовательной </w:t>
      </w:r>
    </w:p>
    <w:p w:rsidR="002A47B6" w:rsidRPr="00DE6444" w:rsidRDefault="002A47B6" w:rsidP="002A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E6444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DE6444">
        <w:rPr>
          <w:rFonts w:ascii="Times New Roman" w:hAnsi="Times New Roman"/>
          <w:b/>
          <w:sz w:val="24"/>
          <w:szCs w:val="24"/>
        </w:rPr>
        <w:t xml:space="preserve"> программы технической направленности </w:t>
      </w:r>
    </w:p>
    <w:p w:rsidR="002A47B6" w:rsidRPr="00DE6444" w:rsidRDefault="002A47B6" w:rsidP="002A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444">
        <w:rPr>
          <w:rFonts w:ascii="Times New Roman" w:hAnsi="Times New Roman"/>
          <w:b/>
          <w:sz w:val="24"/>
          <w:szCs w:val="24"/>
        </w:rPr>
        <w:t>для детей с ОВЗ</w:t>
      </w:r>
    </w:p>
    <w:p w:rsidR="002A47B6" w:rsidRPr="001E787B" w:rsidRDefault="002A47B6" w:rsidP="002A47B6">
      <w:pPr>
        <w:pStyle w:val="af2"/>
        <w:spacing w:line="360" w:lineRule="auto"/>
        <w:rPr>
          <w:b/>
          <w:caps/>
        </w:rPr>
      </w:pPr>
    </w:p>
    <w:p w:rsidR="002A47B6" w:rsidRPr="001E787B" w:rsidRDefault="002A47B6" w:rsidP="002A47B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E787B">
        <w:rPr>
          <w:rFonts w:ascii="Times New Roman" w:hAnsi="Times New Roman"/>
          <w:sz w:val="24"/>
          <w:szCs w:val="24"/>
        </w:rPr>
        <w:t>Осипова Е.А.,</w:t>
      </w:r>
    </w:p>
    <w:p w:rsidR="002A47B6" w:rsidRPr="001E787B" w:rsidRDefault="002A47B6" w:rsidP="002A47B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E787B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2A47B6" w:rsidRDefault="002A47B6" w:rsidP="002A47B6">
      <w:pPr>
        <w:spacing w:after="0" w:line="360" w:lineRule="auto"/>
        <w:jc w:val="right"/>
        <w:rPr>
          <w:rFonts w:ascii="Times New Roman" w:hAnsi="Times New Roman"/>
        </w:rPr>
      </w:pPr>
      <w:r w:rsidRPr="001E787B">
        <w:rPr>
          <w:rFonts w:ascii="Times New Roman" w:hAnsi="Times New Roman"/>
          <w:sz w:val="24"/>
          <w:szCs w:val="24"/>
        </w:rPr>
        <w:t xml:space="preserve">МБУДО ДДТ им. </w:t>
      </w:r>
      <w:proofErr w:type="spellStart"/>
      <w:r w:rsidRPr="001E787B">
        <w:rPr>
          <w:rFonts w:ascii="Times New Roman" w:hAnsi="Times New Roman"/>
          <w:sz w:val="24"/>
          <w:szCs w:val="24"/>
        </w:rPr>
        <w:t>А.Бредова</w:t>
      </w:r>
      <w:proofErr w:type="spellEnd"/>
      <w:r>
        <w:rPr>
          <w:rFonts w:ascii="Times New Roman" w:hAnsi="Times New Roman"/>
          <w:sz w:val="24"/>
          <w:szCs w:val="24"/>
        </w:rPr>
        <w:t>, г. Мурманск</w:t>
      </w:r>
    </w:p>
    <w:p w:rsidR="002A47B6" w:rsidRDefault="002A47B6" w:rsidP="002A47B6">
      <w:pPr>
        <w:spacing w:after="0" w:line="240" w:lineRule="auto"/>
        <w:jc w:val="right"/>
        <w:rPr>
          <w:rFonts w:ascii="Times New Roman" w:hAnsi="Times New Roman"/>
        </w:rPr>
      </w:pP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Pr="00DE6444">
        <w:rPr>
          <w:rFonts w:ascii="Times New Roman" w:hAnsi="Times New Roman"/>
          <w:sz w:val="24"/>
          <w:szCs w:val="24"/>
        </w:rPr>
        <w:t xml:space="preserve"> соответствии с Конституцией Российской Федерации дети с ОВЗ </w:t>
      </w:r>
      <w:r>
        <w:rPr>
          <w:rFonts w:ascii="Times New Roman" w:hAnsi="Times New Roman"/>
          <w:sz w:val="24"/>
          <w:szCs w:val="24"/>
        </w:rPr>
        <w:t xml:space="preserve">имеют </w:t>
      </w:r>
      <w:r w:rsidRPr="00DE6444">
        <w:rPr>
          <w:rFonts w:ascii="Times New Roman" w:hAnsi="Times New Roman"/>
          <w:sz w:val="24"/>
          <w:szCs w:val="24"/>
        </w:rPr>
        <w:t xml:space="preserve">равные со всеми другими детьми права на образование и творческое развитие, </w:t>
      </w:r>
      <w:r>
        <w:rPr>
          <w:rFonts w:ascii="Times New Roman" w:hAnsi="Times New Roman"/>
          <w:sz w:val="24"/>
          <w:szCs w:val="24"/>
        </w:rPr>
        <w:t xml:space="preserve">хотя </w:t>
      </w:r>
      <w:r w:rsidRPr="00DE6444">
        <w:rPr>
          <w:rFonts w:ascii="Times New Roman" w:hAnsi="Times New Roman"/>
          <w:sz w:val="24"/>
          <w:szCs w:val="24"/>
        </w:rPr>
        <w:t>в жизни зачастую лишены возможности реализовать это право. Нормой их бытия является изоляция от здоровых сверстников, ограничение в общении и информации и</w:t>
      </w:r>
      <w:r>
        <w:rPr>
          <w:rFonts w:ascii="Times New Roman" w:hAnsi="Times New Roman"/>
          <w:sz w:val="24"/>
          <w:szCs w:val="24"/>
        </w:rPr>
        <w:t>,</w:t>
      </w:r>
      <w:r w:rsidRPr="00DE6444">
        <w:rPr>
          <w:rFonts w:ascii="Times New Roman" w:hAnsi="Times New Roman"/>
          <w:sz w:val="24"/>
          <w:szCs w:val="24"/>
        </w:rPr>
        <w:t xml:space="preserve"> как следствие</w:t>
      </w:r>
      <w:r>
        <w:rPr>
          <w:rFonts w:ascii="Times New Roman" w:hAnsi="Times New Roman"/>
          <w:sz w:val="24"/>
          <w:szCs w:val="24"/>
        </w:rPr>
        <w:t>,</w:t>
      </w:r>
      <w:r w:rsidRPr="00DE6444">
        <w:rPr>
          <w:rFonts w:ascii="Times New Roman" w:hAnsi="Times New Roman"/>
          <w:sz w:val="24"/>
          <w:szCs w:val="24"/>
        </w:rPr>
        <w:t xml:space="preserve"> неуверенность в себе, страх перед миром здоровых детей и взрослых.</w:t>
      </w:r>
    </w:p>
    <w:p w:rsidR="002A47B6" w:rsidRPr="00DE6444" w:rsidRDefault="002A47B6" w:rsidP="002A47B6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Общеобразовательные учреждения были, есть и остаются одними из важнейших социальных институтов, создающих условия для развития, обучения и защиты каждого ребенка, в том числе и ребенка с ОВЗ. Широкое применение информационных технологий в экономике и управлении выдвинуло перед образовательными учреждениями задачу подготовки специалиста, владеющего этими технологиями, обладающего компьютерной грамотностью. </w:t>
      </w:r>
      <w:r w:rsidRPr="00DE6444">
        <w:rPr>
          <w:rFonts w:ascii="Times New Roman" w:hAnsi="Times New Roman"/>
          <w:bCs/>
          <w:sz w:val="24"/>
          <w:szCs w:val="24"/>
        </w:rPr>
        <w:t>Особенно остро встает вопрос образования для детей  с ограниченными возможностями здоровья.  В жизни этих детей компьютер играет важную роль как средство интеграции в общество, дает возможность повышения своего образовательного, культурного и профессионального уровня. К</w:t>
      </w:r>
      <w:r w:rsidRPr="00DE6444">
        <w:rPr>
          <w:rFonts w:ascii="Times New Roman" w:hAnsi="Times New Roman"/>
          <w:snapToGrid w:val="0"/>
          <w:sz w:val="24"/>
          <w:szCs w:val="24"/>
        </w:rPr>
        <w:t>аждый ребенок должен получить шанс максимально раскрыть свои природные дарования, в том числе дети с ограниченными возможностями здоровья. Но для этого учащийся должен быть подготовлен к работе в большом интересном и увлекательном мире компьютерных технологий.</w:t>
      </w:r>
      <w:r w:rsidRPr="00DE6444">
        <w:rPr>
          <w:rFonts w:ascii="Times New Roman" w:hAnsi="Times New Roman"/>
          <w:bCs/>
          <w:sz w:val="24"/>
          <w:szCs w:val="24"/>
        </w:rPr>
        <w:t xml:space="preserve"> И весьма многоплановым представляется вопрос использования современных </w:t>
      </w:r>
      <w:proofErr w:type="spellStart"/>
      <w:proofErr w:type="gramStart"/>
      <w:r w:rsidRPr="00DE6444">
        <w:rPr>
          <w:rFonts w:ascii="Times New Roman" w:hAnsi="Times New Roman"/>
          <w:bCs/>
          <w:sz w:val="24"/>
          <w:szCs w:val="24"/>
        </w:rPr>
        <w:t>Интернет-технологий</w:t>
      </w:r>
      <w:proofErr w:type="spellEnd"/>
      <w:proofErr w:type="gramEnd"/>
      <w:r w:rsidRPr="00DE6444">
        <w:rPr>
          <w:rFonts w:ascii="Times New Roman" w:hAnsi="Times New Roman"/>
          <w:bCs/>
          <w:sz w:val="24"/>
          <w:szCs w:val="24"/>
        </w:rPr>
        <w:t xml:space="preserve"> и ресурсов сети для образования детей с ОВЗ.</w:t>
      </w:r>
    </w:p>
    <w:p w:rsidR="002A47B6" w:rsidRPr="00DE6444" w:rsidRDefault="002A47B6" w:rsidP="002A47B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Программа "Пользователь ПК" ставит своей целью подготовить учащихся к эффективному использованию современной вычислительной те</w:t>
      </w:r>
      <w:r>
        <w:rPr>
          <w:rFonts w:ascii="Times New Roman" w:hAnsi="Times New Roman"/>
          <w:sz w:val="24"/>
          <w:szCs w:val="24"/>
        </w:rPr>
        <w:t xml:space="preserve">хники для решения учебных и </w:t>
      </w:r>
      <w:proofErr w:type="spellStart"/>
      <w:r>
        <w:rPr>
          <w:rFonts w:ascii="Times New Roman" w:hAnsi="Times New Roman"/>
          <w:sz w:val="24"/>
          <w:szCs w:val="24"/>
        </w:rPr>
        <w:t>вне</w:t>
      </w:r>
      <w:r w:rsidRPr="00DE6444">
        <w:rPr>
          <w:rFonts w:ascii="Times New Roman" w:hAnsi="Times New Roman"/>
          <w:sz w:val="24"/>
          <w:szCs w:val="24"/>
        </w:rPr>
        <w:t>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6444">
        <w:rPr>
          <w:rFonts w:ascii="Times New Roman" w:hAnsi="Times New Roman"/>
          <w:sz w:val="24"/>
          <w:szCs w:val="24"/>
        </w:rPr>
        <w:t>повседневных задач. Основной акцент делается на приобретение навыков практической работы на персональном компьютере, применение готовых программных средств.</w:t>
      </w:r>
    </w:p>
    <w:p w:rsidR="002A47B6" w:rsidRPr="00DE6444" w:rsidRDefault="002A47B6" w:rsidP="002A47B6">
      <w:pPr>
        <w:pStyle w:val="220"/>
        <w:spacing w:line="360" w:lineRule="auto"/>
        <w:ind w:firstLine="708"/>
        <w:jc w:val="both"/>
        <w:rPr>
          <w:b w:val="0"/>
          <w:bCs/>
          <w:szCs w:val="24"/>
        </w:rPr>
      </w:pPr>
      <w:r w:rsidRPr="00DE6444">
        <w:rPr>
          <w:b w:val="0"/>
          <w:szCs w:val="24"/>
        </w:rPr>
        <w:t xml:space="preserve">Программа </w:t>
      </w:r>
      <w:r w:rsidRPr="00DE6444">
        <w:rPr>
          <w:b w:val="0"/>
          <w:bCs/>
          <w:szCs w:val="24"/>
        </w:rPr>
        <w:t xml:space="preserve">«Пользователь ПК» рассчитана на детей с ОВЗ 9-15 лет (срок реализации 2 года или - индивидуально). Составлена в соответствии с требованиями Министерства образования РФ  и является </w:t>
      </w:r>
      <w:r w:rsidRPr="00DE6444">
        <w:rPr>
          <w:b w:val="0"/>
          <w:szCs w:val="24"/>
        </w:rPr>
        <w:t xml:space="preserve">результатом опыта работы городского Дома детского творчества им. А. </w:t>
      </w:r>
      <w:proofErr w:type="spellStart"/>
      <w:r w:rsidRPr="00DE6444">
        <w:rPr>
          <w:b w:val="0"/>
          <w:szCs w:val="24"/>
        </w:rPr>
        <w:t>Бредова</w:t>
      </w:r>
      <w:proofErr w:type="spellEnd"/>
      <w:r w:rsidRPr="00DE6444">
        <w:rPr>
          <w:b w:val="0"/>
          <w:szCs w:val="24"/>
        </w:rPr>
        <w:t xml:space="preserve"> по курсу инновационного обучения информатики. В </w:t>
      </w:r>
      <w:r w:rsidRPr="00DE6444">
        <w:rPr>
          <w:b w:val="0"/>
          <w:szCs w:val="24"/>
        </w:rPr>
        <w:lastRenderedPageBreak/>
        <w:t>основе ее – авторские разработки, методические рекомендации и учебный материал общеобразовательной и высшей школы.</w:t>
      </w:r>
    </w:p>
    <w:p w:rsidR="002A47B6" w:rsidRPr="00DE6444" w:rsidRDefault="002A47B6" w:rsidP="002A47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Профессиональная ориентированность программы состоит в обеспечении учащихся необходимыми знаниями и умениями в использовании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компьютерных технологий в деятельности, связанной с приемом, обработкой и передачей информации (т.е. системы управления организации любого уровня: фирмы, банка, государственного учреждения, высшего учебного заведения, школы, предприятий социально-культурного назначения и т.д.). На этой основе – эффективной самореализации в различных видах профессиональной и социальной деятельности учащегося с ограниченными возможностями здоровья. </w:t>
      </w:r>
    </w:p>
    <w:p w:rsidR="002A47B6" w:rsidRPr="00DE6444" w:rsidRDefault="002A47B6" w:rsidP="002A47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При изучении тем программы учитывается: мотивация учащихся при изучении информатики, уровень сформированности знаний и умений, психологическая готовность старших школьников к нестандартным методам изучения предмета.</w:t>
      </w:r>
    </w:p>
    <w:p w:rsidR="002A47B6" w:rsidRPr="001E787B" w:rsidRDefault="002A47B6" w:rsidP="002A47B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В процессе обучения происходит развитие учащихся в области </w:t>
      </w:r>
      <w:r w:rsidRPr="001E787B">
        <w:rPr>
          <w:rFonts w:ascii="Times New Roman" w:hAnsi="Times New Roman"/>
          <w:bCs/>
          <w:sz w:val="24"/>
          <w:szCs w:val="24"/>
        </w:rPr>
        <w:t>знаний:</w:t>
      </w:r>
    </w:p>
    <w:p w:rsidR="002A47B6" w:rsidRPr="00DE6444" w:rsidRDefault="002A47B6" w:rsidP="00A263A1">
      <w:pPr>
        <w:numPr>
          <w:ilvl w:val="0"/>
          <w:numId w:val="6"/>
        </w:numPr>
        <w:tabs>
          <w:tab w:val="clear" w:pos="567"/>
        </w:tabs>
        <w:spacing w:after="0" w:line="36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расширяются, углубляются и закрепляются теоретические знания;</w:t>
      </w:r>
    </w:p>
    <w:p w:rsidR="002A47B6" w:rsidRDefault="002A47B6" w:rsidP="00A263A1">
      <w:pPr>
        <w:numPr>
          <w:ilvl w:val="0"/>
          <w:numId w:val="6"/>
        </w:numPr>
        <w:tabs>
          <w:tab w:val="clear" w:pos="567"/>
        </w:tabs>
        <w:spacing w:after="0" w:line="36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формируются умения работать с научной литературой по предмету;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7B6" w:rsidRPr="006F4523" w:rsidRDefault="002A47B6" w:rsidP="002A47B6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4523">
        <w:rPr>
          <w:rFonts w:ascii="Times New Roman" w:hAnsi="Times New Roman"/>
          <w:sz w:val="24"/>
          <w:szCs w:val="24"/>
        </w:rPr>
        <w:t xml:space="preserve">в области практических </w:t>
      </w:r>
      <w:r w:rsidRPr="006F4523">
        <w:rPr>
          <w:rFonts w:ascii="Times New Roman" w:hAnsi="Times New Roman"/>
          <w:bCs/>
          <w:sz w:val="24"/>
          <w:szCs w:val="24"/>
        </w:rPr>
        <w:t>умений:</w:t>
      </w:r>
    </w:p>
    <w:p w:rsidR="002A47B6" w:rsidRPr="00DE6444" w:rsidRDefault="002A47B6" w:rsidP="00A263A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6444">
        <w:rPr>
          <w:rFonts w:ascii="Times New Roman" w:hAnsi="Times New Roman"/>
          <w:sz w:val="24"/>
          <w:szCs w:val="24"/>
        </w:rPr>
        <w:t>расширяется диапазон сложности предлагаемых задач от стандартных до сверхсложных и развивается способность к их применению в предлагаемой стандартной и нестандартной ситуации;</w:t>
      </w:r>
      <w:proofErr w:type="gramEnd"/>
    </w:p>
    <w:p w:rsidR="002A47B6" w:rsidRPr="00DE6444" w:rsidRDefault="002A47B6" w:rsidP="00A263A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 закрепляются навыки владения символикой, терминологией, номенклатурой;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444">
        <w:rPr>
          <w:rFonts w:ascii="Times New Roman" w:hAnsi="Times New Roman"/>
          <w:sz w:val="24"/>
          <w:szCs w:val="24"/>
        </w:rPr>
        <w:t xml:space="preserve">в области </w:t>
      </w:r>
      <w:r w:rsidRPr="001E787B">
        <w:rPr>
          <w:rFonts w:ascii="Times New Roman" w:hAnsi="Times New Roman"/>
          <w:bCs/>
          <w:sz w:val="24"/>
          <w:szCs w:val="24"/>
        </w:rPr>
        <w:t>общего развития: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6444">
        <w:rPr>
          <w:rFonts w:ascii="Times New Roman" w:hAnsi="Times New Roman"/>
          <w:sz w:val="24"/>
          <w:szCs w:val="24"/>
        </w:rPr>
        <w:t>развиваются интеллектуальные способности учащихся, формируется научное мировоззрение и ценностно-целевые личностные приоритеты.</w:t>
      </w:r>
    </w:p>
    <w:p w:rsidR="002A47B6" w:rsidRPr="001E787B" w:rsidRDefault="002A47B6" w:rsidP="002A47B6">
      <w:pPr>
        <w:pStyle w:val="5"/>
        <w:spacing w:before="0" w:line="36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E787B">
        <w:rPr>
          <w:rFonts w:ascii="Times New Roman" w:hAnsi="Times New Roman"/>
          <w:bCs/>
          <w:color w:val="auto"/>
          <w:sz w:val="24"/>
          <w:szCs w:val="24"/>
        </w:rPr>
        <w:t xml:space="preserve">Цель программы: 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всестороннее развитие личности учащихся с ограниченными возможностями здоровья, интеграция в социум через овладение информационными технологиями. </w:t>
      </w:r>
    </w:p>
    <w:p w:rsidR="002A47B6" w:rsidRPr="001E787B" w:rsidRDefault="002A47B6" w:rsidP="002A47B6">
      <w:pPr>
        <w:pStyle w:val="af2"/>
        <w:spacing w:line="360" w:lineRule="auto"/>
        <w:jc w:val="both"/>
      </w:pPr>
      <w:r w:rsidRPr="001E787B">
        <w:t>Задачи программы:</w:t>
      </w:r>
    </w:p>
    <w:p w:rsidR="002A47B6" w:rsidRPr="00DE6444" w:rsidRDefault="002A47B6" w:rsidP="00A263A1">
      <w:pPr>
        <w:numPr>
          <w:ilvl w:val="0"/>
          <w:numId w:val="5"/>
        </w:numPr>
        <w:shd w:val="clear" w:color="auto" w:fill="FFFFFF"/>
        <w:tabs>
          <w:tab w:val="clear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формирование информационной культуры обучающихся – умение грамотно использовать широкие возможности ПК в сочетании с современными компьютерными технологиями</w:t>
      </w:r>
      <w:r w:rsidRPr="00DE6444">
        <w:rPr>
          <w:rFonts w:ascii="Times New Roman" w:hAnsi="Times New Roman"/>
          <w:bCs/>
          <w:sz w:val="24"/>
          <w:szCs w:val="24"/>
        </w:rPr>
        <w:t>;</w:t>
      </w:r>
    </w:p>
    <w:p w:rsidR="002A47B6" w:rsidRPr="00DE6444" w:rsidRDefault="002A47B6" w:rsidP="00A263A1">
      <w:pPr>
        <w:pStyle w:val="af2"/>
        <w:numPr>
          <w:ilvl w:val="0"/>
          <w:numId w:val="5"/>
        </w:numPr>
        <w:tabs>
          <w:tab w:val="clear" w:pos="0"/>
        </w:tabs>
        <w:spacing w:line="360" w:lineRule="auto"/>
        <w:jc w:val="both"/>
        <w:rPr>
          <w:bCs/>
        </w:rPr>
      </w:pPr>
      <w:r w:rsidRPr="00DE6444">
        <w:rPr>
          <w:bCs/>
        </w:rPr>
        <w:t xml:space="preserve">развитие логического мышления, творческого и познавательного потенциала обучающихся, его коммуникативных </w:t>
      </w:r>
      <w:r w:rsidRPr="00DE6444">
        <w:t xml:space="preserve">и деловых </w:t>
      </w:r>
      <w:r w:rsidRPr="00DE6444">
        <w:rPr>
          <w:bCs/>
        </w:rPr>
        <w:t>способностей</w:t>
      </w:r>
      <w:r w:rsidRPr="00DE6444">
        <w:t>, умения свободно ориентироваться в социуме,</w:t>
      </w:r>
      <w:r w:rsidRPr="00DE6444">
        <w:rPr>
          <w:bCs/>
        </w:rPr>
        <w:t xml:space="preserve"> с использованием для этого богатейшего компьютерного инструментария;</w:t>
      </w:r>
    </w:p>
    <w:p w:rsidR="002A47B6" w:rsidRPr="00DE6444" w:rsidRDefault="002A47B6" w:rsidP="00A263A1">
      <w:pPr>
        <w:numPr>
          <w:ilvl w:val="0"/>
          <w:numId w:val="5"/>
        </w:numPr>
        <w:shd w:val="clear" w:color="auto" w:fill="FFFFFF"/>
        <w:tabs>
          <w:tab w:val="clear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lastRenderedPageBreak/>
        <w:t xml:space="preserve">преодоление ограниченности в получении информации и в общении с окружающим миром посредством использования современных компьютерных технологий; </w:t>
      </w:r>
    </w:p>
    <w:p w:rsidR="002A47B6" w:rsidRPr="00DE6444" w:rsidRDefault="002A47B6" w:rsidP="00A263A1">
      <w:pPr>
        <w:numPr>
          <w:ilvl w:val="0"/>
          <w:numId w:val="5"/>
        </w:numPr>
        <w:tabs>
          <w:tab w:val="clear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раскрытие, развитие и реализация интеллектуально-творческого потенциала детей с ОВЗ, их способности к осознанному профессиональному самоопределению.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E6444">
        <w:rPr>
          <w:rFonts w:ascii="Times New Roman" w:hAnsi="Times New Roman"/>
          <w:bCs/>
          <w:sz w:val="24"/>
          <w:szCs w:val="24"/>
          <w:u w:val="single"/>
        </w:rPr>
        <w:t>Принципы построения программы</w:t>
      </w:r>
    </w:p>
    <w:p w:rsidR="002A47B6" w:rsidRPr="00DE6444" w:rsidRDefault="002A47B6" w:rsidP="00A263A1">
      <w:pPr>
        <w:numPr>
          <w:ilvl w:val="0"/>
          <w:numId w:val="4"/>
        </w:numPr>
        <w:tabs>
          <w:tab w:val="clear" w:pos="162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Личностно-ориентированный подход;</w:t>
      </w:r>
    </w:p>
    <w:p w:rsidR="002A47B6" w:rsidRPr="00DE6444" w:rsidRDefault="002A47B6" w:rsidP="00A263A1">
      <w:pPr>
        <w:numPr>
          <w:ilvl w:val="0"/>
          <w:numId w:val="4"/>
        </w:numPr>
        <w:tabs>
          <w:tab w:val="clear" w:pos="162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подход;</w:t>
      </w:r>
    </w:p>
    <w:p w:rsidR="002A47B6" w:rsidRPr="00DE6444" w:rsidRDefault="002A47B6" w:rsidP="00A263A1">
      <w:pPr>
        <w:numPr>
          <w:ilvl w:val="0"/>
          <w:numId w:val="4"/>
        </w:numPr>
        <w:tabs>
          <w:tab w:val="clear" w:pos="162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Блочно-тематическое построение;</w:t>
      </w:r>
    </w:p>
    <w:p w:rsidR="002A47B6" w:rsidRPr="00DE6444" w:rsidRDefault="002A47B6" w:rsidP="00A263A1">
      <w:pPr>
        <w:numPr>
          <w:ilvl w:val="0"/>
          <w:numId w:val="4"/>
        </w:numPr>
        <w:tabs>
          <w:tab w:val="clear" w:pos="162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Комплексность;</w:t>
      </w:r>
    </w:p>
    <w:p w:rsidR="002A47B6" w:rsidRPr="00DE6444" w:rsidRDefault="002A47B6" w:rsidP="00A263A1">
      <w:pPr>
        <w:numPr>
          <w:ilvl w:val="0"/>
          <w:numId w:val="4"/>
        </w:numPr>
        <w:tabs>
          <w:tab w:val="clear" w:pos="162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Взаимосвязь с предметами (математика, логика).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444">
        <w:rPr>
          <w:rFonts w:ascii="Times New Roman" w:hAnsi="Times New Roman"/>
          <w:sz w:val="24"/>
          <w:szCs w:val="24"/>
        </w:rPr>
        <w:t xml:space="preserve">Программа предоставляет педагогу возможность дифференцированного подхода при подборе учебного материала и его подаче учащимся, отличающимся индивидуальными особенностями. В ходе обучения в связи с разными способностями и возможностями детей с ОВЗ разных возрастных категорий могут использоваться различные вариации учебного курса, разрабатываться индивидуальные маршруты обучения. </w:t>
      </w:r>
    </w:p>
    <w:p w:rsidR="002A47B6" w:rsidRPr="00DE6444" w:rsidRDefault="002A47B6" w:rsidP="002A47B6">
      <w:pPr>
        <w:pStyle w:val="22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E6444">
        <w:rPr>
          <w:sz w:val="24"/>
          <w:szCs w:val="24"/>
        </w:rPr>
        <w:t>Использование на практических занятиях заданий различной сложности  позволяет отслеживать динамику усвоения учебного материала, процесс продвижения обучающегося к знаниям.</w:t>
      </w:r>
    </w:p>
    <w:p w:rsidR="002A47B6" w:rsidRPr="00DE6444" w:rsidRDefault="002A47B6" w:rsidP="002A47B6">
      <w:pPr>
        <w:pStyle w:val="af4"/>
        <w:spacing w:line="360" w:lineRule="auto"/>
        <w:ind w:left="0"/>
      </w:pPr>
      <w:r>
        <w:tab/>
      </w:r>
      <w:r w:rsidRPr="00DE6444">
        <w:t xml:space="preserve">Данная программа построена по блочно-модульному принципу. Все блоки связаны между собой:  изучение каждого следующего модуля базируется на приобретенных  ранее знаниях и навыках. Это обеспечивает большую продуктивность работы учащихся на всех стадиях обучения. </w:t>
      </w:r>
    </w:p>
    <w:p w:rsidR="002A47B6" w:rsidRPr="00DE6444" w:rsidRDefault="002A47B6" w:rsidP="002A47B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444">
        <w:rPr>
          <w:rFonts w:ascii="Times New Roman" w:hAnsi="Times New Roman"/>
          <w:sz w:val="24"/>
          <w:szCs w:val="24"/>
        </w:rPr>
        <w:t>Программа основана на том, что одной из сильнейших сторон информатики является ее интегративный характер. Используя идеологию системного подхода, можно изучать объекты и процессы из разных предметных областей, используя для этого современные компьютерные средства и методы. Следует отметить продуктивный характер подобной деятельности, в основу которой заложена ориентация на исследование и творчество. При этом помимо развития системного мышления может быть достигнута не менее важная цель - закрепление знаний и умений, полученных учеником на других школьных предметах.</w:t>
      </w:r>
    </w:p>
    <w:p w:rsidR="002A47B6" w:rsidRPr="00DE6444" w:rsidRDefault="002A47B6" w:rsidP="002A47B6">
      <w:pPr>
        <w:pStyle w:val="22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E6444">
        <w:rPr>
          <w:sz w:val="24"/>
          <w:szCs w:val="24"/>
        </w:rPr>
        <w:t xml:space="preserve">Представляемая программа предполагают изучение материала, затрагивающего различные аспекты работы на ПК.  Люди самых разных профессий используют возможности компьютера при работе с документами, в полиграфии для верстки газет и </w:t>
      </w:r>
      <w:r w:rsidRPr="00DE6444">
        <w:rPr>
          <w:sz w:val="24"/>
          <w:szCs w:val="24"/>
        </w:rPr>
        <w:lastRenderedPageBreak/>
        <w:t>журналов,  компьютерную графику для оформления и дизайна. Знания и умения, приобретенные в результате освоения курса, являются фундаментом для дальнейшего совершенствования мастерства в области компьютерных технологий.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E6444">
        <w:rPr>
          <w:rFonts w:ascii="Times New Roman" w:hAnsi="Times New Roman"/>
          <w:bCs/>
          <w:sz w:val="24"/>
          <w:szCs w:val="24"/>
        </w:rPr>
        <w:t>Для реализации учебного плана работы используется методика дифференцированного обучения, что позволяет учитывать степень подготовки учащихся и сложность изучаемого материала.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E6444">
        <w:rPr>
          <w:rFonts w:ascii="Times New Roman" w:hAnsi="Times New Roman"/>
          <w:bCs/>
          <w:sz w:val="24"/>
          <w:szCs w:val="24"/>
        </w:rPr>
        <w:t>Тематический план занятий на протяжении учебного года постоянно расширяется за счет новых информационных поступлений.</w:t>
      </w:r>
    </w:p>
    <w:p w:rsidR="002A47B6" w:rsidRPr="00DE6444" w:rsidRDefault="002A47B6" w:rsidP="002A47B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E6444">
        <w:rPr>
          <w:rFonts w:ascii="Times New Roman" w:hAnsi="Times New Roman"/>
          <w:bCs/>
          <w:sz w:val="24"/>
          <w:szCs w:val="24"/>
        </w:rPr>
        <w:t>Изучение каждой темы проходит по методическим разработкам, включающим основной теоретический материал и задания по его закреплению. Разработаны дифференцированные карточки для индивидуальной работы, дополнительные индивидуальные занятия по интересам в зимние и летние каникулы.</w:t>
      </w:r>
    </w:p>
    <w:p w:rsidR="002A47B6" w:rsidRPr="00DE6444" w:rsidRDefault="002A47B6" w:rsidP="002A47B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E6444">
        <w:rPr>
          <w:rFonts w:ascii="Times New Roman" w:hAnsi="Times New Roman"/>
          <w:bCs/>
          <w:sz w:val="24"/>
          <w:szCs w:val="24"/>
        </w:rPr>
        <w:t>Принципами построения занятий являются:</w:t>
      </w:r>
    </w:p>
    <w:p w:rsidR="002A47B6" w:rsidRPr="00DE6444" w:rsidRDefault="002A47B6" w:rsidP="00A263A1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Психологически благоприятная атмосфера для каждого обучаемого, создание ситуации успеха;</w:t>
      </w:r>
    </w:p>
    <w:p w:rsidR="002A47B6" w:rsidRPr="00DE6444" w:rsidRDefault="002A47B6" w:rsidP="00A263A1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Воспитание у учащихся навыков и готовности к разнохарактерному труду, постановке и решению нестандартных задач;</w:t>
      </w:r>
    </w:p>
    <w:p w:rsidR="002A47B6" w:rsidRPr="00DE6444" w:rsidRDefault="002A47B6" w:rsidP="00A263A1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Активность, самостоятельность учащихся;</w:t>
      </w:r>
    </w:p>
    <w:p w:rsidR="002A47B6" w:rsidRPr="00DE6444" w:rsidRDefault="002A47B6" w:rsidP="00A263A1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Обязательный входящий, промежуточный и итоговый контроль знаний и умений по темам программы;</w:t>
      </w:r>
    </w:p>
    <w:p w:rsidR="002A47B6" w:rsidRPr="00DE6444" w:rsidRDefault="002A47B6" w:rsidP="00A263A1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Использование игр, кроссвордов при обучении.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444">
        <w:rPr>
          <w:rFonts w:ascii="Times New Roman" w:hAnsi="Times New Roman"/>
          <w:sz w:val="24"/>
          <w:szCs w:val="24"/>
        </w:rPr>
        <w:t>Программа построена по восходящему принципу, последовательное прохождение и освоение всех шагов алгоритма приведет к программируемому результату – получению квалификации грамотного пользователя ПК, способного в дальнейшем самообучаться.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Pr="00DE6444">
        <w:rPr>
          <w:rFonts w:ascii="Times New Roman" w:hAnsi="Times New Roman"/>
          <w:sz w:val="24"/>
          <w:szCs w:val="24"/>
        </w:rPr>
        <w:t xml:space="preserve">ыпускник должен </w:t>
      </w:r>
      <w:r w:rsidRPr="00DE6444">
        <w:rPr>
          <w:rFonts w:ascii="Times New Roman" w:hAnsi="Times New Roman"/>
          <w:bCs/>
          <w:sz w:val="24"/>
          <w:szCs w:val="24"/>
          <w:u w:val="single"/>
        </w:rPr>
        <w:t>знать:</w:t>
      </w:r>
    </w:p>
    <w:p w:rsidR="002A47B6" w:rsidRPr="00DE6444" w:rsidRDefault="002A47B6" w:rsidP="00A263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>знать принципы работы компьютера, его архитектуру, функции его основных устройств;</w:t>
      </w:r>
    </w:p>
    <w:p w:rsidR="002A47B6" w:rsidRPr="00DE6444" w:rsidRDefault="002A47B6" w:rsidP="00A263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>иметь представление о программном обеспечении компьютера и его классификации;</w:t>
      </w:r>
    </w:p>
    <w:p w:rsidR="002A47B6" w:rsidRPr="00DE6444" w:rsidRDefault="002A47B6" w:rsidP="00A263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знать основные понятия файловой системы;</w:t>
      </w:r>
    </w:p>
    <w:p w:rsidR="002A47B6" w:rsidRPr="00DE6444" w:rsidRDefault="002A47B6" w:rsidP="00A263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знать назначение служебных клавиш и наиболее часто используемые комбинации клавиш;</w:t>
      </w:r>
    </w:p>
    <w:p w:rsidR="002A47B6" w:rsidRPr="00DE6444" w:rsidRDefault="002A47B6" w:rsidP="00A263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знать технику безопасности при работе с ПК и правила поведения в компьютерном классе.</w:t>
      </w:r>
    </w:p>
    <w:p w:rsidR="002A47B6" w:rsidRPr="00DE6444" w:rsidRDefault="002A47B6" w:rsidP="00A263A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 xml:space="preserve">знать принципы работы в ОС </w:t>
      </w:r>
      <w:r w:rsidRPr="00DE6444">
        <w:rPr>
          <w:rFonts w:ascii="Times New Roman" w:hAnsi="Times New Roman"/>
          <w:sz w:val="24"/>
          <w:szCs w:val="24"/>
          <w:lang w:val="en-US"/>
        </w:rPr>
        <w:t>WINDOWS</w:t>
      </w:r>
      <w:r w:rsidRPr="00DE6444">
        <w:rPr>
          <w:rFonts w:ascii="Times New Roman" w:hAnsi="Times New Roman"/>
          <w:sz w:val="24"/>
          <w:szCs w:val="24"/>
        </w:rPr>
        <w:t xml:space="preserve"> и основные принципы работы с файлами и каталогами;</w:t>
      </w:r>
    </w:p>
    <w:p w:rsidR="002A47B6" w:rsidRPr="00DE6444" w:rsidRDefault="002A47B6" w:rsidP="00A263A1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lastRenderedPageBreak/>
        <w:t>знать принципы работы с утилитами (архиваторы, обслуживание дисков).</w:t>
      </w:r>
    </w:p>
    <w:p w:rsidR="002A47B6" w:rsidRPr="00DE6444" w:rsidRDefault="002A47B6" w:rsidP="00A263A1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>знать назначение и возможности приложений MICROSOFT OFFICE, запуск приложений и корректное завершение работы с ними, меню и настройку приложений.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 xml:space="preserve">выпускник должен </w:t>
      </w:r>
      <w:r w:rsidRPr="00DE6444">
        <w:rPr>
          <w:rFonts w:ascii="Times New Roman" w:hAnsi="Times New Roman"/>
          <w:bCs/>
          <w:sz w:val="24"/>
          <w:szCs w:val="24"/>
          <w:u w:val="single"/>
        </w:rPr>
        <w:t>уметь:</w:t>
      </w:r>
    </w:p>
    <w:p w:rsidR="002A47B6" w:rsidRPr="00DE6444" w:rsidRDefault="002A47B6" w:rsidP="00A263A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>уметь осуществлять выбор программы, с помощью которой наиболее эффективно может быть решена поставленная задача, и запускать программы на выполнение;</w:t>
      </w:r>
    </w:p>
    <w:p w:rsidR="002A47B6" w:rsidRPr="00DE6444" w:rsidRDefault="002A47B6" w:rsidP="00A263A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</w:rPr>
        <w:t>уметь измерять количество информации;</w:t>
      </w:r>
    </w:p>
    <w:p w:rsidR="002A47B6" w:rsidRPr="00DE6444" w:rsidRDefault="002A47B6" w:rsidP="00A263A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уметь грамотно включать, выключать и перезагружать компьютер, если это потребуется;</w:t>
      </w:r>
    </w:p>
    <w:p w:rsidR="002A47B6" w:rsidRPr="00DE6444" w:rsidRDefault="002A47B6" w:rsidP="00A263A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уметь пользоваться клавиатурой ПК.</w:t>
      </w:r>
    </w:p>
    <w:p w:rsidR="002A47B6" w:rsidRPr="002B7D3D" w:rsidRDefault="002A47B6" w:rsidP="00A263A1">
      <w:pPr>
        <w:pStyle w:val="9"/>
        <w:keepLines w:val="0"/>
        <w:numPr>
          <w:ilvl w:val="0"/>
          <w:numId w:val="9"/>
        </w:numPr>
        <w:spacing w:before="0" w:line="360" w:lineRule="auto"/>
        <w:ind w:left="0"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2B7D3D">
        <w:rPr>
          <w:rFonts w:ascii="Times New Roman" w:hAnsi="Times New Roman"/>
          <w:i w:val="0"/>
          <w:color w:val="auto"/>
          <w:sz w:val="24"/>
          <w:szCs w:val="24"/>
        </w:rPr>
        <w:t>уметь выполнять операции с файлами и каталогами в ОС WINDOWS, используя функциональные клавиши, команды и панель инструментов;</w:t>
      </w:r>
    </w:p>
    <w:p w:rsidR="002A47B6" w:rsidRPr="00DE6444" w:rsidRDefault="002A47B6" w:rsidP="00A263A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создавать архивы и проводить обратную операцию;</w:t>
      </w:r>
    </w:p>
    <w:p w:rsidR="002A47B6" w:rsidRPr="00DE6444" w:rsidRDefault="002A47B6" w:rsidP="00A263A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проводить обслуживание дисков;</w:t>
      </w:r>
    </w:p>
    <w:p w:rsidR="002A47B6" w:rsidRPr="00DE6444" w:rsidRDefault="002A47B6" w:rsidP="00A263A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создавать ярлыки и запускать программы.</w:t>
      </w:r>
    </w:p>
    <w:p w:rsidR="002A47B6" w:rsidRPr="00DE6444" w:rsidRDefault="002A47B6" w:rsidP="00A263A1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уметь создавать, редактировать и сохранять созданные документы;</w:t>
      </w:r>
    </w:p>
    <w:p w:rsidR="002A47B6" w:rsidRPr="00DE6444" w:rsidRDefault="002A47B6" w:rsidP="00A263A1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пользоваться меню и панелями инструментов;</w:t>
      </w:r>
    </w:p>
    <w:p w:rsidR="002A47B6" w:rsidRPr="00DE6444" w:rsidRDefault="002A47B6" w:rsidP="00A263A1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производить настройку окна приложения, панели инструментов.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E6444">
        <w:rPr>
          <w:rFonts w:ascii="Times New Roman" w:hAnsi="Times New Roman"/>
          <w:bCs/>
          <w:sz w:val="24"/>
          <w:szCs w:val="24"/>
          <w:u w:val="single"/>
        </w:rPr>
        <w:t>Ожидаемые результаты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  <w:u w:val="single"/>
        </w:rPr>
        <w:t>1 год обучения</w:t>
      </w:r>
    </w:p>
    <w:p w:rsidR="002A47B6" w:rsidRPr="00DE6444" w:rsidRDefault="002A47B6" w:rsidP="00A263A1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внутренняя мотивация и интеллектуальная готовность для успешного усвоения учебной программы,</w:t>
      </w:r>
    </w:p>
    <w:p w:rsidR="002A47B6" w:rsidRPr="00DE6444" w:rsidRDefault="002A47B6" w:rsidP="00A263A1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умения выделять существующие признаки, понятия по предмету, умение оперировать полученными навыками,</w:t>
      </w:r>
    </w:p>
    <w:p w:rsidR="002A47B6" w:rsidRPr="00DE6444" w:rsidRDefault="002A47B6" w:rsidP="00A263A1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абстрактное мышление и навыки владения приемами рациональной переработки информации.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6444">
        <w:rPr>
          <w:rFonts w:ascii="Times New Roman" w:hAnsi="Times New Roman"/>
          <w:sz w:val="24"/>
          <w:szCs w:val="24"/>
          <w:u w:val="single"/>
        </w:rPr>
        <w:t>2 год обучения</w:t>
      </w:r>
    </w:p>
    <w:p w:rsidR="002A47B6" w:rsidRPr="00DE6444" w:rsidRDefault="002A47B6" w:rsidP="00A263A1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способности к развитию при усвоении программы и потребность в совершенствовании знаний,</w:t>
      </w:r>
    </w:p>
    <w:p w:rsidR="002A47B6" w:rsidRPr="00DE6444" w:rsidRDefault="002A47B6" w:rsidP="00A263A1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навыков решения задач </w:t>
      </w:r>
      <w:proofErr w:type="gramStart"/>
      <w:r w:rsidRPr="00DE6444">
        <w:rPr>
          <w:rFonts w:ascii="Times New Roman" w:hAnsi="Times New Roman"/>
          <w:sz w:val="24"/>
          <w:szCs w:val="24"/>
        </w:rPr>
        <w:t>от</w:t>
      </w:r>
      <w:proofErr w:type="gramEnd"/>
      <w:r w:rsidRPr="00DE6444">
        <w:rPr>
          <w:rFonts w:ascii="Times New Roman" w:hAnsi="Times New Roman"/>
          <w:sz w:val="24"/>
          <w:szCs w:val="24"/>
        </w:rPr>
        <w:t xml:space="preserve"> стандартных до сверхсложных,</w:t>
      </w:r>
    </w:p>
    <w:p w:rsidR="002A47B6" w:rsidRPr="00DE6444" w:rsidRDefault="002A47B6" w:rsidP="00A263A1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основы научной компетентности учащихся и создание условия для возможного выбора уровня сложности учебных заданий</w:t>
      </w:r>
      <w:r>
        <w:rPr>
          <w:rFonts w:ascii="Times New Roman" w:hAnsi="Times New Roman"/>
          <w:sz w:val="24"/>
          <w:szCs w:val="24"/>
        </w:rPr>
        <w:t>,</w:t>
      </w:r>
    </w:p>
    <w:p w:rsidR="002A47B6" w:rsidRPr="00DE6444" w:rsidRDefault="002A47B6" w:rsidP="00A263A1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навыков достижения личного эмоционального комфорта в учебном процессе, развитие интеллектуальных, вербальных, коммуникативных способностей при самоопределении учащихся,</w:t>
      </w:r>
    </w:p>
    <w:p w:rsidR="002A47B6" w:rsidRPr="00DE6444" w:rsidRDefault="002A47B6" w:rsidP="00A263A1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готовности к успешной личностной и профессиональной самореализации в социуме.</w:t>
      </w:r>
    </w:p>
    <w:p w:rsidR="002A47B6" w:rsidRPr="00DE6444" w:rsidRDefault="002A47B6" w:rsidP="002A47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E6444">
        <w:rPr>
          <w:rFonts w:ascii="Times New Roman" w:hAnsi="Times New Roman"/>
          <w:bCs/>
          <w:sz w:val="24"/>
          <w:szCs w:val="24"/>
          <w:u w:val="single"/>
        </w:rPr>
        <w:t>Способы проверки ожидаемых результатов</w:t>
      </w:r>
    </w:p>
    <w:p w:rsidR="002A47B6" w:rsidRPr="00DE6444" w:rsidRDefault="002A47B6" w:rsidP="00A263A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Анкетирование </w:t>
      </w:r>
      <w:r>
        <w:rPr>
          <w:rFonts w:ascii="Times New Roman" w:hAnsi="Times New Roman"/>
          <w:sz w:val="24"/>
          <w:szCs w:val="24"/>
        </w:rPr>
        <w:t>учащихся</w:t>
      </w:r>
      <w:r w:rsidRPr="00DE6444">
        <w:rPr>
          <w:rFonts w:ascii="Times New Roman" w:hAnsi="Times New Roman"/>
          <w:sz w:val="24"/>
          <w:szCs w:val="24"/>
        </w:rPr>
        <w:t xml:space="preserve"> и родителей</w:t>
      </w:r>
    </w:p>
    <w:p w:rsidR="002A47B6" w:rsidRPr="00DE6444" w:rsidRDefault="002A47B6" w:rsidP="00A263A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Конкурсные задания, игры, кроссворды</w:t>
      </w:r>
    </w:p>
    <w:p w:rsidR="002A47B6" w:rsidRPr="00DE6444" w:rsidRDefault="002A47B6" w:rsidP="00A263A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Тестирование по изучаемым темам</w:t>
      </w:r>
    </w:p>
    <w:p w:rsidR="002A47B6" w:rsidRPr="00DE6444" w:rsidRDefault="002A47B6" w:rsidP="00A263A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Контрольные срезы по изучаемым темам</w:t>
      </w:r>
    </w:p>
    <w:p w:rsidR="002A47B6" w:rsidRPr="00DE6444" w:rsidRDefault="002A47B6" w:rsidP="00A263A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Тестирование на умение самостоятельно решать задачи</w:t>
      </w:r>
    </w:p>
    <w:p w:rsidR="002A47B6" w:rsidRPr="00DE6444" w:rsidRDefault="002A47B6" w:rsidP="002A47B6">
      <w:pPr>
        <w:spacing w:line="36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DE6444">
        <w:rPr>
          <w:rFonts w:ascii="Times New Roman" w:hAnsi="Times New Roman"/>
          <w:bCs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7"/>
        <w:gridCol w:w="4636"/>
        <w:gridCol w:w="1276"/>
        <w:gridCol w:w="1134"/>
        <w:gridCol w:w="1276"/>
      </w:tblGrid>
      <w:tr w:rsidR="002A47B6" w:rsidRPr="00FD1076" w:rsidTr="001930B2">
        <w:trPr>
          <w:cantSplit/>
          <w:trHeight w:val="1005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7B6" w:rsidRPr="00FD1076" w:rsidRDefault="002A47B6" w:rsidP="001930B2">
            <w:pPr>
              <w:pStyle w:val="8"/>
              <w:spacing w:before="0" w:line="240" w:lineRule="auto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FD1076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 xml:space="preserve">      Наименование разделов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A47B6" w:rsidRPr="00FD1076" w:rsidRDefault="002A47B6" w:rsidP="001930B2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A47B6" w:rsidRPr="00FD1076" w:rsidRDefault="002A47B6" w:rsidP="001930B2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Практика</w:t>
            </w:r>
          </w:p>
        </w:tc>
      </w:tr>
      <w:tr w:rsidR="002A47B6" w:rsidRPr="00FD1076" w:rsidTr="001930B2">
        <w:tc>
          <w:tcPr>
            <w:tcW w:w="9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ind w:left="7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1 год обучения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>Устройство ПК. Клавиатура.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4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 xml:space="preserve">Знакомство с </w:t>
            </w:r>
            <w:proofErr w:type="gramStart"/>
            <w:r w:rsidRPr="00DE6444">
              <w:rPr>
                <w:b w:val="0"/>
                <w:bCs w:val="0"/>
                <w:sz w:val="24"/>
                <w:szCs w:val="24"/>
              </w:rPr>
              <w:t>ОС</w:t>
            </w:r>
            <w:proofErr w:type="gramEnd"/>
            <w:r w:rsidRPr="00DE6444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E644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13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 xml:space="preserve">Работа с приложениями </w:t>
            </w:r>
            <w:r w:rsidRPr="00DE6444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E644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27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>Знакомство с MICROSOFT OFFICE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4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5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 xml:space="preserve">Графический редактор </w:t>
            </w:r>
            <w:r w:rsidRPr="00DE6444">
              <w:rPr>
                <w:b w:val="0"/>
                <w:bCs w:val="0"/>
                <w:sz w:val="24"/>
                <w:szCs w:val="24"/>
                <w:lang w:val="en-US"/>
              </w:rPr>
              <w:t>Adobe Photoshop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DE6444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DE6444">
              <w:rPr>
                <w:b w:val="0"/>
                <w:sz w:val="24"/>
                <w:szCs w:val="24"/>
                <w:lang w:val="en-US"/>
              </w:rPr>
              <w:t>12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6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6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DE6444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DE6444">
              <w:rPr>
                <w:b w:val="0"/>
                <w:sz w:val="24"/>
                <w:szCs w:val="24"/>
              </w:rPr>
              <w:t>6</w:t>
            </w:r>
            <w:proofErr w:type="spellStart"/>
            <w:r w:rsidRPr="00DE6444">
              <w:rPr>
                <w:b w:val="0"/>
                <w:sz w:val="24"/>
                <w:szCs w:val="24"/>
                <w:lang w:val="en-US"/>
              </w:rPr>
              <w:t>6</w:t>
            </w:r>
            <w:proofErr w:type="spellEnd"/>
          </w:p>
        </w:tc>
      </w:tr>
      <w:tr w:rsidR="002A47B6" w:rsidRPr="00FD1076" w:rsidTr="001930B2">
        <w:tc>
          <w:tcPr>
            <w:tcW w:w="9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ind w:left="70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2 год обучения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>Устройство ПК. Операционные системы. Программное обеспечение. Клавиатура.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6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 xml:space="preserve">Выполнение файловых операций в ОС </w:t>
            </w:r>
            <w:r w:rsidRPr="00DE6444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E644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9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E6444">
              <w:rPr>
                <w:b w:val="0"/>
                <w:bCs w:val="0"/>
                <w:sz w:val="24"/>
                <w:szCs w:val="24"/>
              </w:rPr>
              <w:t>Работасприложениями</w:t>
            </w:r>
            <w:proofErr w:type="spellEnd"/>
            <w:r w:rsidRPr="00DE6444">
              <w:rPr>
                <w:b w:val="0"/>
                <w:bCs w:val="0"/>
                <w:sz w:val="24"/>
                <w:szCs w:val="24"/>
                <w:lang w:val="en-US"/>
              </w:rPr>
              <w:t xml:space="preserve"> MICROSOFT OFFICE (WORD, EXCEL, </w:t>
            </w:r>
            <w:r w:rsidRPr="00DE6444">
              <w:rPr>
                <w:b w:val="0"/>
                <w:bCs w:val="0"/>
                <w:caps/>
                <w:sz w:val="24"/>
                <w:szCs w:val="24"/>
                <w:lang w:val="en-US"/>
              </w:rPr>
              <w:t>Power Point</w:t>
            </w:r>
            <w:r w:rsidRPr="00DE6444">
              <w:rPr>
                <w:b w:val="0"/>
                <w:bCs w:val="0"/>
                <w:sz w:val="24"/>
                <w:szCs w:val="24"/>
                <w:lang w:val="en-US"/>
              </w:rPr>
              <w:t>, ACCESS).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33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 xml:space="preserve">Компьютерные сети. Работа в сети Интернет.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14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1076">
              <w:rPr>
                <w:rFonts w:ascii="Times New Roman" w:eastAsiaTheme="minorEastAsia" w:hAnsi="Times New Roman"/>
                <w:sz w:val="24"/>
                <w:szCs w:val="24"/>
              </w:rPr>
              <w:t>Раздел 5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E6444">
              <w:rPr>
                <w:b w:val="0"/>
                <w:bCs w:val="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2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jc w:val="right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64</w:t>
            </w:r>
          </w:p>
        </w:tc>
      </w:tr>
      <w:tr w:rsidR="002A47B6" w:rsidRPr="00FD1076" w:rsidTr="001930B2"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B6" w:rsidRPr="00DE6444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E6444">
              <w:rPr>
                <w:b w:val="0"/>
                <w:sz w:val="24"/>
                <w:szCs w:val="24"/>
              </w:rPr>
              <w:t>128</w:t>
            </w:r>
          </w:p>
        </w:tc>
      </w:tr>
    </w:tbl>
    <w:p w:rsidR="002A47B6" w:rsidRPr="00DE6444" w:rsidRDefault="002A47B6" w:rsidP="002A47B6">
      <w:pPr>
        <w:pStyle w:val="7"/>
        <w:spacing w:before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2A47B6" w:rsidRPr="001E787B" w:rsidRDefault="002A47B6" w:rsidP="002A47B6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1E787B">
        <w:rPr>
          <w:b w:val="0"/>
          <w:sz w:val="24"/>
          <w:szCs w:val="24"/>
        </w:rPr>
        <w:t>Содержание программы</w:t>
      </w:r>
    </w:p>
    <w:p w:rsidR="002A47B6" w:rsidRPr="00DE6444" w:rsidRDefault="002A47B6" w:rsidP="002A47B6">
      <w:pPr>
        <w:pStyle w:val="1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DE6444">
        <w:rPr>
          <w:b w:val="0"/>
          <w:sz w:val="24"/>
          <w:szCs w:val="24"/>
          <w:u w:val="single"/>
        </w:rPr>
        <w:t>1 год обучения</w:t>
      </w:r>
    </w:p>
    <w:tbl>
      <w:tblPr>
        <w:tblW w:w="9343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932"/>
        <w:gridCol w:w="572"/>
        <w:gridCol w:w="988"/>
      </w:tblGrid>
      <w:tr w:rsidR="002A47B6" w:rsidRPr="00FD1076" w:rsidTr="001930B2">
        <w:trPr>
          <w:cantSplit/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lastRenderedPageBreak/>
              <w:t>№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Разделы (темы)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2A47B6" w:rsidRPr="00FD1076" w:rsidRDefault="002A47B6" w:rsidP="001930B2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Теория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2A47B6" w:rsidRPr="00FD1076" w:rsidRDefault="002A47B6" w:rsidP="001930B2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Практика</w:t>
            </w:r>
          </w:p>
        </w:tc>
      </w:tr>
      <w:tr w:rsidR="002A47B6" w:rsidRPr="00FD1076" w:rsidTr="001930B2">
        <w:trPr>
          <w:cantSplit/>
        </w:trPr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РАЗДЕЛ №1. Устройство ПК. Клавиатура.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Правила техники безопасности при работе на ПК. Из истории развития ЭВМ. Основные устройства ПК.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 истории развития ЭВМ. Понятие «информация». Единицы измерения информации.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Знакомство с клавиатурой. Основные разделы клавиатуры. Назначение основных клавиш.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».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Дополнительные устройства ПК. Внешняя память. Устройства ввода-вывода информации. Манипуляторы.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</w:tr>
      <w:tr w:rsidR="002A47B6" w:rsidRPr="00FD1076" w:rsidTr="001930B2">
        <w:trPr>
          <w:cantSplit/>
        </w:trPr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 xml:space="preserve">РАЗДЕЛ № 2. Знакомство с ОС 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  <w:bCs/>
              </w:rPr>
              <w:t>.</w:t>
            </w:r>
          </w:p>
        </w:tc>
      </w:tr>
      <w:tr w:rsidR="002A47B6" w:rsidRPr="00FD1076" w:rsidTr="001930B2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proofErr w:type="gramStart"/>
            <w:r w:rsidRPr="00FD1076">
              <w:rPr>
                <w:rFonts w:ascii="Times New Roman" w:eastAsiaTheme="minorEastAsia" w:hAnsi="Times New Roman"/>
              </w:rPr>
              <w:t>Графическая</w:t>
            </w:r>
            <w:proofErr w:type="gramEnd"/>
            <w:r w:rsidRPr="00FD1076">
              <w:rPr>
                <w:rFonts w:ascii="Times New Roman" w:eastAsiaTheme="minorEastAsia" w:hAnsi="Times New Roman"/>
              </w:rPr>
              <w:t xml:space="preserve"> ОС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 xml:space="preserve">. Основные понятия. Рабочий стол. Пиктограммы «Мой компьютер», «Корзина».  Выход из среды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 xml:space="preserve"> (корректное завершение работы).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Панель задач. Кнопка «Пуск». Главное меню.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Ярлыки и папки. Работа с окнами. Элементы окна. Меню – возможность выбора. Клавиатурный тренажер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Stamina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Файловая система. Основные понятия. Проводник. Работа с папками  (создание, переименование, создание подкаталогов, копирование, перемещение, удаление). Выполнение заданий по теме: «Работа с окнами».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Проводник. Работа с файлами (копирование, переименование, перемещение, удаление). Меню ВИД.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Работа с файлами. Работа с группой файлов (копирование, перемещение). Организация Рабочего стола. Работа с Корзиной.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Выполнение заданий по теме: «Работа в ОС WINDOWS».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 xml:space="preserve">РАЗДЕЛ № 3. Работа с приложениями 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  <w:bCs/>
              </w:rPr>
              <w:t>.</w:t>
            </w:r>
          </w:p>
        </w:tc>
      </w:tr>
      <w:tr w:rsidR="002A47B6" w:rsidRPr="00FD1076" w:rsidTr="001930B2">
        <w:trPr>
          <w:cantSplit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1E787B" w:rsidRDefault="002A47B6" w:rsidP="001930B2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E787B">
              <w:rPr>
                <w:b w:val="0"/>
                <w:sz w:val="22"/>
                <w:szCs w:val="22"/>
              </w:rPr>
              <w:t xml:space="preserve">Программа </w:t>
            </w:r>
            <w:proofErr w:type="spellStart"/>
            <w:r w:rsidRPr="001E787B">
              <w:rPr>
                <w:b w:val="0"/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Графический редактор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Paint</w:t>
            </w:r>
            <w:r w:rsidRPr="00FD1076">
              <w:rPr>
                <w:rFonts w:ascii="Times New Roman" w:eastAsiaTheme="minorEastAsia" w:hAnsi="Times New Roman"/>
              </w:rPr>
              <w:t xml:space="preserve">. Окно редактора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Pant</w:t>
            </w:r>
            <w:r w:rsidRPr="00FD1076">
              <w:rPr>
                <w:rFonts w:ascii="Times New Roman" w:eastAsiaTheme="minorEastAsia" w:hAnsi="Times New Roman"/>
              </w:rPr>
              <w:t>: стандартные элементы окна, панель Инструменты. Палитра. Масштаб.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Создание и редактирование рисунка. Инструменты: Карандаш, Заливка, Ластик. Инструменты: Кисть, Распылитель.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Графический объект. Пиксель. Инструменты: Линия, Прямоугольник.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Инструменты: Эллипс, Текст.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pStyle w:val="2"/>
              <w:spacing w:before="0" w:line="240" w:lineRule="auto"/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</w:pPr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>Инструменты: Кривая, Многоугольник, Скругленный прямоугольник.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pStyle w:val="2"/>
              <w:spacing w:before="0" w:line="240" w:lineRule="auto"/>
              <w:jc w:val="both"/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</w:pPr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>Действия с объектом-рисунком. Команды меню Файл: Создать, Открыть, Сохранить, Сохранить как, Выход.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Подготовка рисунка к печати. Команды меню Файл: Предварительный просмотр, Макет страницы, Печать.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Алгоритм создания объекта-рисунка с использованием графических примитивов. Практические задания на предложенную тему.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lastRenderedPageBreak/>
              <w:t>20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pStyle w:val="2"/>
              <w:spacing w:before="0" w:line="240" w:lineRule="auto"/>
              <w:jc w:val="both"/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</w:pPr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>Инструмент Выделение. Прозрачное выделение. Действия с фрагментом рисунка: перемещение, удаление, деформация. Буфер обмена. Команды</w:t>
            </w:r>
            <w:proofErr w:type="gramStart"/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 xml:space="preserve"> К</w:t>
            </w:r>
            <w:proofErr w:type="gramEnd"/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 xml:space="preserve">опировать, Вырезать, Вставить. Работа с клавишей </w:t>
            </w:r>
            <w:proofErr w:type="spellStart"/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>PrintScreen</w:t>
            </w:r>
            <w:proofErr w:type="spellEnd"/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>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pStyle w:val="2"/>
              <w:spacing w:before="0" w:line="240" w:lineRule="auto"/>
              <w:jc w:val="both"/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</w:pPr>
            <w:r w:rsidRPr="00FD1076">
              <w:rPr>
                <w:rFonts w:ascii="Times New Roman" w:eastAsiaTheme="majorEastAsia" w:hAnsi="Times New Roman"/>
                <w:b w:val="0"/>
                <w:color w:val="auto"/>
                <w:sz w:val="22"/>
                <w:szCs w:val="22"/>
              </w:rPr>
              <w:t>Дополнительные возможности работы с выделенным фрагментом. Практическое задание. Самостоятельная работа по созданию рисунков на предложенную тему.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 xml:space="preserve">Текстовый процессор 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>WordPad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Возможности текстового процессора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WordPad</w:t>
            </w:r>
            <w:r w:rsidRPr="00FD1076">
              <w:rPr>
                <w:rFonts w:ascii="Times New Roman" w:eastAsiaTheme="minorEastAsia" w:hAnsi="Times New Roman"/>
              </w:rPr>
              <w:t xml:space="preserve">. Запуск. Окно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WordPad</w:t>
            </w:r>
            <w:r w:rsidRPr="00FD1076">
              <w:rPr>
                <w:rFonts w:ascii="Times New Roman" w:eastAsiaTheme="minorEastAsia" w:hAnsi="Times New Roman"/>
              </w:rPr>
              <w:t>. Создание текстового документа. Понятие абзаца. Сохранение документа.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Редактирование текста:   копирование,  вырезание, вставка выделенного фрагмента. Поиск и замена  в тексте. Форматирование текста. Стили шрифтового оформления. Цвет шрифта. Выравнивание текста.  Создание маркированного списка. Практическое задание.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Подготовка документа к печати. Команды меню Файл: Предварительный просмотр, Макет страницы, Печать. Практическая работа по созданию и форматированию предложенного текста.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Программа Калькулятор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Запуск. Окно Калькулятора. Простейшие вычисления в программе Калькулятор. Сложные вычисления в программе Калькулятор.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 xml:space="preserve">РАЗДЕЛ № 4. Знакомство с 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>MICROSOFTOFFICE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 Основные понятия. Правила набора текста.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 Создание и открытие файлов. Набор простейших текстов.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9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РАЗДЕЛ № 5.</w:t>
            </w:r>
            <w:r w:rsidRPr="00FD1076">
              <w:rPr>
                <w:rFonts w:ascii="Times New Roman" w:eastAsiaTheme="minorEastAsia" w:hAnsi="Times New Roman"/>
              </w:rPr>
              <w:t xml:space="preserve"> Графический редактор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ADOBEPHOTOSHOP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28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Редактор </w:t>
            </w:r>
            <w:proofErr w:type="spellStart"/>
            <w:r w:rsidRPr="00FD1076">
              <w:rPr>
                <w:rFonts w:ascii="Times New Roman" w:eastAsiaTheme="minorEastAsia" w:hAnsi="Times New Roman"/>
                <w:lang w:val="en-US"/>
              </w:rPr>
              <w:t>AdobePhotoshop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. Интерфейс редактора. Организация панели инструментов. Обработка растровых документов. Выделение областей в растровых программах. Инструменты выделения. Преобразования над выделенной областью. Кадрирование изображения. Добавление фрагмента фотографии к рисунку.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29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Коллаж. Подготовка фрагментов для  открытки-коллажа. Создание открытки.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30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</w:rPr>
              <w:t>Инструмент «Кисть». Использование шаблонов кисти. Работа над открыткой.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31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Инструменты рисования графических примитивов в растровом документе. Инструменты: Карандаш, Ластик, Форма по шаблону. Заливка, Градиент. Создание градиентного фона изображения.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32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Использование встроенных эффектов. Эффект перетекания, контур, вытягивание, прозрачность, искажение. Эффект объема.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33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</w:rPr>
              <w:t>Работа с текстом. Форматирование текста. Особенности простого и художественного текста. Оформление текста по контуру фигуры. Размещение текста вдоль траектории.  Создание объемного текста. Работа над визиткой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Повторение.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Повторение.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>. Работа с файлами и каталогами. Работа со стандартными программами.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Повторение.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Paint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. Создание рисунков.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Повторно-обобщающее занятие.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Работа в ОС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 xml:space="preserve">. Создание рисунков и открыток на заданную тему, с использованием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Paint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 и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WordPad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Итого: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66</w:t>
            </w:r>
          </w:p>
        </w:tc>
      </w:tr>
      <w:tr w:rsidR="002A47B6" w:rsidRPr="00FD1076" w:rsidTr="001930B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72</w:t>
            </w:r>
          </w:p>
        </w:tc>
      </w:tr>
    </w:tbl>
    <w:p w:rsidR="002A47B6" w:rsidRPr="00DE6444" w:rsidRDefault="002A47B6" w:rsidP="002A47B6">
      <w:pPr>
        <w:pStyle w:val="22"/>
        <w:tabs>
          <w:tab w:val="left" w:pos="426"/>
        </w:tabs>
        <w:ind w:firstLine="0"/>
        <w:rPr>
          <w:sz w:val="22"/>
          <w:szCs w:val="22"/>
        </w:rPr>
      </w:pPr>
    </w:p>
    <w:p w:rsidR="002A47B6" w:rsidRPr="00DE6444" w:rsidRDefault="002A47B6" w:rsidP="002A47B6">
      <w:pPr>
        <w:pStyle w:val="22"/>
        <w:tabs>
          <w:tab w:val="left" w:pos="426"/>
        </w:tabs>
        <w:ind w:firstLine="0"/>
        <w:rPr>
          <w:sz w:val="22"/>
          <w:szCs w:val="22"/>
        </w:rPr>
      </w:pPr>
    </w:p>
    <w:p w:rsidR="002A47B6" w:rsidRPr="00DE6444" w:rsidRDefault="002A47B6" w:rsidP="002A47B6">
      <w:pPr>
        <w:spacing w:after="0" w:line="240" w:lineRule="auto"/>
        <w:rPr>
          <w:rFonts w:ascii="Times New Roman" w:hAnsi="Times New Roman"/>
          <w:u w:val="single"/>
        </w:rPr>
      </w:pPr>
      <w:r w:rsidRPr="00DE6444">
        <w:rPr>
          <w:rFonts w:ascii="Times New Roman" w:hAnsi="Times New Roman"/>
          <w:u w:val="single"/>
          <w:lang w:val="en-US"/>
        </w:rPr>
        <w:lastRenderedPageBreak/>
        <w:t xml:space="preserve">2 </w:t>
      </w:r>
      <w:r w:rsidRPr="00DE6444">
        <w:rPr>
          <w:rFonts w:ascii="Times New Roman" w:hAnsi="Times New Roman"/>
          <w:u w:val="single"/>
        </w:rPr>
        <w:t xml:space="preserve">год обучения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7166"/>
        <w:gridCol w:w="702"/>
        <w:gridCol w:w="702"/>
      </w:tblGrid>
      <w:tr w:rsidR="002A47B6" w:rsidRPr="00FD1076" w:rsidTr="001930B2">
        <w:trPr>
          <w:trHeight w:val="130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D1076">
              <w:rPr>
                <w:rFonts w:ascii="Times New Roman" w:eastAsiaTheme="minorEastAsia" w:hAnsi="Times New Roman"/>
                <w:b/>
              </w:rPr>
              <w:t>№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D1076">
              <w:rPr>
                <w:rFonts w:ascii="Times New Roman" w:eastAsiaTheme="minorEastAsia" w:hAnsi="Times New Roman"/>
                <w:b/>
              </w:rPr>
              <w:t>Разделы (темы)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2A47B6" w:rsidRPr="00FD1076" w:rsidRDefault="002A47B6" w:rsidP="001930B2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</w:rPr>
            </w:pPr>
            <w:r w:rsidRPr="00FD1076">
              <w:rPr>
                <w:rFonts w:ascii="Times New Roman" w:eastAsiaTheme="minorEastAsia" w:hAnsi="Times New Roman"/>
                <w:b/>
              </w:rPr>
              <w:t>Теория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tcFitText/>
            <w:vAlign w:val="center"/>
          </w:tcPr>
          <w:p w:rsidR="002A47B6" w:rsidRPr="00FD1076" w:rsidRDefault="002A47B6" w:rsidP="001930B2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b/>
              </w:rPr>
            </w:pPr>
            <w:r w:rsidRPr="00FD1076">
              <w:rPr>
                <w:rFonts w:ascii="Times New Roman" w:eastAsiaTheme="minorEastAsia" w:hAnsi="Times New Roman"/>
                <w:b/>
              </w:rPr>
              <w:t>Практика</w:t>
            </w:r>
          </w:p>
        </w:tc>
      </w:tr>
      <w:tr w:rsidR="002A47B6" w:rsidRPr="00FD1076" w:rsidTr="001930B2">
        <w:tc>
          <w:tcPr>
            <w:tcW w:w="9450" w:type="dxa"/>
            <w:gridSpan w:val="4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Раздел 1.   Введение. Правила технической и пожарной безопасности. </w:t>
            </w:r>
            <w:r w:rsidRPr="00FD1076">
              <w:rPr>
                <w:rFonts w:ascii="Times New Roman" w:eastAsiaTheme="minorEastAsia" w:hAnsi="Times New Roman"/>
                <w:bCs/>
              </w:rPr>
              <w:t>Устройство ПК. Операционные системы. Программное обеспечение. Клавиатура.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Правила техники безопасности при работе на ПК. Повторение. Структура ПК. Единицы измерения информации. Основные устройства ПК: память (внутренняя и внешняя) и процессор. Назначение, характеристики. Файловая система. Клавиатура ПК. Клавиатурные тренажеры «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Stamina</w:t>
            </w:r>
            <w:r w:rsidRPr="00FD1076">
              <w:rPr>
                <w:rFonts w:ascii="Times New Roman" w:eastAsiaTheme="minorEastAsia" w:hAnsi="Times New Roman"/>
              </w:rPr>
              <w:t>», «Клава».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Программное обеспечение компьютера. Понятие, классификация. Работа с клавиатурой. Операционные системы. Виды, назначение, классификация. Клавиатурные тренажеры «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Stamina</w:t>
            </w:r>
            <w:r w:rsidRPr="00FD1076">
              <w:rPr>
                <w:rFonts w:ascii="Times New Roman" w:eastAsiaTheme="minorEastAsia" w:hAnsi="Times New Roman"/>
              </w:rPr>
              <w:t xml:space="preserve">», «Клава».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Системы счисления. Основные операции в системах счисления. Перевод чисел из </w:t>
            </w:r>
            <w:proofErr w:type="gramStart"/>
            <w:r w:rsidRPr="00FD1076">
              <w:rPr>
                <w:rFonts w:ascii="Times New Roman" w:eastAsiaTheme="minorEastAsia" w:hAnsi="Times New Roman"/>
              </w:rPr>
              <w:t>десятичной</w:t>
            </w:r>
            <w:proofErr w:type="gramEnd"/>
            <w:r w:rsidRPr="00FD1076">
              <w:rPr>
                <w:rFonts w:ascii="Times New Roman" w:eastAsiaTheme="minorEastAsia" w:hAnsi="Times New Roman"/>
              </w:rPr>
              <w:t xml:space="preserve"> в двоичную систему счисления и обратно. Выполнение самостоятельных упражнений.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Выполнение операций в двоичной системе счисления. Клавиатурные тренажеры «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Stamina</w:t>
            </w:r>
            <w:r w:rsidRPr="00FD1076">
              <w:rPr>
                <w:rFonts w:ascii="Times New Roman" w:eastAsiaTheme="minorEastAsia" w:hAnsi="Times New Roman"/>
              </w:rPr>
              <w:t>», «Клава».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FD1076">
              <w:rPr>
                <w:rFonts w:ascii="Times New Roman" w:eastAsiaTheme="minorEastAsia" w:hAnsi="Times New Roman"/>
                <w:b/>
              </w:rPr>
              <w:t>ВСЕГО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c>
          <w:tcPr>
            <w:tcW w:w="9450" w:type="dxa"/>
            <w:gridSpan w:val="4"/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Раздел 2.   </w:t>
            </w:r>
            <w:r w:rsidRPr="00FD1076">
              <w:rPr>
                <w:rFonts w:ascii="Times New Roman" w:eastAsiaTheme="minorEastAsia" w:hAnsi="Times New Roman"/>
                <w:bCs/>
              </w:rPr>
              <w:t xml:space="preserve">Выполнение файловых операций в ОС 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  <w:bCs/>
              </w:rPr>
              <w:t>.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 xml:space="preserve">. ОС класса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Windows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: виды, возможности, основные сходства и отличия, требования к аппаратным ресурсам. Пользовательский интерфейс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Windows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. Основные команды меню и  диалоговых  окон. Работа со справочной системой. Проводник. Файловые операции (копирование файлов, переименование файлов, удаление файлов). Поиск файлов.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Создание ярлыков и папок на рабочем столе. Панель управления. Настройка главного меню. Запуск программ, не имеющих ярлыка. Работа со стандартными программами. Клавиатурные тренажеры «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Stamina</w:t>
            </w:r>
            <w:r w:rsidRPr="00FD1076">
              <w:rPr>
                <w:rFonts w:ascii="Times New Roman" w:eastAsiaTheme="minorEastAsia" w:hAnsi="Times New Roman"/>
              </w:rPr>
              <w:t>», «Клава».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>. Обработка графической информации.</w:t>
            </w:r>
          </w:p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Создание графических изображений средствами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WINDOWS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Работа с программами по архивации данных. Архивы и архивирование - термины и определения. Разновидности программ-архиваторов, их назначение, свойства, основные режимы работы  программ,  диалоговые  окна  и команды.  Правила  архивации  и  разархивации файлов.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Итоговая работа «Работа в ОС WINDOWS»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c>
          <w:tcPr>
            <w:tcW w:w="9450" w:type="dxa"/>
            <w:gridSpan w:val="4"/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  <w:bCs/>
                <w:lang w:val="en-US"/>
              </w:rPr>
            </w:pPr>
            <w:r w:rsidRPr="00FD1076">
              <w:rPr>
                <w:rFonts w:ascii="Times New Roman" w:eastAsiaTheme="minorEastAsia" w:hAnsi="Times New Roman"/>
              </w:rPr>
              <w:t>Раздел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 xml:space="preserve"> 3.    </w:t>
            </w:r>
            <w:proofErr w:type="spellStart"/>
            <w:r w:rsidRPr="00FD1076">
              <w:rPr>
                <w:rFonts w:ascii="Times New Roman" w:eastAsiaTheme="minorEastAsia" w:hAnsi="Times New Roman"/>
                <w:bCs/>
              </w:rPr>
              <w:t>Работасприложениями</w:t>
            </w:r>
            <w:proofErr w:type="spellEnd"/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 xml:space="preserve"> MICROSOFT OFFICE 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br/>
              <w:t xml:space="preserve">                    (WORD, EXCEL, </w:t>
            </w:r>
            <w:r w:rsidRPr="00FD1076">
              <w:rPr>
                <w:rFonts w:ascii="Times New Roman" w:eastAsiaTheme="minorEastAsia" w:hAnsi="Times New Roman"/>
                <w:bCs/>
                <w:caps/>
                <w:lang w:val="en-US"/>
              </w:rPr>
              <w:t>Power Point</w:t>
            </w:r>
            <w:r w:rsidRPr="00FD1076">
              <w:rPr>
                <w:rFonts w:ascii="Times New Roman" w:eastAsiaTheme="minorEastAsia" w:hAnsi="Times New Roman"/>
                <w:bCs/>
                <w:lang w:val="en-US"/>
              </w:rPr>
              <w:t>, ACCESS).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 xml:space="preserve">. Меню. Набор и редактирование текста. Панели инструментов. Работа с документами. Сохранение документа. Повторное сохранение документа. Работа с буфером обмена. Работа с окнами. Форматирование документа. Создание и редактирование файлов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 Вставка колонтитулов, сносок, примечаний. Нумерация страниц. Работа со списками. Колонки. Буквица. Сервис. Границы и заливка.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 Вставка таблиц. Рисование таблиц. Вставка и заполнение таблиц. Редактирование таблиц. Рисование таблиц.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 xml:space="preserve">. Рисование. Панель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WordArt</w:t>
            </w:r>
            <w:r w:rsidRPr="00FD1076">
              <w:rPr>
                <w:rFonts w:ascii="Times New Roman" w:eastAsiaTheme="minorEastAsia" w:hAnsi="Times New Roman"/>
              </w:rPr>
              <w:t>.Обработка графической информации.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Построение графических изображений средствами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 Вставка полей в документ. Вставка объектов. Редактор формул.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 xml:space="preserve">. Оформление документов средствами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WORD</w:t>
            </w:r>
            <w:r w:rsidRPr="00FD1076">
              <w:rPr>
                <w:rFonts w:ascii="Times New Roman" w:eastAsiaTheme="minorEastAsia" w:hAnsi="Times New Roman"/>
              </w:rPr>
              <w:t>. Итоговая работа.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lastRenderedPageBreak/>
              <w:t>16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 xml:space="preserve">. Основные понятия. Создание и оформление простейших таблиц. 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Назначение электронных таблиц. Ячейки ЭТ.  Правка. Вставка, Формат  ячеек. Оформление таблицы.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 xml:space="preserve"> Настройка экрана. Абсолютные и относительные ссылки. Числовые форматы. Использование функций.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Мастер функций. Составление таблицы «Функции в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>».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 xml:space="preserve"> Работа с базами данных списка.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Составление баз данных. Ввод данных. Сортировка данных. Поиск записи. Фильтры.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 xml:space="preserve"> Графическое представление данных.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Построение графиков, диаграмм средствами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 xml:space="preserve"> Консолидация таблиц.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Заполнение и консолидация таблиц. Сводные таблицы.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EXCEL</w:t>
            </w:r>
            <w:r w:rsidRPr="00FD1076">
              <w:rPr>
                <w:rFonts w:ascii="Times New Roman" w:eastAsiaTheme="minorEastAsia" w:hAnsi="Times New Roman"/>
              </w:rPr>
              <w:t xml:space="preserve"> Итоговая работа. 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Создание и заполнение документов средствами приложения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MICROSOFTOFFICE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Основы работы с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PowerPoint</w:t>
            </w:r>
            <w:r w:rsidRPr="00FD1076">
              <w:rPr>
                <w:rFonts w:ascii="Times New Roman" w:eastAsiaTheme="minorEastAsia" w:hAnsi="Times New Roman"/>
              </w:rPr>
              <w:t>. Создание презентаций. Оформление презентаций. Применение шаблонов. Работа со слайдами. Редактирование слайдов. Создание презентации с применением эффектов анимации.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Теория БД. Основные понятия БД. Структурные элементы БД.</w:t>
            </w:r>
          </w:p>
          <w:p w:rsidR="002A47B6" w:rsidRPr="00FD1076" w:rsidRDefault="002A47B6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Информационные системы. Объекты, атрибуты и связи. Реляционные БД. СУБД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Access</w:t>
            </w:r>
            <w:r w:rsidRPr="00FD1076">
              <w:rPr>
                <w:rFonts w:ascii="Times New Roman" w:eastAsiaTheme="minorEastAsia" w:hAnsi="Times New Roman"/>
              </w:rPr>
              <w:t>. Таблицы, запросы, формы, отчеты. Поля и записи таблицы.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ACCESS</w:t>
            </w:r>
            <w:r w:rsidRPr="00FD1076">
              <w:rPr>
                <w:rFonts w:ascii="Times New Roman" w:eastAsiaTheme="minorEastAsia" w:hAnsi="Times New Roman"/>
              </w:rPr>
              <w:t>. Элементы окна. Создание таблиц. Создание баз данных (создание таблиц, создание ключевых полей, установка связей, ввод данных).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ACCESS</w:t>
            </w:r>
            <w:r w:rsidRPr="00FD1076">
              <w:rPr>
                <w:rFonts w:ascii="Times New Roman" w:eastAsiaTheme="minorEastAsia" w:hAnsi="Times New Roman"/>
              </w:rPr>
              <w:t xml:space="preserve">. Формы ввода. 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Автоматическое создание форм. Создание форм в режиме «конструктора». Поле со списком.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ACCESS</w:t>
            </w:r>
            <w:r w:rsidRPr="00FD1076">
              <w:rPr>
                <w:rFonts w:ascii="Times New Roman" w:eastAsiaTheme="minorEastAsia" w:hAnsi="Times New Roman"/>
              </w:rPr>
              <w:t xml:space="preserve">. Сортировка, поиск, фильтрация. 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Сортировка данных, поиск данных. Фильтрация.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9450" w:type="dxa"/>
            <w:gridSpan w:val="4"/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Раздел 4.      Компьютерные сети. Работа в сети Интернет.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Понятие «Компьютерная сеть». Устройство сети. Локальные  и глобальные сети. Сервер и рабочие станции.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Организация связи в глобальных сетях. Сеть «Интернет». История возникновения Интернет. Устройство Интернет.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Возможности Сети Интернет. Сервисы сети Интернет. Виды подключения к сети Интернет.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Мир Информации. Всемирная паутина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WWW</w:t>
            </w:r>
            <w:r w:rsidRPr="00FD1076">
              <w:rPr>
                <w:rFonts w:ascii="Times New Roman" w:eastAsiaTheme="minorEastAsia" w:hAnsi="Times New Roman"/>
              </w:rPr>
              <w:t xml:space="preserve">. Доменные зоны. Серверы. Сайты и их адреса. Программы для просмотра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Web</w:t>
            </w:r>
            <w:r w:rsidRPr="00FD1076">
              <w:rPr>
                <w:rFonts w:ascii="Times New Roman" w:eastAsiaTheme="minorEastAsia" w:hAnsi="Times New Roman"/>
              </w:rPr>
              <w:t xml:space="preserve">-страниц. Популярные браузеры: </w:t>
            </w:r>
            <w:proofErr w:type="spellStart"/>
            <w:r w:rsidRPr="00FD1076">
              <w:rPr>
                <w:rFonts w:ascii="Times New Roman" w:eastAsiaTheme="minorEastAsia" w:hAnsi="Times New Roman"/>
                <w:lang w:val="en-US"/>
              </w:rPr>
              <w:t>InternetExplorer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GoogleChrome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, </w:t>
            </w:r>
            <w:proofErr w:type="spellStart"/>
            <w:r w:rsidRPr="00FD1076">
              <w:rPr>
                <w:rFonts w:ascii="Times New Roman" w:eastAsiaTheme="minorEastAsia" w:hAnsi="Times New Roman"/>
                <w:lang w:val="en-US"/>
              </w:rPr>
              <w:t>MozillaForeFox</w:t>
            </w:r>
            <w:proofErr w:type="spellEnd"/>
            <w:proofErr w:type="gramStart"/>
            <w:r w:rsidRPr="00FD1076">
              <w:rPr>
                <w:rFonts w:ascii="Times New Roman" w:eastAsiaTheme="minorEastAsia" w:hAnsi="Times New Roman"/>
              </w:rPr>
              <w:t>,</w:t>
            </w:r>
            <w:proofErr w:type="spellStart"/>
            <w:r w:rsidRPr="00FD1076">
              <w:rPr>
                <w:rStyle w:val="af"/>
                <w:rFonts w:ascii="Times New Roman" w:eastAsiaTheme="minorEastAsia" w:hAnsi="Times New Roman"/>
              </w:rPr>
              <w:t>Яндекс.Браузер</w:t>
            </w:r>
            <w:proofErr w:type="spellEnd"/>
            <w:proofErr w:type="gramEnd"/>
            <w:r w:rsidRPr="00FD1076">
              <w:rPr>
                <w:rFonts w:ascii="Times New Roman" w:eastAsiaTheme="minorEastAsia" w:hAnsi="Times New Roman"/>
              </w:rPr>
              <w:t xml:space="preserve">,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Opera</w:t>
            </w:r>
            <w:r w:rsidRPr="00FD1076">
              <w:rPr>
                <w:rStyle w:val="af"/>
                <w:rFonts w:ascii="Times New Roman" w:eastAsiaTheme="minorEastAsia" w:hAnsi="Times New Roman"/>
              </w:rPr>
              <w:t>. Преимущества и недостатки.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1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Работа с браузером </w:t>
            </w:r>
            <w:proofErr w:type="spellStart"/>
            <w:r w:rsidRPr="00FD1076">
              <w:rPr>
                <w:rFonts w:ascii="Times New Roman" w:eastAsiaTheme="minorEastAsia" w:hAnsi="Times New Roman"/>
                <w:lang w:val="en-US"/>
              </w:rPr>
              <w:t>InternetExplorer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 xml:space="preserve">. Управляющее меню и навигационные кнопки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IE</w:t>
            </w:r>
            <w:r w:rsidRPr="00FD1076">
              <w:rPr>
                <w:rFonts w:ascii="Times New Roman" w:eastAsiaTheme="minorEastAsia" w:hAnsi="Times New Roman"/>
              </w:rPr>
              <w:t xml:space="preserve">. Контекстное меню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IE</w:t>
            </w:r>
            <w:r w:rsidRPr="00FD1076">
              <w:rPr>
                <w:rFonts w:ascii="Times New Roman" w:eastAsiaTheme="minorEastAsia" w:hAnsi="Times New Roman"/>
              </w:rPr>
              <w:t xml:space="preserve">. Настройка и оптимизация работы с браузером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IE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Файловые архивы в Интернет. Основы работы с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FTP</w:t>
            </w:r>
            <w:r w:rsidRPr="00FD1076">
              <w:rPr>
                <w:rFonts w:ascii="Times New Roman" w:eastAsiaTheme="minorEastAsia" w:hAnsi="Times New Roman"/>
              </w:rPr>
              <w:t xml:space="preserve">. Поиск файлов на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FTP</w:t>
            </w:r>
            <w:r w:rsidRPr="00FD1076">
              <w:rPr>
                <w:rFonts w:ascii="Times New Roman" w:eastAsiaTheme="minorEastAsia" w:hAnsi="Times New Roman"/>
              </w:rPr>
              <w:t xml:space="preserve">. Программы для скачивания файлов.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Электронная почта. Регистрация главного адреса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e</w:t>
            </w:r>
            <w:r w:rsidRPr="00FD1076">
              <w:rPr>
                <w:rFonts w:ascii="Times New Roman" w:eastAsiaTheme="minorEastAsia" w:hAnsi="Times New Roman"/>
              </w:rPr>
              <w:t>-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mail</w:t>
            </w:r>
            <w:r w:rsidRPr="00FD1076">
              <w:rPr>
                <w:rFonts w:ascii="Times New Roman" w:eastAsiaTheme="minorEastAsia" w:hAnsi="Times New Roman"/>
              </w:rPr>
              <w:t xml:space="preserve">. Регистрация на бесплатном почтовом электронном сервисе: создание почтового ящика. Программы – почтовые клиенты. Настройка почтового клиента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Outlook Express</w:t>
            </w:r>
            <w:r w:rsidRPr="00FD1076">
              <w:rPr>
                <w:rFonts w:ascii="Times New Roman" w:eastAsiaTheme="minorEastAsia" w:hAnsi="Times New Roman"/>
              </w:rPr>
              <w:t xml:space="preserve">.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lang w:val="en-US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34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Телеконференции, Сетевое вещание, Интернет телефония,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WWW</w:t>
            </w:r>
            <w:r w:rsidRPr="00FD1076">
              <w:rPr>
                <w:rFonts w:ascii="Times New Roman" w:eastAsiaTheme="minorEastAsia" w:hAnsi="Times New Roman"/>
              </w:rPr>
              <w:t>-чаты и др. сервисы Интернет.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35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Безопасность в сети Интернет. Компьютерные вирусы и Антивирусные программы. Бесплатные Антивирусы. Настройка браузера на безопасную </w:t>
            </w:r>
            <w:r w:rsidRPr="00FD1076">
              <w:rPr>
                <w:rFonts w:ascii="Times New Roman" w:eastAsiaTheme="minorEastAsia" w:hAnsi="Times New Roman"/>
              </w:rPr>
              <w:lastRenderedPageBreak/>
              <w:t>работу в Интернет. Основные принципы и правила безопасной работы в сети Интернет.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9450" w:type="dxa"/>
            <w:gridSpan w:val="4"/>
            <w:vAlign w:val="center"/>
          </w:tcPr>
          <w:p w:rsidR="002A47B6" w:rsidRPr="00FD1076" w:rsidRDefault="002A47B6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lastRenderedPageBreak/>
              <w:t xml:space="preserve">Раздел 5.    Повторение.  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Повторно-обобщающее занятие.</w:t>
            </w:r>
            <w:r w:rsidRPr="00FD1076">
              <w:rPr>
                <w:rFonts w:ascii="Times New Roman" w:eastAsiaTheme="minorEastAsia" w:hAnsi="Times New Roman"/>
              </w:rPr>
              <w:t xml:space="preserve"> Создание документов средствами  </w:t>
            </w:r>
            <w:r w:rsidRPr="00FD1076">
              <w:rPr>
                <w:rFonts w:ascii="Times New Roman" w:eastAsiaTheme="minorEastAsia" w:hAnsi="Times New Roman"/>
                <w:lang w:val="en-US"/>
              </w:rPr>
              <w:t>MICROSOFTOFFICE</w:t>
            </w:r>
            <w:r w:rsidRPr="00FD1076">
              <w:rPr>
                <w:rFonts w:ascii="Times New Roman" w:eastAsiaTheme="minorEastAsia" w:hAnsi="Times New Roman"/>
              </w:rPr>
              <w:t>.</w:t>
            </w:r>
          </w:p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</w:rPr>
              <w:t>Создание реляционной БД.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Итого: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7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65</w:t>
            </w:r>
          </w:p>
        </w:tc>
      </w:tr>
      <w:tr w:rsidR="002A47B6" w:rsidRPr="00FD1076" w:rsidTr="001930B2">
        <w:tc>
          <w:tcPr>
            <w:tcW w:w="88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166" w:type="dxa"/>
            <w:vAlign w:val="center"/>
          </w:tcPr>
          <w:p w:rsidR="002A47B6" w:rsidRPr="00FD1076" w:rsidRDefault="002A47B6" w:rsidP="001930B2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 xml:space="preserve">Итого: 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</w:rPr>
            </w:pPr>
            <w:r w:rsidRPr="00FD1076">
              <w:rPr>
                <w:rFonts w:ascii="Times New Roman" w:eastAsiaTheme="minorEastAsia" w:hAnsi="Times New Roman"/>
                <w:bCs/>
              </w:rPr>
              <w:t>72</w:t>
            </w:r>
          </w:p>
        </w:tc>
      </w:tr>
    </w:tbl>
    <w:p w:rsidR="002A47B6" w:rsidRPr="00DE6444" w:rsidRDefault="002A47B6" w:rsidP="002A47B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47B6" w:rsidRPr="00DE6444" w:rsidRDefault="002A47B6" w:rsidP="002A47B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6444">
        <w:rPr>
          <w:rFonts w:ascii="Times New Roman" w:hAnsi="Times New Roman"/>
          <w:bCs/>
          <w:sz w:val="24"/>
          <w:szCs w:val="24"/>
        </w:rPr>
        <w:t>Индивидуальная диагностическая карта.</w:t>
      </w:r>
    </w:p>
    <w:p w:rsidR="002A47B6" w:rsidRDefault="002A47B6" w:rsidP="002A47B6">
      <w:pPr>
        <w:spacing w:line="360" w:lineRule="auto"/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7"/>
        <w:gridCol w:w="2659"/>
        <w:gridCol w:w="1424"/>
        <w:gridCol w:w="1528"/>
        <w:gridCol w:w="1440"/>
      </w:tblGrid>
      <w:tr w:rsidR="002A47B6" w:rsidRPr="00FD1076" w:rsidTr="001930B2">
        <w:trPr>
          <w:cantSplit/>
        </w:trPr>
        <w:tc>
          <w:tcPr>
            <w:tcW w:w="2265" w:type="dxa"/>
            <w:vMerge w:val="restart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Ф.И.О. учащегося</w:t>
            </w:r>
          </w:p>
        </w:tc>
        <w:tc>
          <w:tcPr>
            <w:tcW w:w="2746" w:type="dxa"/>
            <w:vMerge w:val="restart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№ и наименование раздела</w:t>
            </w:r>
          </w:p>
        </w:tc>
        <w:tc>
          <w:tcPr>
            <w:tcW w:w="4510" w:type="dxa"/>
            <w:gridSpan w:val="3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Уровень усвоения материала</w:t>
            </w:r>
          </w:p>
        </w:tc>
      </w:tr>
      <w:tr w:rsidR="002A47B6" w:rsidRPr="00FD1076" w:rsidTr="001930B2">
        <w:trPr>
          <w:cantSplit/>
        </w:trPr>
        <w:tc>
          <w:tcPr>
            <w:tcW w:w="2265" w:type="dxa"/>
            <w:vMerge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746" w:type="dxa"/>
            <w:vMerge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67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низкий</w:t>
            </w:r>
          </w:p>
        </w:tc>
        <w:tc>
          <w:tcPr>
            <w:tcW w:w="1570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средний</w:t>
            </w:r>
          </w:p>
        </w:tc>
        <w:tc>
          <w:tcPr>
            <w:tcW w:w="1473" w:type="dxa"/>
            <w:vAlign w:val="center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высокий</w:t>
            </w:r>
          </w:p>
        </w:tc>
      </w:tr>
      <w:tr w:rsidR="002A47B6" w:rsidRPr="00FD1076" w:rsidTr="001930B2">
        <w:trPr>
          <w:cantSplit/>
        </w:trPr>
        <w:tc>
          <w:tcPr>
            <w:tcW w:w="2265" w:type="dxa"/>
            <w:vMerge w:val="restart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746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67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70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3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2265" w:type="dxa"/>
            <w:vMerge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746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67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70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3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2265" w:type="dxa"/>
            <w:vMerge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746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67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70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3" w:type="dxa"/>
          </w:tcPr>
          <w:p w:rsidR="002A47B6" w:rsidRPr="00FD1076" w:rsidRDefault="002A47B6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2A47B6" w:rsidRDefault="002A47B6" w:rsidP="002A47B6">
      <w:pPr>
        <w:spacing w:after="120" w:line="360" w:lineRule="auto"/>
        <w:jc w:val="center"/>
        <w:rPr>
          <w:b/>
          <w:bCs/>
        </w:rPr>
      </w:pPr>
      <w:r w:rsidRPr="00DE6444">
        <w:rPr>
          <w:rFonts w:ascii="Times New Roman" w:hAnsi="Times New Roman"/>
          <w:bCs/>
        </w:rPr>
        <w:t>Общая д</w:t>
      </w:r>
      <w:r>
        <w:rPr>
          <w:rFonts w:ascii="Times New Roman" w:hAnsi="Times New Roman"/>
          <w:bCs/>
        </w:rPr>
        <w:t>иагностическая карта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183"/>
        <w:gridCol w:w="966"/>
        <w:gridCol w:w="812"/>
        <w:gridCol w:w="812"/>
        <w:gridCol w:w="812"/>
        <w:gridCol w:w="812"/>
        <w:gridCol w:w="812"/>
        <w:gridCol w:w="828"/>
        <w:gridCol w:w="812"/>
        <w:gridCol w:w="812"/>
      </w:tblGrid>
      <w:tr w:rsidR="002A47B6" w:rsidRPr="00FD1076" w:rsidTr="001930B2">
        <w:trPr>
          <w:cantSplit/>
          <w:trHeight w:val="225"/>
        </w:trPr>
        <w:tc>
          <w:tcPr>
            <w:tcW w:w="518" w:type="dxa"/>
            <w:vMerge w:val="restart"/>
            <w:vAlign w:val="center"/>
          </w:tcPr>
          <w:p w:rsidR="002A47B6" w:rsidRPr="00FD1076" w:rsidRDefault="002A47B6" w:rsidP="001930B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A47B6" w:rsidRPr="00FD1076" w:rsidRDefault="002A47B6" w:rsidP="001930B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№</w:t>
            </w:r>
          </w:p>
        </w:tc>
        <w:tc>
          <w:tcPr>
            <w:tcW w:w="1183" w:type="dxa"/>
            <w:vMerge w:val="restart"/>
            <w:vAlign w:val="center"/>
          </w:tcPr>
          <w:p w:rsidR="002A47B6" w:rsidRPr="00FD1076" w:rsidRDefault="002A47B6" w:rsidP="001930B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Ф.И. уч-ся</w:t>
            </w:r>
          </w:p>
        </w:tc>
        <w:tc>
          <w:tcPr>
            <w:tcW w:w="7478" w:type="dxa"/>
            <w:gridSpan w:val="9"/>
            <w:vAlign w:val="center"/>
          </w:tcPr>
          <w:p w:rsidR="002A47B6" w:rsidRPr="00FD1076" w:rsidRDefault="002A47B6" w:rsidP="001930B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Темы</w:t>
            </w:r>
          </w:p>
        </w:tc>
      </w:tr>
      <w:tr w:rsidR="002A47B6" w:rsidRPr="00FD1076" w:rsidTr="001930B2">
        <w:trPr>
          <w:cantSplit/>
          <w:trHeight w:val="1902"/>
        </w:trPr>
        <w:tc>
          <w:tcPr>
            <w:tcW w:w="518" w:type="dxa"/>
            <w:vMerge/>
            <w:vAlign w:val="center"/>
          </w:tcPr>
          <w:p w:rsidR="002A47B6" w:rsidRPr="00FD1076" w:rsidRDefault="002A47B6" w:rsidP="001930B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vAlign w:val="center"/>
          </w:tcPr>
          <w:p w:rsidR="002A47B6" w:rsidRPr="00FD1076" w:rsidRDefault="002A47B6" w:rsidP="001930B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66" w:type="dxa"/>
            <w:textDirection w:val="btLr"/>
            <w:vAlign w:val="center"/>
          </w:tcPr>
          <w:p w:rsidR="002A47B6" w:rsidRPr="00FD1076" w:rsidRDefault="002A47B6" w:rsidP="001930B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Устр</w:t>
            </w:r>
            <w:proofErr w:type="spellEnd"/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 xml:space="preserve">. Сети. Основные понятия и термины </w:t>
            </w:r>
            <w:r w:rsidRPr="00FD1076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Internet</w:t>
            </w: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Язык разметки гипертекста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 xml:space="preserve">Графика на </w:t>
            </w:r>
            <w:r w:rsidRPr="00FD1076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Web</w:t>
            </w: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-странице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Фреймы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Macromedia Dreamweaver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Macromedia Flash</w:t>
            </w:r>
          </w:p>
        </w:tc>
        <w:tc>
          <w:tcPr>
            <w:tcW w:w="828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…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 xml:space="preserve">Основы  </w:t>
            </w:r>
            <w:r w:rsidRPr="00FD1076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CSS</w:t>
            </w:r>
          </w:p>
        </w:tc>
        <w:tc>
          <w:tcPr>
            <w:tcW w:w="812" w:type="dxa"/>
            <w:textDirection w:val="btLr"/>
          </w:tcPr>
          <w:p w:rsidR="002A47B6" w:rsidRPr="00FD1076" w:rsidRDefault="002A47B6" w:rsidP="001930B2">
            <w:pPr>
              <w:spacing w:line="360" w:lineRule="auto"/>
              <w:ind w:left="113" w:right="11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Общее кол-во баллов по курсу</w:t>
            </w:r>
          </w:p>
        </w:tc>
      </w:tr>
      <w:tr w:rsidR="002A47B6" w:rsidRPr="00FD1076" w:rsidTr="001930B2">
        <w:tc>
          <w:tcPr>
            <w:tcW w:w="518" w:type="dxa"/>
            <w:vAlign w:val="center"/>
          </w:tcPr>
          <w:p w:rsidR="002A47B6" w:rsidRPr="00FD1076" w:rsidRDefault="002A47B6" w:rsidP="001930B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2A47B6" w:rsidRPr="00FD1076" w:rsidRDefault="002A47B6" w:rsidP="001930B2">
            <w:pPr>
              <w:spacing w:line="360" w:lineRule="auto"/>
              <w:ind w:left="-19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2A47B6" w:rsidRPr="00FD1076" w:rsidTr="001930B2">
        <w:trPr>
          <w:cantSplit/>
        </w:trPr>
        <w:tc>
          <w:tcPr>
            <w:tcW w:w="1701" w:type="dxa"/>
            <w:gridSpan w:val="2"/>
            <w:vAlign w:val="center"/>
          </w:tcPr>
          <w:p w:rsidR="002A47B6" w:rsidRPr="00FD1076" w:rsidRDefault="002A47B6" w:rsidP="001930B2">
            <w:pPr>
              <w:spacing w:line="360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Общее кол-во баллов</w:t>
            </w:r>
          </w:p>
        </w:tc>
        <w:tc>
          <w:tcPr>
            <w:tcW w:w="966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2A47B6" w:rsidRPr="00FD1076" w:rsidRDefault="002A47B6" w:rsidP="001930B2">
            <w:pPr>
              <w:spacing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2A47B6" w:rsidRPr="00DE6444" w:rsidRDefault="002A47B6" w:rsidP="002A47B6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4786"/>
        <w:gridCol w:w="709"/>
      </w:tblGrid>
      <w:tr w:rsidR="002A47B6" w:rsidRPr="00FD1076" w:rsidTr="001930B2">
        <w:trPr>
          <w:cantSplit/>
        </w:trPr>
        <w:tc>
          <w:tcPr>
            <w:tcW w:w="5495" w:type="dxa"/>
            <w:gridSpan w:val="2"/>
          </w:tcPr>
          <w:p w:rsidR="002A47B6" w:rsidRPr="00FD1076" w:rsidRDefault="002A47B6" w:rsidP="001930B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0.2pt;margin-top:.75pt;width:162pt;height:126.15pt;z-index:251658240" stroked="f">
                  <v:textbox>
                    <w:txbxContent>
                      <w:p w:rsidR="002A47B6" w:rsidRPr="00DE6444" w:rsidRDefault="002A47B6" w:rsidP="002A47B6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64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окончании учебного процесса по диагностическим картам можно составить индивидуальный профиль учащегося.</w:t>
                        </w:r>
                      </w:p>
                    </w:txbxContent>
                  </v:textbox>
                </v:shape>
              </w:pict>
            </w: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Критерии оценки</w:t>
            </w:r>
          </w:p>
        </w:tc>
      </w:tr>
      <w:tr w:rsidR="002A47B6" w:rsidRPr="00FD1076" w:rsidTr="001930B2">
        <w:tc>
          <w:tcPr>
            <w:tcW w:w="4786" w:type="dxa"/>
          </w:tcPr>
          <w:p w:rsidR="002A47B6" w:rsidRPr="00FD1076" w:rsidRDefault="002A47B6" w:rsidP="001930B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Не усвоил (пропустил)</w:t>
            </w:r>
          </w:p>
        </w:tc>
        <w:tc>
          <w:tcPr>
            <w:tcW w:w="709" w:type="dxa"/>
            <w:vAlign w:val="center"/>
          </w:tcPr>
          <w:p w:rsidR="002A47B6" w:rsidRPr="00FD1076" w:rsidRDefault="002A47B6" w:rsidP="001930B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2A47B6" w:rsidRPr="00FD1076" w:rsidTr="001930B2">
        <w:tc>
          <w:tcPr>
            <w:tcW w:w="4786" w:type="dxa"/>
          </w:tcPr>
          <w:p w:rsidR="002A47B6" w:rsidRPr="00FD1076" w:rsidRDefault="002A47B6" w:rsidP="001930B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Усвоил частично (задания по приведенному ранее образцу с помощью преподавателя)</w:t>
            </w:r>
          </w:p>
        </w:tc>
        <w:tc>
          <w:tcPr>
            <w:tcW w:w="709" w:type="dxa"/>
            <w:vAlign w:val="center"/>
          </w:tcPr>
          <w:p w:rsidR="002A47B6" w:rsidRPr="00FD1076" w:rsidRDefault="002A47B6" w:rsidP="001930B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</w:tr>
      <w:tr w:rsidR="002A47B6" w:rsidRPr="00FD1076" w:rsidTr="001930B2">
        <w:tc>
          <w:tcPr>
            <w:tcW w:w="4786" w:type="dxa"/>
          </w:tcPr>
          <w:p w:rsidR="002A47B6" w:rsidRPr="00FD1076" w:rsidRDefault="002A47B6" w:rsidP="001930B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Усвоил хорошо (аналогичные задания без помощи преподавателя)</w:t>
            </w:r>
          </w:p>
        </w:tc>
        <w:tc>
          <w:tcPr>
            <w:tcW w:w="709" w:type="dxa"/>
            <w:vAlign w:val="center"/>
          </w:tcPr>
          <w:p w:rsidR="002A47B6" w:rsidRPr="00FD1076" w:rsidRDefault="002A47B6" w:rsidP="001930B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</w:tr>
      <w:tr w:rsidR="002A47B6" w:rsidRPr="00FD1076" w:rsidTr="001930B2">
        <w:tc>
          <w:tcPr>
            <w:tcW w:w="4786" w:type="dxa"/>
          </w:tcPr>
          <w:p w:rsidR="002A47B6" w:rsidRPr="00FD1076" w:rsidRDefault="002A47B6" w:rsidP="001930B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 xml:space="preserve">Усвоил полностью (выполнение заданий повышенной сложности с самостоятельным поиском необходимой доп. информации – </w:t>
            </w:r>
            <w:proofErr w:type="spellStart"/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справ</w:t>
            </w:r>
            <w:proofErr w:type="gramStart"/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.с</w:t>
            </w:r>
            <w:proofErr w:type="gramEnd"/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истема</w:t>
            </w:r>
            <w:proofErr w:type="spellEnd"/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, доп. литература)</w:t>
            </w:r>
          </w:p>
        </w:tc>
        <w:tc>
          <w:tcPr>
            <w:tcW w:w="709" w:type="dxa"/>
            <w:vAlign w:val="center"/>
          </w:tcPr>
          <w:p w:rsidR="002A47B6" w:rsidRPr="00FD1076" w:rsidRDefault="002A47B6" w:rsidP="001930B2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D1076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</w:tr>
    </w:tbl>
    <w:p w:rsidR="002A47B6" w:rsidRPr="001E787B" w:rsidRDefault="002A47B6" w:rsidP="002A47B6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E787B">
        <w:rPr>
          <w:rFonts w:ascii="Times New Roman" w:hAnsi="Times New Roman"/>
          <w:sz w:val="24"/>
          <w:szCs w:val="24"/>
          <w:u w:val="single"/>
        </w:rPr>
        <w:t>Условия реализации программы</w:t>
      </w:r>
    </w:p>
    <w:p w:rsidR="002A47B6" w:rsidRPr="00DE6444" w:rsidRDefault="002A47B6" w:rsidP="002A47B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Для успешной реализации программ необходимо наличие компьютерного оборудования с использованием процессоров с частотами не ниже 2 </w:t>
      </w:r>
      <w:proofErr w:type="spellStart"/>
      <w:r w:rsidRPr="00DE6444">
        <w:rPr>
          <w:rFonts w:ascii="Times New Roman" w:hAnsi="Times New Roman"/>
          <w:sz w:val="24"/>
          <w:szCs w:val="24"/>
        </w:rPr>
        <w:t>Ггц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, с объемом </w:t>
      </w:r>
      <w:r w:rsidRPr="00DE6444">
        <w:rPr>
          <w:rFonts w:ascii="Times New Roman" w:hAnsi="Times New Roman"/>
          <w:sz w:val="24"/>
          <w:szCs w:val="24"/>
        </w:rPr>
        <w:lastRenderedPageBreak/>
        <w:t xml:space="preserve">жесткого диска не менее 200 Гб.  В целях приобщения учащихся к миру компьютерных технологий и для более детального знакомства с </w:t>
      </w:r>
      <w:proofErr w:type="spellStart"/>
      <w:r w:rsidRPr="00DE6444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составляющими программ, в состав компьютерного класса должно входить сопутствующее периферийное оборудование: принтер, сканер, колонки, наушники, устройство для чтения/записи компакт-дисков. Это способствует оптимальному распределению времени на занятиях между учителем и учащимся, позволяет индивидуально работать с каждым учеником. </w:t>
      </w:r>
    </w:p>
    <w:p w:rsidR="002A47B6" w:rsidRPr="00DE6444" w:rsidRDefault="002A47B6" w:rsidP="002A47B6">
      <w:pPr>
        <w:pStyle w:val="24"/>
        <w:spacing w:line="360" w:lineRule="auto"/>
        <w:ind w:firstLine="567"/>
      </w:pPr>
      <w:r w:rsidRPr="00DE6444">
        <w:tab/>
        <w:t xml:space="preserve">Для обеспечения образовательного процесса к каждому занятию разработаны конспекты-лекции, содержащие основной теоретический материал, примеры использования изучаемых процедур, практические задания различной сложности. На занятиях используются индивидуальные карточки-задания, кроссворды по темам, раздаточные материалы, таблицы и схемы.  Учебно-методический комплект постоянно пополняется и обновляется. </w:t>
      </w:r>
    </w:p>
    <w:p w:rsidR="002A47B6" w:rsidRPr="00DE6444" w:rsidRDefault="002A47B6" w:rsidP="002A47B6">
      <w:pPr>
        <w:pStyle w:val="24"/>
        <w:spacing w:line="360" w:lineRule="auto"/>
        <w:ind w:firstLine="567"/>
      </w:pPr>
      <w:r w:rsidRPr="00DE6444">
        <w:tab/>
        <w:t>Немаловажную роль необходимо уделять выстраиванию комфортной  психологической обстановки между учеником и учителем. Для этого разработаны игровые сценарии. Игровые моменты используются для закрепления пройденного материала, мониторинга качества усваивания различных тем, развития общей детской эрудиции.</w:t>
      </w:r>
    </w:p>
    <w:p w:rsidR="002A47B6" w:rsidRPr="00DE6444" w:rsidRDefault="002A47B6" w:rsidP="002A47B6">
      <w:pPr>
        <w:pStyle w:val="24"/>
        <w:spacing w:line="360" w:lineRule="auto"/>
        <w:ind w:firstLine="567"/>
      </w:pPr>
      <w:r w:rsidRPr="00DE6444">
        <w:tab/>
        <w:t xml:space="preserve">Важным условием успешной реализации  каждой программы является адекватная положительная оценка ее актуальности родителями учащихся. Этому способствуют индивидуальные беседы с родителями, а также их опросы и анкетирование. </w:t>
      </w:r>
    </w:p>
    <w:p w:rsidR="002A47B6" w:rsidRPr="001E787B" w:rsidRDefault="002A47B6" w:rsidP="002A47B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E787B">
        <w:rPr>
          <w:rFonts w:ascii="Times New Roman" w:hAnsi="Times New Roman"/>
          <w:i/>
          <w:sz w:val="24"/>
          <w:szCs w:val="24"/>
        </w:rPr>
        <w:t>Литература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Российской Федерации от 06.10.09. № 373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6444">
        <w:rPr>
          <w:rFonts w:ascii="Times New Roman" w:hAnsi="Times New Roman"/>
          <w:sz w:val="24"/>
          <w:szCs w:val="24"/>
        </w:rPr>
        <w:t>зарегистрированный Министерством юстиции России 22.12.09, регистрационный номер № 17785;</w:t>
      </w:r>
    </w:p>
    <w:p w:rsidR="002A47B6" w:rsidRPr="002A47B6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47B6">
        <w:rPr>
          <w:rFonts w:ascii="Times New Roman" w:hAnsi="Times New Roman"/>
          <w:sz w:val="24"/>
          <w:szCs w:val="24"/>
        </w:rPr>
        <w:t>Федеральный закон от 3 мая 2012 г. № 46-ФЗ «О ратификации Конвенции о правах инвалидов»;</w:t>
      </w:r>
    </w:p>
    <w:p w:rsidR="002A47B6" w:rsidRPr="002A47B6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47B6"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2A47B6">
        <w:rPr>
          <w:rFonts w:ascii="Times New Roman" w:hAnsi="Times New Roman"/>
          <w:color w:val="000000"/>
          <w:sz w:val="24"/>
          <w:szCs w:val="24"/>
        </w:rPr>
        <w:t>от 24 ноября 1995 г. N 181-ФЗ «О социальной защите инвалидов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color w:val="000000"/>
          <w:sz w:val="24"/>
          <w:szCs w:val="24"/>
        </w:rPr>
        <w:t>"О Национальной стратегии действий в интересах детей на 2012 - 2017 годы» - Указ Президента Российской Федерации от 1 июня 2012 года № 761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>Постановление от 12 марта 2011 г. № 175 «О государственной программе Российской Федерации «Доступная среда»</w:t>
      </w:r>
      <w:r>
        <w:rPr>
          <w:rFonts w:ascii="Times New Roman" w:hAnsi="Times New Roman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lastRenderedPageBreak/>
        <w:t>Санитарные правила и нормы (</w:t>
      </w:r>
      <w:proofErr w:type="spellStart"/>
      <w:r w:rsidRPr="00DE6444">
        <w:rPr>
          <w:rFonts w:ascii="Times New Roman" w:hAnsi="Times New Roman"/>
          <w:sz w:val="24"/>
          <w:szCs w:val="24"/>
        </w:rPr>
        <w:t>СанПиН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2.4.4.3172-14) «Санитарно-эпидемиологические требования к устройству, содержанию и организации </w:t>
      </w:r>
      <w:proofErr w:type="gramStart"/>
      <w:r w:rsidRPr="00DE6444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DE64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2A47B6" w:rsidRPr="00DE6444" w:rsidRDefault="002A47B6" w:rsidP="00A263A1">
      <w:pPr>
        <w:pStyle w:val="ad"/>
        <w:numPr>
          <w:ilvl w:val="0"/>
          <w:numId w:val="3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Бородин, М.Н. Информатика. Программы для общеобразовательных учреждений. 2-11 классы. /  М.Н.  Бородин.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М.: Бином,  2015. </w:t>
      </w:r>
      <w:r w:rsidRPr="00DE6444">
        <w:rPr>
          <w:rFonts w:ascii="Times New Roman" w:hAnsi="Times New Roman"/>
          <w:color w:val="000000"/>
          <w:sz w:val="24"/>
          <w:szCs w:val="24"/>
        </w:rPr>
        <w:t>– 576с.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, Л.А.  Компьютерная графика. Элективный курс: Практикум / Л.А. </w:t>
      </w:r>
      <w:proofErr w:type="spellStart"/>
      <w:r w:rsidRPr="00DE6444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М.: БИНОМ. ЛЗ, 2011. </w:t>
      </w:r>
      <w:r w:rsidRPr="00DE6444">
        <w:rPr>
          <w:rFonts w:ascii="Times New Roman" w:hAnsi="Times New Roman"/>
          <w:color w:val="000000"/>
          <w:sz w:val="24"/>
          <w:szCs w:val="24"/>
        </w:rPr>
        <w:t>–  245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Л.А.  Компьютерная графика. Элективный курс: Учебное пособие / Л.А. </w:t>
      </w:r>
      <w:proofErr w:type="spellStart"/>
      <w:r w:rsidRPr="00DE6444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М.: БИНОМ. ЛЗ, 2011 </w:t>
      </w:r>
      <w:r w:rsidRPr="00DE6444">
        <w:rPr>
          <w:rFonts w:ascii="Times New Roman" w:hAnsi="Times New Roman"/>
          <w:color w:val="000000"/>
          <w:sz w:val="24"/>
          <w:szCs w:val="24"/>
        </w:rPr>
        <w:t>–  232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ad"/>
        <w:numPr>
          <w:ilvl w:val="0"/>
          <w:numId w:val="3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Златопольский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 Д.М.   Занимательная информатика: Учебное пособие.  / Д.М.  </w:t>
      </w:r>
      <w:proofErr w:type="spellStart"/>
      <w:r w:rsidRPr="00DE6444">
        <w:rPr>
          <w:rFonts w:ascii="Times New Roman" w:hAnsi="Times New Roman"/>
          <w:sz w:val="24"/>
          <w:szCs w:val="24"/>
        </w:rPr>
        <w:t>Златопольский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 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 М.:   Бином, 2011. 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 424 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  В.И. </w:t>
      </w:r>
      <w:proofErr w:type="spellStart"/>
      <w:r w:rsidRPr="00DE644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технологии. Школьник и компьютер. 1-4 классы. / В.И. </w:t>
      </w:r>
      <w:proofErr w:type="spellStart"/>
      <w:r w:rsidRPr="00DE6444">
        <w:rPr>
          <w:rFonts w:ascii="Times New Roman" w:hAnsi="Times New Roman"/>
          <w:sz w:val="24"/>
          <w:szCs w:val="24"/>
        </w:rPr>
        <w:t>Ковалько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М.: ВАКО, 2012.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 –  296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ad"/>
        <w:numPr>
          <w:ilvl w:val="0"/>
          <w:numId w:val="3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bCs/>
          <w:kern w:val="36"/>
          <w:sz w:val="24"/>
          <w:szCs w:val="24"/>
        </w:rPr>
        <w:t>Куличкова</w:t>
      </w:r>
      <w:proofErr w:type="spellEnd"/>
      <w:r w:rsidRPr="00DE6444">
        <w:rPr>
          <w:rFonts w:ascii="Times New Roman" w:hAnsi="Times New Roman"/>
          <w:bCs/>
          <w:kern w:val="36"/>
          <w:sz w:val="24"/>
          <w:szCs w:val="24"/>
        </w:rPr>
        <w:t xml:space="preserve"> А.Г.  Информатика. 2-11 классы. Внеклассные мероприятия. / А.Г. </w:t>
      </w:r>
      <w:proofErr w:type="spellStart"/>
      <w:r w:rsidRPr="00DE6444">
        <w:rPr>
          <w:rFonts w:ascii="Times New Roman" w:hAnsi="Times New Roman"/>
          <w:bCs/>
          <w:kern w:val="36"/>
          <w:sz w:val="24"/>
          <w:szCs w:val="24"/>
        </w:rPr>
        <w:t>Куличкова</w:t>
      </w:r>
      <w:proofErr w:type="spellEnd"/>
      <w:r w:rsidRPr="00DE6444">
        <w:rPr>
          <w:rFonts w:ascii="Times New Roman" w:hAnsi="Times New Roman"/>
          <w:color w:val="000000"/>
          <w:sz w:val="24"/>
          <w:szCs w:val="24"/>
        </w:rPr>
        <w:t>–</w:t>
      </w:r>
      <w:r w:rsidRPr="00DE6444">
        <w:rPr>
          <w:rFonts w:ascii="Times New Roman" w:hAnsi="Times New Roman"/>
          <w:bCs/>
          <w:kern w:val="36"/>
          <w:sz w:val="24"/>
          <w:szCs w:val="24"/>
        </w:rPr>
        <w:t xml:space="preserve">  </w:t>
      </w:r>
      <w:proofErr w:type="gramStart"/>
      <w:r w:rsidRPr="00DE6444">
        <w:rPr>
          <w:rFonts w:ascii="Times New Roman" w:hAnsi="Times New Roman"/>
          <w:bCs/>
          <w:kern w:val="36"/>
          <w:sz w:val="24"/>
          <w:szCs w:val="24"/>
        </w:rPr>
        <w:t>Во</w:t>
      </w:r>
      <w:proofErr w:type="gramEnd"/>
      <w:r w:rsidRPr="00DE6444">
        <w:rPr>
          <w:rFonts w:ascii="Times New Roman" w:hAnsi="Times New Roman"/>
          <w:bCs/>
          <w:kern w:val="36"/>
          <w:sz w:val="24"/>
          <w:szCs w:val="24"/>
        </w:rPr>
        <w:t xml:space="preserve">лгоград: Учитель, 2015.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 – 152 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color w:val="000000"/>
          <w:sz w:val="24"/>
          <w:szCs w:val="24"/>
        </w:rPr>
        <w:t xml:space="preserve">Макарова Н.В. </w:t>
      </w:r>
      <w:r w:rsidRPr="00DE6444">
        <w:rPr>
          <w:rStyle w:val="highlighthighlightactive"/>
          <w:rFonts w:ascii="Times New Roman" w:hAnsi="Times New Roman"/>
          <w:sz w:val="24"/>
          <w:szCs w:val="24"/>
        </w:rPr>
        <w:t>И</w:t>
      </w:r>
      <w:r>
        <w:rPr>
          <w:rStyle w:val="highlighthighlightactive"/>
          <w:rFonts w:ascii="Times New Roman" w:hAnsi="Times New Roman"/>
          <w:sz w:val="24"/>
          <w:szCs w:val="24"/>
        </w:rPr>
        <w:t>нформатика</w:t>
      </w:r>
      <w:hyperlink r:id="rId5" w:anchor="YANDEX_46" w:history="1"/>
      <w:r w:rsidRPr="00DE6444">
        <w:rPr>
          <w:rFonts w:ascii="Times New Roman" w:hAnsi="Times New Roman"/>
          <w:sz w:val="24"/>
          <w:szCs w:val="24"/>
        </w:rPr>
        <w:t xml:space="preserve">. Практикум по технологии работы на компьютере (к предыдущему учебнику). </w:t>
      </w:r>
      <w:r w:rsidRPr="00DE6444">
        <w:rPr>
          <w:rFonts w:ascii="Times New Roman" w:hAnsi="Times New Roman"/>
          <w:color w:val="000000"/>
          <w:sz w:val="24"/>
          <w:szCs w:val="24"/>
        </w:rPr>
        <w:t>курс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 xml:space="preserve">од ред. Н.В. Макаровой. </w:t>
      </w:r>
      <w:r w:rsidRPr="00DE6444">
        <w:rPr>
          <w:rFonts w:ascii="Times New Roman" w:hAnsi="Times New Roman"/>
          <w:sz w:val="24"/>
          <w:szCs w:val="24"/>
        </w:rPr>
        <w:t xml:space="preserve">– 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СПб.: Питер 2014. –  416 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color w:val="000000"/>
          <w:sz w:val="24"/>
          <w:szCs w:val="24"/>
        </w:rPr>
        <w:t>Макарова Н.В. Информатика: основы компьютерной грамоты. Начальный курс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 xml:space="preserve">  / П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 xml:space="preserve">од ред. Н.В. Макаровой. </w:t>
      </w:r>
      <w:r w:rsidRPr="00DE6444">
        <w:rPr>
          <w:rFonts w:ascii="Times New Roman" w:hAnsi="Times New Roman"/>
          <w:sz w:val="24"/>
          <w:szCs w:val="24"/>
        </w:rPr>
        <w:t xml:space="preserve">– 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СПб.: Питер 2014. –  160 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1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b w:val="0"/>
          <w:sz w:val="24"/>
          <w:szCs w:val="24"/>
        </w:rPr>
      </w:pPr>
      <w:r w:rsidRPr="00DE6444">
        <w:rPr>
          <w:b w:val="0"/>
          <w:sz w:val="24"/>
          <w:szCs w:val="24"/>
        </w:rPr>
        <w:t xml:space="preserve">Могилев А.В.  Технологии поиска и хранения информации. Технологии автоматизации управления.  /  А.В. Могилев, Л.В. </w:t>
      </w:r>
      <w:proofErr w:type="spellStart"/>
      <w:r w:rsidRPr="00DE6444">
        <w:rPr>
          <w:b w:val="0"/>
          <w:sz w:val="24"/>
          <w:szCs w:val="24"/>
        </w:rPr>
        <w:t>Листрова</w:t>
      </w:r>
      <w:proofErr w:type="spellEnd"/>
      <w:r w:rsidRPr="00DE6444">
        <w:rPr>
          <w:sz w:val="24"/>
          <w:szCs w:val="24"/>
        </w:rPr>
        <w:t xml:space="preserve">  –  </w:t>
      </w:r>
      <w:r>
        <w:rPr>
          <w:b w:val="0"/>
          <w:sz w:val="24"/>
          <w:szCs w:val="24"/>
        </w:rPr>
        <w:t xml:space="preserve"> СПб: </w:t>
      </w:r>
      <w:proofErr w:type="spellStart"/>
      <w:r>
        <w:rPr>
          <w:b w:val="0"/>
          <w:sz w:val="24"/>
          <w:szCs w:val="24"/>
        </w:rPr>
        <w:t>БХВ-Петербург</w:t>
      </w:r>
      <w:proofErr w:type="spellEnd"/>
      <w:r>
        <w:rPr>
          <w:b w:val="0"/>
          <w:sz w:val="24"/>
          <w:szCs w:val="24"/>
        </w:rPr>
        <w:t xml:space="preserve">. - </w:t>
      </w:r>
      <w:r w:rsidRPr="00DE6444">
        <w:rPr>
          <w:b w:val="0"/>
          <w:sz w:val="24"/>
          <w:szCs w:val="24"/>
        </w:rPr>
        <w:t xml:space="preserve">2012.  </w:t>
      </w:r>
      <w:r w:rsidRPr="00DE6444">
        <w:rPr>
          <w:color w:val="000000"/>
          <w:sz w:val="24"/>
          <w:szCs w:val="24"/>
        </w:rPr>
        <w:t xml:space="preserve">–  </w:t>
      </w:r>
      <w:r w:rsidRPr="00DE6444">
        <w:rPr>
          <w:b w:val="0"/>
          <w:color w:val="000000"/>
          <w:sz w:val="24"/>
          <w:szCs w:val="24"/>
        </w:rPr>
        <w:t>320 с.</w:t>
      </w:r>
      <w:r>
        <w:rPr>
          <w:b w:val="0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ad"/>
        <w:numPr>
          <w:ilvl w:val="0"/>
          <w:numId w:val="3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Москаленко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В.В. Информатика для начальной школы в таблицах и схемах.  /  В.В.  </w:t>
      </w:r>
      <w:proofErr w:type="spellStart"/>
      <w:r w:rsidRPr="00DE6444">
        <w:rPr>
          <w:rFonts w:ascii="Times New Roman" w:hAnsi="Times New Roman"/>
          <w:sz w:val="24"/>
          <w:szCs w:val="24"/>
        </w:rPr>
        <w:t>Москаленко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</w:t>
      </w:r>
      <w:r w:rsidRPr="00DE6444">
        <w:rPr>
          <w:rFonts w:ascii="Times New Roman" w:hAnsi="Times New Roman"/>
          <w:color w:val="000000"/>
          <w:sz w:val="24"/>
          <w:szCs w:val="24"/>
        </w:rPr>
        <w:t>–</w:t>
      </w:r>
      <w:r w:rsidRPr="00DE6444">
        <w:rPr>
          <w:rFonts w:ascii="Times New Roman" w:hAnsi="Times New Roman"/>
          <w:sz w:val="24"/>
          <w:szCs w:val="24"/>
        </w:rPr>
        <w:t xml:space="preserve">  Ростов </w:t>
      </w:r>
      <w:proofErr w:type="spellStart"/>
      <w:r w:rsidRPr="00DE6444">
        <w:rPr>
          <w:rFonts w:ascii="Times New Roman" w:hAnsi="Times New Roman"/>
          <w:sz w:val="24"/>
          <w:szCs w:val="24"/>
        </w:rPr>
        <w:t>н</w:t>
      </w:r>
      <w:proofErr w:type="spellEnd"/>
      <w:r w:rsidRPr="00DE6444">
        <w:rPr>
          <w:rFonts w:ascii="Times New Roman" w:hAnsi="Times New Roman"/>
          <w:sz w:val="24"/>
          <w:szCs w:val="24"/>
        </w:rPr>
        <w:t>/Д: Феникс, 2012.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 – 64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Немцова Т.И. Практикум по информатике. Компьютерная графика и Web-дизайн. Практикум: Учебное пособие / Т.И. Немцова.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М.: ИД ФОРУМ, НИЦ ИНФРА-М, 2013.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288 </w:t>
      </w:r>
      <w:proofErr w:type="spellStart"/>
      <w:r w:rsidRPr="00DE6444">
        <w:rPr>
          <w:rFonts w:ascii="Times New Roman" w:hAnsi="Times New Roman"/>
          <w:sz w:val="24"/>
          <w:szCs w:val="24"/>
        </w:rPr>
        <w:t>c</w:t>
      </w:r>
      <w:proofErr w:type="spellEnd"/>
      <w:r w:rsidRPr="00DE6444">
        <w:rPr>
          <w:rFonts w:ascii="Times New Roman" w:hAnsi="Times New Roman"/>
          <w:sz w:val="24"/>
          <w:szCs w:val="24"/>
        </w:rPr>
        <w:t>.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Пантюхин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П.Я. Компьютерная графика. В 2-х т.Т. 1. Компьютерная графика: Учебное пособие / П.Я. </w:t>
      </w:r>
      <w:proofErr w:type="spellStart"/>
      <w:r w:rsidRPr="00DE6444">
        <w:rPr>
          <w:rFonts w:ascii="Times New Roman" w:hAnsi="Times New Roman"/>
          <w:sz w:val="24"/>
          <w:szCs w:val="24"/>
        </w:rPr>
        <w:t>Пантюхин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М.: ИД ФОРУМ, НИЦ ИНФРА-М, 2012.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 88 </w:t>
      </w:r>
      <w:proofErr w:type="spellStart"/>
      <w:r w:rsidRPr="00DE6444">
        <w:rPr>
          <w:rFonts w:ascii="Times New Roman" w:hAnsi="Times New Roman"/>
          <w:sz w:val="24"/>
          <w:szCs w:val="24"/>
        </w:rPr>
        <w:t>c</w:t>
      </w:r>
      <w:proofErr w:type="spellEnd"/>
      <w:r w:rsidRPr="00DE6444">
        <w:rPr>
          <w:rFonts w:ascii="Times New Roman" w:hAnsi="Times New Roman"/>
          <w:sz w:val="24"/>
          <w:szCs w:val="24"/>
        </w:rPr>
        <w:t>.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Самсонова Е.В. 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 / </w:t>
      </w:r>
      <w:proofErr w:type="spellStart"/>
      <w:r w:rsidRPr="00DE6444">
        <w:rPr>
          <w:rFonts w:ascii="Times New Roman" w:hAnsi="Times New Roman"/>
          <w:sz w:val="24"/>
          <w:szCs w:val="24"/>
        </w:rPr>
        <w:t>Под</w:t>
      </w:r>
      <w:proofErr w:type="gramStart"/>
      <w:r w:rsidRPr="00DE6444">
        <w:rPr>
          <w:rFonts w:ascii="Times New Roman" w:hAnsi="Times New Roman"/>
          <w:sz w:val="24"/>
          <w:szCs w:val="24"/>
        </w:rPr>
        <w:t>.р</w:t>
      </w:r>
      <w:proofErr w:type="gramEnd"/>
      <w:r w:rsidRPr="00DE6444">
        <w:rPr>
          <w:rFonts w:ascii="Times New Roman" w:hAnsi="Times New Roman"/>
          <w:sz w:val="24"/>
          <w:szCs w:val="24"/>
        </w:rPr>
        <w:t>ед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Е.В. Самсоновой. – М.: МГППУ, 2012.  </w:t>
      </w:r>
      <w:r w:rsidRPr="00DE6444">
        <w:rPr>
          <w:rFonts w:ascii="Times New Roman" w:hAnsi="Times New Roman"/>
          <w:color w:val="000000"/>
          <w:sz w:val="24"/>
          <w:szCs w:val="24"/>
        </w:rPr>
        <w:t>–  84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ad"/>
        <w:numPr>
          <w:ilvl w:val="0"/>
          <w:numId w:val="3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t xml:space="preserve">Сидорова Е.В.  Используем сервисы </w:t>
      </w:r>
      <w:proofErr w:type="spellStart"/>
      <w:r w:rsidRPr="00DE6444">
        <w:rPr>
          <w:rFonts w:ascii="Times New Roman" w:hAnsi="Times New Roman"/>
          <w:sz w:val="24"/>
          <w:szCs w:val="24"/>
        </w:rPr>
        <w:t>Google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: электронный кабинет преподавателя.  / Е.В.  Сидорова  –  СПб: </w:t>
      </w:r>
      <w:proofErr w:type="spellStart"/>
      <w:r w:rsidRPr="00DE6444">
        <w:rPr>
          <w:rFonts w:ascii="Times New Roman" w:hAnsi="Times New Roman"/>
          <w:sz w:val="24"/>
          <w:szCs w:val="24"/>
        </w:rPr>
        <w:t>БХВ-Петербург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, 2013. </w:t>
      </w:r>
      <w:r w:rsidRPr="00DE6444">
        <w:rPr>
          <w:rFonts w:ascii="Times New Roman" w:hAnsi="Times New Roman"/>
          <w:color w:val="000000"/>
          <w:sz w:val="24"/>
          <w:szCs w:val="24"/>
        </w:rPr>
        <w:t>– 288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6444">
        <w:rPr>
          <w:rFonts w:ascii="Times New Roman" w:hAnsi="Times New Roman"/>
          <w:sz w:val="24"/>
          <w:szCs w:val="24"/>
        </w:rPr>
        <w:lastRenderedPageBreak/>
        <w:t xml:space="preserve">Симонович С.В. Практическая информатика: </w:t>
      </w:r>
      <w:proofErr w:type="spellStart"/>
      <w:r w:rsidRPr="00DE6444">
        <w:rPr>
          <w:rFonts w:ascii="Times New Roman" w:hAnsi="Times New Roman"/>
          <w:sz w:val="24"/>
          <w:szCs w:val="24"/>
        </w:rPr>
        <w:t>Учеб</w:t>
      </w:r>
      <w:proofErr w:type="gramStart"/>
      <w:r w:rsidRPr="00DE6444">
        <w:rPr>
          <w:rStyle w:val="grame"/>
          <w:rFonts w:ascii="Times New Roman" w:hAnsi="Times New Roman"/>
          <w:sz w:val="24"/>
          <w:szCs w:val="24"/>
        </w:rPr>
        <w:t>.п</w:t>
      </w:r>
      <w:proofErr w:type="gramEnd"/>
      <w:r w:rsidRPr="00DE6444">
        <w:rPr>
          <w:rFonts w:ascii="Times New Roman" w:hAnsi="Times New Roman"/>
          <w:sz w:val="24"/>
          <w:szCs w:val="24"/>
        </w:rPr>
        <w:t>особие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для сред. </w:t>
      </w:r>
      <w:proofErr w:type="spellStart"/>
      <w:r w:rsidRPr="00DE6444">
        <w:rPr>
          <w:rStyle w:val="spelle"/>
          <w:rFonts w:ascii="Times New Roman" w:hAnsi="Times New Roman"/>
          <w:sz w:val="24"/>
          <w:szCs w:val="24"/>
        </w:rPr>
        <w:t>шк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DE6444">
        <w:rPr>
          <w:rStyle w:val="spelle"/>
          <w:rFonts w:ascii="Times New Roman" w:hAnsi="Times New Roman"/>
          <w:sz w:val="24"/>
          <w:szCs w:val="24"/>
        </w:rPr>
        <w:t>Универс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. курс.  /  С.В.  Симонович,  Г.А. Евсеев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E6444">
        <w:rPr>
          <w:rFonts w:ascii="Times New Roman" w:hAnsi="Times New Roman"/>
          <w:sz w:val="24"/>
          <w:szCs w:val="24"/>
        </w:rPr>
        <w:t xml:space="preserve">М.: АСТ-ПРЕСС: </w:t>
      </w:r>
      <w:proofErr w:type="spellStart"/>
      <w:r w:rsidRPr="00DE6444">
        <w:rPr>
          <w:rStyle w:val="spelle"/>
          <w:rFonts w:ascii="Times New Roman" w:hAnsi="Times New Roman"/>
          <w:sz w:val="24"/>
          <w:szCs w:val="24"/>
        </w:rPr>
        <w:t>Инфорком-Пресс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, 2014. </w:t>
      </w:r>
      <w:r w:rsidRPr="00DE6444">
        <w:rPr>
          <w:rFonts w:ascii="Times New Roman" w:hAnsi="Times New Roman"/>
          <w:color w:val="000000"/>
          <w:sz w:val="24"/>
          <w:szCs w:val="24"/>
        </w:rPr>
        <w:t>–  480 с.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aa"/>
        <w:numPr>
          <w:ilvl w:val="0"/>
          <w:numId w:val="3"/>
        </w:numPr>
        <w:tabs>
          <w:tab w:val="clear" w:pos="720"/>
        </w:tabs>
        <w:spacing w:before="0" w:after="0" w:line="360" w:lineRule="auto"/>
        <w:ind w:left="360"/>
        <w:jc w:val="both"/>
        <w:rPr>
          <w:color w:val="000000"/>
          <w:sz w:val="24"/>
          <w:szCs w:val="24"/>
        </w:rPr>
      </w:pPr>
      <w:proofErr w:type="spellStart"/>
      <w:r w:rsidRPr="00DE6444">
        <w:rPr>
          <w:color w:val="222222"/>
          <w:sz w:val="24"/>
          <w:szCs w:val="24"/>
        </w:rPr>
        <w:t>Скрылина</w:t>
      </w:r>
      <w:proofErr w:type="spellEnd"/>
      <w:r w:rsidRPr="00DE6444">
        <w:rPr>
          <w:color w:val="222222"/>
          <w:sz w:val="24"/>
          <w:szCs w:val="24"/>
        </w:rPr>
        <w:t xml:space="preserve"> </w:t>
      </w:r>
      <w:proofErr w:type="spellStart"/>
      <w:r w:rsidRPr="00DE6444">
        <w:rPr>
          <w:color w:val="222222"/>
          <w:sz w:val="24"/>
          <w:szCs w:val="24"/>
        </w:rPr>
        <w:t>С.Н.</w:t>
      </w:r>
      <w:r w:rsidRPr="00DE6444">
        <w:rPr>
          <w:color w:val="000000"/>
          <w:sz w:val="24"/>
          <w:szCs w:val="24"/>
        </w:rPr>
        <w:t>Photoshop</w:t>
      </w:r>
      <w:proofErr w:type="spellEnd"/>
      <w:r w:rsidRPr="00DE6444">
        <w:rPr>
          <w:color w:val="000000"/>
          <w:sz w:val="24"/>
          <w:szCs w:val="24"/>
        </w:rPr>
        <w:t xml:space="preserve"> CS5. Самое необходимое.</w:t>
      </w:r>
      <w:r w:rsidRPr="00DE6444">
        <w:rPr>
          <w:color w:val="015781"/>
          <w:sz w:val="24"/>
          <w:szCs w:val="24"/>
        </w:rPr>
        <w:t xml:space="preserve">  /  </w:t>
      </w:r>
      <w:proofErr w:type="spellStart"/>
      <w:r w:rsidRPr="00DE6444">
        <w:rPr>
          <w:color w:val="222222"/>
          <w:sz w:val="24"/>
          <w:szCs w:val="24"/>
        </w:rPr>
        <w:t>С.Н.Скрылина</w:t>
      </w:r>
      <w:proofErr w:type="spellEnd"/>
      <w:r w:rsidRPr="00DE6444">
        <w:rPr>
          <w:color w:val="000000"/>
          <w:sz w:val="24"/>
          <w:szCs w:val="24"/>
        </w:rPr>
        <w:t>–</w:t>
      </w:r>
      <w:r w:rsidRPr="00DE6444">
        <w:rPr>
          <w:sz w:val="24"/>
          <w:szCs w:val="24"/>
        </w:rPr>
        <w:t xml:space="preserve"> </w:t>
      </w:r>
      <w:proofErr w:type="gramStart"/>
      <w:r w:rsidRPr="00DE6444">
        <w:rPr>
          <w:sz w:val="24"/>
          <w:szCs w:val="24"/>
        </w:rPr>
        <w:t>СП</w:t>
      </w:r>
      <w:proofErr w:type="gramEnd"/>
      <w:r w:rsidRPr="00DE6444">
        <w:rPr>
          <w:sz w:val="24"/>
          <w:szCs w:val="24"/>
        </w:rPr>
        <w:t xml:space="preserve">б: </w:t>
      </w:r>
      <w:proofErr w:type="spellStart"/>
      <w:r w:rsidRPr="00DE6444">
        <w:rPr>
          <w:sz w:val="24"/>
          <w:szCs w:val="24"/>
        </w:rPr>
        <w:t>БХВ-Петербург</w:t>
      </w:r>
      <w:proofErr w:type="spellEnd"/>
      <w:r w:rsidRPr="00DE6444">
        <w:rPr>
          <w:sz w:val="24"/>
          <w:szCs w:val="24"/>
        </w:rPr>
        <w:t xml:space="preserve">, 2011. </w:t>
      </w:r>
      <w:r w:rsidRPr="00DE6444">
        <w:rPr>
          <w:color w:val="000000"/>
          <w:sz w:val="24"/>
          <w:szCs w:val="24"/>
        </w:rPr>
        <w:t>–  442 с.</w:t>
      </w:r>
      <w:r>
        <w:rPr>
          <w:color w:val="000000"/>
          <w:sz w:val="24"/>
          <w:szCs w:val="24"/>
        </w:rPr>
        <w:t>;</w:t>
      </w:r>
    </w:p>
    <w:p w:rsidR="002A47B6" w:rsidRPr="00DE6444" w:rsidRDefault="002A47B6" w:rsidP="00A263A1">
      <w:pPr>
        <w:pStyle w:val="ad"/>
        <w:numPr>
          <w:ilvl w:val="0"/>
          <w:numId w:val="3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6444">
        <w:rPr>
          <w:rFonts w:ascii="Times New Roman" w:hAnsi="Times New Roman"/>
          <w:sz w:val="24"/>
          <w:szCs w:val="24"/>
        </w:rPr>
        <w:t>Хиленко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Т.П.   Типовые задачи по формированию универсальных учебных действий. Работа с информацией. 4 класс.  / Т.П.   </w:t>
      </w:r>
      <w:proofErr w:type="spellStart"/>
      <w:r w:rsidRPr="00DE6444">
        <w:rPr>
          <w:rFonts w:ascii="Times New Roman" w:hAnsi="Times New Roman"/>
          <w:sz w:val="24"/>
          <w:szCs w:val="24"/>
        </w:rPr>
        <w:t>Хиленко</w:t>
      </w:r>
      <w:proofErr w:type="spellEnd"/>
      <w:r w:rsidRPr="00DE6444">
        <w:rPr>
          <w:rFonts w:ascii="Times New Roman" w:hAnsi="Times New Roman"/>
          <w:sz w:val="24"/>
          <w:szCs w:val="24"/>
        </w:rPr>
        <w:t xml:space="preserve">  –  Просвещение, 2014. </w:t>
      </w:r>
      <w:r w:rsidRPr="00DE6444">
        <w:rPr>
          <w:rFonts w:ascii="Times New Roman" w:hAnsi="Times New Roman"/>
          <w:color w:val="000000"/>
          <w:sz w:val="24"/>
          <w:szCs w:val="24"/>
        </w:rPr>
        <w:t xml:space="preserve">–  96 </w:t>
      </w:r>
      <w:proofErr w:type="gramStart"/>
      <w:r w:rsidRPr="00DE644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E644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D1B48" w:rsidRDefault="008D1B48"/>
    <w:sectPr w:rsidR="008D1B48" w:rsidSect="008D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42A"/>
    <w:multiLevelType w:val="hybridMultilevel"/>
    <w:tmpl w:val="72DC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C13"/>
    <w:multiLevelType w:val="hybridMultilevel"/>
    <w:tmpl w:val="011A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166C6"/>
    <w:multiLevelType w:val="hybridMultilevel"/>
    <w:tmpl w:val="ECF4D872"/>
    <w:lvl w:ilvl="0" w:tplc="D6169D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DB44A1"/>
    <w:multiLevelType w:val="hybridMultilevel"/>
    <w:tmpl w:val="4A6A3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93B09"/>
    <w:multiLevelType w:val="hybridMultilevel"/>
    <w:tmpl w:val="1D10300A"/>
    <w:lvl w:ilvl="0" w:tplc="A854129C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05798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F3421D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4F44DC"/>
    <w:multiLevelType w:val="hybridMultilevel"/>
    <w:tmpl w:val="E3863822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34100FE2"/>
    <w:multiLevelType w:val="hybridMultilevel"/>
    <w:tmpl w:val="1B62C562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9">
    <w:nsid w:val="391C2220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464A9E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46044A86"/>
    <w:multiLevelType w:val="hybridMultilevel"/>
    <w:tmpl w:val="8CBC8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3020C3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EA2D45"/>
    <w:multiLevelType w:val="hybridMultilevel"/>
    <w:tmpl w:val="D7C4277A"/>
    <w:lvl w:ilvl="0" w:tplc="D6169D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247F21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>
    <w:nsid w:val="70FE1DE2"/>
    <w:multiLevelType w:val="singleLevel"/>
    <w:tmpl w:val="290C28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4B5607"/>
    <w:multiLevelType w:val="hybridMultilevel"/>
    <w:tmpl w:val="1FFC6F46"/>
    <w:lvl w:ilvl="0" w:tplc="D6169D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2"/>
  </w:num>
  <w:num w:numId="15">
    <w:abstractNumId w:val="13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7B6"/>
    <w:rsid w:val="002A47B6"/>
    <w:rsid w:val="005C5ADE"/>
    <w:rsid w:val="00721964"/>
    <w:rsid w:val="008D1B48"/>
    <w:rsid w:val="00A2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A47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B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B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B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2A47B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B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7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47B6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47B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2A47B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A47B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A47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2A47B6"/>
    <w:pPr>
      <w:widowControl w:val="0"/>
      <w:shd w:val="clear" w:color="auto" w:fill="FFFFFF"/>
      <w:spacing w:before="300" w:after="0" w:line="413" w:lineRule="exact"/>
      <w:ind w:hanging="420"/>
      <w:jc w:val="both"/>
    </w:pPr>
    <w:rPr>
      <w:rFonts w:ascii="Times New Roman" w:hAnsi="Times New Roman"/>
      <w:lang w:eastAsia="en-US"/>
    </w:rPr>
  </w:style>
  <w:style w:type="paragraph" w:styleId="a4">
    <w:name w:val="Title"/>
    <w:basedOn w:val="a"/>
    <w:link w:val="a5"/>
    <w:qFormat/>
    <w:rsid w:val="002A47B6"/>
    <w:pPr>
      <w:spacing w:after="0" w:line="240" w:lineRule="auto"/>
      <w:ind w:left="-709" w:right="-1050"/>
      <w:jc w:val="center"/>
    </w:pPr>
    <w:rPr>
      <w:rFonts w:ascii="Garamond" w:hAnsi="Garamond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2A47B6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nhideWhenUsed/>
    <w:rsid w:val="002A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A47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A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7B6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2A47B6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rsid w:val="002A47B6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12">
    <w:name w:val="Стиль1"/>
    <w:basedOn w:val="a"/>
    <w:uiPriority w:val="99"/>
    <w:qFormat/>
    <w:rsid w:val="002A47B6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A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A47B6"/>
    <w:pPr>
      <w:ind w:left="720"/>
      <w:contextualSpacing/>
    </w:pPr>
  </w:style>
  <w:style w:type="paragraph" w:styleId="13">
    <w:name w:val="toc 1"/>
    <w:basedOn w:val="a"/>
    <w:next w:val="a"/>
    <w:autoRedefine/>
    <w:uiPriority w:val="39"/>
    <w:unhideWhenUsed/>
    <w:qFormat/>
    <w:rsid w:val="002A47B6"/>
    <w:pPr>
      <w:tabs>
        <w:tab w:val="right" w:leader="dot" w:pos="9344"/>
      </w:tabs>
      <w:spacing w:after="0" w:line="360" w:lineRule="auto"/>
    </w:pPr>
    <w:rPr>
      <w:lang w:eastAsia="en-US"/>
    </w:rPr>
  </w:style>
  <w:style w:type="character" w:styleId="ae">
    <w:name w:val="Hyperlink"/>
    <w:basedOn w:val="a0"/>
    <w:uiPriority w:val="99"/>
    <w:unhideWhenUsed/>
    <w:rsid w:val="002A47B6"/>
    <w:rPr>
      <w:color w:val="0000FF"/>
      <w:u w:val="single"/>
    </w:rPr>
  </w:style>
  <w:style w:type="paragraph" w:customStyle="1" w:styleId="Li">
    <w:name w:val="Li"/>
    <w:basedOn w:val="a"/>
    <w:rsid w:val="002A47B6"/>
    <w:pPr>
      <w:shd w:val="solid" w:color="FFFFFF" w:fill="auto"/>
      <w:spacing w:after="0" w:line="240" w:lineRule="auto"/>
    </w:pPr>
    <w:rPr>
      <w:rFonts w:ascii="Times New Roman" w:hAnsi="Times New Roman"/>
      <w:sz w:val="24"/>
      <w:szCs w:val="24"/>
      <w:shd w:val="solid" w:color="FFFFFF" w:fill="auto"/>
    </w:rPr>
  </w:style>
  <w:style w:type="paragraph" w:customStyle="1" w:styleId="21">
    <w:name w:val="Основной текст 21"/>
    <w:basedOn w:val="a"/>
    <w:rsid w:val="002A47B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rsid w:val="002A4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A47B6"/>
  </w:style>
  <w:style w:type="character" w:styleId="af">
    <w:name w:val="Strong"/>
    <w:basedOn w:val="a0"/>
    <w:qFormat/>
    <w:rsid w:val="002A47B6"/>
    <w:rPr>
      <w:b/>
      <w:bCs/>
    </w:rPr>
  </w:style>
  <w:style w:type="table" w:styleId="af0">
    <w:name w:val="Table Grid"/>
    <w:basedOn w:val="a1"/>
    <w:uiPriority w:val="59"/>
    <w:rsid w:val="002A47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A4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A47B6"/>
  </w:style>
  <w:style w:type="paragraph" w:customStyle="1" w:styleId="c17">
    <w:name w:val="c17"/>
    <w:basedOn w:val="a"/>
    <w:rsid w:val="002A4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2A4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2A47B6"/>
  </w:style>
  <w:style w:type="character" w:styleId="af1">
    <w:name w:val="page number"/>
    <w:basedOn w:val="a0"/>
    <w:rsid w:val="002A47B6"/>
  </w:style>
  <w:style w:type="paragraph" w:styleId="af2">
    <w:name w:val="Body Text"/>
    <w:basedOn w:val="a"/>
    <w:link w:val="af3"/>
    <w:uiPriority w:val="99"/>
    <w:rsid w:val="002A47B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A4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A47B6"/>
    <w:pPr>
      <w:spacing w:after="0" w:line="240" w:lineRule="auto"/>
      <w:ind w:firstLine="1134"/>
    </w:pPr>
    <w:rPr>
      <w:rFonts w:ascii="Times New Roman" w:hAnsi="Times New Roman"/>
      <w:sz w:val="36"/>
      <w:szCs w:val="36"/>
    </w:rPr>
  </w:style>
  <w:style w:type="character" w:customStyle="1" w:styleId="23">
    <w:name w:val="Основной текст с отступом 2 Знак"/>
    <w:basedOn w:val="a0"/>
    <w:link w:val="22"/>
    <w:rsid w:val="002A47B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4">
    <w:name w:val="Body Text 2"/>
    <w:basedOn w:val="a"/>
    <w:link w:val="25"/>
    <w:rsid w:val="002A47B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A4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2A47B6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A4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2A47B6"/>
  </w:style>
  <w:style w:type="character" w:customStyle="1" w:styleId="spelle">
    <w:name w:val="spelle"/>
    <w:basedOn w:val="a0"/>
    <w:rsid w:val="002A47B6"/>
  </w:style>
  <w:style w:type="character" w:customStyle="1" w:styleId="grame">
    <w:name w:val="grame"/>
    <w:basedOn w:val="a0"/>
    <w:rsid w:val="002A47B6"/>
  </w:style>
  <w:style w:type="character" w:customStyle="1" w:styleId="style31">
    <w:name w:val="style31"/>
    <w:rsid w:val="002A47B6"/>
    <w:rPr>
      <w:rFonts w:ascii="Tahoma" w:hAnsi="Tahoma" w:cs="Tahoma" w:hint="default"/>
      <w:sz w:val="26"/>
      <w:szCs w:val="26"/>
    </w:rPr>
  </w:style>
  <w:style w:type="paragraph" w:customStyle="1" w:styleId="220">
    <w:name w:val="Основной текст 22"/>
    <w:basedOn w:val="a"/>
    <w:rsid w:val="002A47B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BodyText21">
    <w:name w:val="Body Text 21"/>
    <w:basedOn w:val="a"/>
    <w:rsid w:val="002A47B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uiPriority w:val="39"/>
    <w:semiHidden/>
    <w:unhideWhenUsed/>
    <w:rsid w:val="002A47B6"/>
    <w:pPr>
      <w:spacing w:after="100"/>
      <w:ind w:left="220"/>
    </w:pPr>
  </w:style>
  <w:style w:type="paragraph" w:customStyle="1" w:styleId="14">
    <w:name w:val="Абзац списка1"/>
    <w:basedOn w:val="a"/>
    <w:rsid w:val="002A47B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-size-large">
    <w:name w:val="a-size-large"/>
    <w:basedOn w:val="a0"/>
    <w:rsid w:val="002A47B6"/>
  </w:style>
  <w:style w:type="paragraph" w:styleId="af6">
    <w:name w:val="No Spacing"/>
    <w:qFormat/>
    <w:rsid w:val="002A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2A47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A47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47B6"/>
    <w:pPr>
      <w:spacing w:after="120"/>
    </w:pPr>
  </w:style>
  <w:style w:type="character" w:customStyle="1" w:styleId="c6c9">
    <w:name w:val="c6 c9"/>
    <w:basedOn w:val="a0"/>
    <w:rsid w:val="002A47B6"/>
  </w:style>
  <w:style w:type="paragraph" w:customStyle="1" w:styleId="27">
    <w:name w:val="Основной текст2"/>
    <w:basedOn w:val="a"/>
    <w:rsid w:val="002A47B6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af7">
    <w:name w:val="Основной текст + Не полужирный"/>
    <w:basedOn w:val="a3"/>
    <w:rsid w:val="002A47B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2A47B6"/>
    <w:pPr>
      <w:widowControl w:val="0"/>
      <w:shd w:val="clear" w:color="auto" w:fill="FFFFFF"/>
      <w:spacing w:after="2700" w:line="322" w:lineRule="exact"/>
      <w:ind w:hanging="380"/>
      <w:jc w:val="center"/>
    </w:pPr>
    <w:rPr>
      <w:rFonts w:ascii="Times New Roman" w:hAnsi="Times New Roman"/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inject&amp;url=http%3A%2F%2Fwww.ph4s.ru%2Fbook_pc_informatika.html&amp;text=%D0%BB%D0%B8%D1%82%D0%B5%D1%80%D0%B0%D1%82%D1%83%D1%80%D0%B0%20%D0%BF%D0%BE%20%D0%B8%D0%BD%D1%84%D0%BE%D1%80%D0%BC%D0%B0%D1%82%D0%B8%D0%BA%D0%B5&amp;l10n=ru&amp;mime=html&amp;sign=a0ac344aa3c4c19b2c0007461bc32556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4252</Words>
  <Characters>24243</Characters>
  <Application>Microsoft Office Word</Application>
  <DocSecurity>0</DocSecurity>
  <Lines>202</Lines>
  <Paragraphs>56</Paragraphs>
  <ScaleCrop>false</ScaleCrop>
  <Company>home</Company>
  <LinksUpToDate>false</LinksUpToDate>
  <CharactersWithSpaces>28439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2017-08-16T03:58:00Z</dcterms:created>
  <dcterms:modified xsi:type="dcterms:W3CDTF">2017-08-16T04:00:00Z</dcterms:modified>
</cp:coreProperties>
</file>