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3A" w:rsidRPr="00574B83" w:rsidRDefault="0010293A" w:rsidP="0010293A">
      <w:pPr>
        <w:shd w:val="clear" w:color="auto" w:fill="FFFFFF"/>
        <w:spacing w:after="0" w:line="360" w:lineRule="auto"/>
        <w:ind w:firstLine="70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74B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Проектирование технологической карты занятия </w:t>
      </w:r>
    </w:p>
    <w:p w:rsidR="0010293A" w:rsidRPr="00574B83" w:rsidRDefault="0010293A" w:rsidP="0010293A">
      <w:pPr>
        <w:shd w:val="clear" w:color="auto" w:fill="FFFFFF"/>
        <w:spacing w:after="0" w:line="360" w:lineRule="auto"/>
        <w:ind w:firstLine="706"/>
        <w:jc w:val="center"/>
        <w:rPr>
          <w:rFonts w:ascii="Times New Roman" w:hAnsi="Times New Roman"/>
          <w:color w:val="000000"/>
          <w:sz w:val="24"/>
          <w:szCs w:val="24"/>
        </w:rPr>
      </w:pPr>
      <w:r w:rsidRPr="00574B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 объединении </w:t>
      </w:r>
      <w:r w:rsidRPr="00574B83">
        <w:rPr>
          <w:rFonts w:ascii="Times New Roman" w:hAnsi="Times New Roman"/>
          <w:b/>
          <w:color w:val="000000"/>
          <w:sz w:val="24"/>
          <w:szCs w:val="24"/>
        </w:rPr>
        <w:t>технической направленности</w:t>
      </w:r>
    </w:p>
    <w:p w:rsidR="0010293A" w:rsidRDefault="0010293A" w:rsidP="0010293A">
      <w:pPr>
        <w:pStyle w:val="1"/>
        <w:ind w:firstLine="0"/>
        <w:jc w:val="right"/>
        <w:rPr>
          <w:bCs/>
          <w:sz w:val="24"/>
          <w:szCs w:val="24"/>
        </w:rPr>
      </w:pPr>
    </w:p>
    <w:p w:rsidR="0010293A" w:rsidRPr="00120BA6" w:rsidRDefault="0010293A" w:rsidP="0010293A">
      <w:pPr>
        <w:pStyle w:val="1"/>
        <w:ind w:firstLine="0"/>
        <w:jc w:val="right"/>
        <w:rPr>
          <w:bCs/>
          <w:sz w:val="24"/>
          <w:szCs w:val="24"/>
        </w:rPr>
      </w:pPr>
      <w:r w:rsidRPr="00120BA6">
        <w:rPr>
          <w:bCs/>
          <w:sz w:val="24"/>
          <w:szCs w:val="24"/>
        </w:rPr>
        <w:t>Крендюкова М.В.,</w:t>
      </w:r>
    </w:p>
    <w:p w:rsidR="0010293A" w:rsidRPr="00120BA6" w:rsidRDefault="0010293A" w:rsidP="0010293A">
      <w:pPr>
        <w:pStyle w:val="1"/>
        <w:ind w:firstLine="0"/>
        <w:jc w:val="right"/>
        <w:rPr>
          <w:bCs/>
          <w:sz w:val="24"/>
          <w:szCs w:val="24"/>
        </w:rPr>
      </w:pPr>
      <w:r w:rsidRPr="00120BA6">
        <w:rPr>
          <w:bCs/>
          <w:sz w:val="24"/>
          <w:szCs w:val="24"/>
        </w:rPr>
        <w:t>педагог дополнительного образования</w:t>
      </w:r>
      <w:r>
        <w:rPr>
          <w:bCs/>
          <w:sz w:val="24"/>
          <w:szCs w:val="24"/>
        </w:rPr>
        <w:t>,</w:t>
      </w:r>
    </w:p>
    <w:p w:rsidR="0010293A" w:rsidRPr="00120BA6" w:rsidRDefault="0010293A" w:rsidP="0010293A">
      <w:pPr>
        <w:pStyle w:val="1"/>
        <w:ind w:firstLine="0"/>
        <w:jc w:val="right"/>
        <w:rPr>
          <w:bCs/>
          <w:sz w:val="24"/>
          <w:szCs w:val="24"/>
        </w:rPr>
      </w:pPr>
      <w:r w:rsidRPr="00120BA6">
        <w:rPr>
          <w:bCs/>
          <w:sz w:val="24"/>
          <w:szCs w:val="24"/>
        </w:rPr>
        <w:t xml:space="preserve"> МОУДО ДЮЦ Кольского района, </w:t>
      </w:r>
    </w:p>
    <w:p w:rsidR="0010293A" w:rsidRPr="00120BA6" w:rsidRDefault="0010293A" w:rsidP="0010293A">
      <w:pPr>
        <w:pStyle w:val="1"/>
        <w:ind w:firstLine="0"/>
        <w:jc w:val="right"/>
        <w:rPr>
          <w:sz w:val="24"/>
          <w:szCs w:val="24"/>
        </w:rPr>
      </w:pPr>
      <w:r w:rsidRPr="00120BA6">
        <w:rPr>
          <w:bCs/>
          <w:sz w:val="24"/>
          <w:szCs w:val="24"/>
        </w:rPr>
        <w:t>г. Кола, Мурманская область</w:t>
      </w:r>
    </w:p>
    <w:p w:rsidR="0010293A" w:rsidRPr="00120BA6" w:rsidRDefault="0010293A" w:rsidP="0010293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293A" w:rsidRPr="00120BA6" w:rsidRDefault="0010293A" w:rsidP="0010293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20BA6">
        <w:rPr>
          <w:rFonts w:ascii="Times New Roman" w:hAnsi="Times New Roman"/>
          <w:sz w:val="24"/>
          <w:szCs w:val="24"/>
        </w:rPr>
        <w:t>Педагог -  это человек, имеющий нравственный «стержень», имеющий «багаж» в той или иной специальности, желающий передать этот багаж другим и умеющий это делать.</w:t>
      </w:r>
    </w:p>
    <w:p w:rsidR="0010293A" w:rsidRPr="00120BA6" w:rsidRDefault="0010293A" w:rsidP="0010293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20BA6">
        <w:rPr>
          <w:rFonts w:ascii="Times New Roman" w:hAnsi="Times New Roman"/>
          <w:sz w:val="24"/>
          <w:szCs w:val="24"/>
        </w:rPr>
        <w:t>Педагог должен уметь делать, по крайней мере, три вещи: первое - уметь проектировать свою деятельность; второе -  творчески   реализовывать свой проект «вживую» в реальном учебном процессе; третье - рефлексировать свою деятельность.</w:t>
      </w:r>
    </w:p>
    <w:p w:rsidR="0010293A" w:rsidRPr="00120BA6" w:rsidRDefault="0010293A" w:rsidP="0010293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20BA6">
        <w:rPr>
          <w:rFonts w:ascii="Times New Roman" w:hAnsi="Times New Roman"/>
          <w:sz w:val="24"/>
          <w:szCs w:val="24"/>
        </w:rPr>
        <w:t>Первый этап  -</w:t>
      </w:r>
      <w:r w:rsidRPr="00120BA6">
        <w:rPr>
          <w:rFonts w:ascii="Times New Roman" w:hAnsi="Times New Roman"/>
          <w:i/>
          <w:sz w:val="24"/>
          <w:szCs w:val="24"/>
        </w:rPr>
        <w:t xml:space="preserve"> проектировочный</w:t>
      </w:r>
      <w:r w:rsidRPr="00120BA6">
        <w:rPr>
          <w:rFonts w:ascii="Times New Roman" w:hAnsi="Times New Roman"/>
          <w:sz w:val="24"/>
          <w:szCs w:val="24"/>
        </w:rPr>
        <w:t xml:space="preserve">. Естественно, прежде чем начать любое дело, а тем более такое изящное, как обучение других людей, важно обдумать заранее все, что будешь делать. </w:t>
      </w:r>
    </w:p>
    <w:p w:rsidR="0010293A" w:rsidRPr="00120BA6" w:rsidRDefault="0010293A" w:rsidP="0010293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20BA6">
        <w:rPr>
          <w:rFonts w:ascii="Times New Roman" w:hAnsi="Times New Roman"/>
          <w:sz w:val="24"/>
          <w:szCs w:val="24"/>
        </w:rPr>
        <w:t xml:space="preserve">Второй этап - </w:t>
      </w:r>
      <w:r w:rsidRPr="00120BA6">
        <w:rPr>
          <w:rFonts w:ascii="Times New Roman" w:hAnsi="Times New Roman"/>
          <w:i/>
          <w:sz w:val="24"/>
          <w:szCs w:val="24"/>
        </w:rPr>
        <w:t>исполнительский,</w:t>
      </w:r>
      <w:r w:rsidRPr="00120BA6">
        <w:rPr>
          <w:rFonts w:ascii="Times New Roman" w:hAnsi="Times New Roman"/>
          <w:sz w:val="24"/>
          <w:szCs w:val="24"/>
        </w:rPr>
        <w:t xml:space="preserve"> когда предварительно разработанный проект оживает в реальных условиях; на сцене появляются главные действующие лица - ученик и педагог;  каждый из них в отдельности, и они вместе делают дело, в результате которого у ученика появляется  либо радость понимания, что он чему-то научился, либо досады, что зря потратил время. </w:t>
      </w:r>
    </w:p>
    <w:p w:rsidR="0010293A" w:rsidRPr="00120BA6" w:rsidRDefault="0010293A" w:rsidP="0010293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20BA6">
        <w:rPr>
          <w:rFonts w:ascii="Times New Roman" w:hAnsi="Times New Roman"/>
          <w:sz w:val="24"/>
          <w:szCs w:val="24"/>
        </w:rPr>
        <w:t xml:space="preserve">Наконец, третий этап педагогической деятельности носит непростое название - </w:t>
      </w:r>
      <w:r w:rsidRPr="00120BA6">
        <w:rPr>
          <w:rFonts w:ascii="Times New Roman" w:hAnsi="Times New Roman"/>
          <w:i/>
          <w:sz w:val="24"/>
          <w:szCs w:val="24"/>
        </w:rPr>
        <w:t>рефлексивный.</w:t>
      </w:r>
      <w:r w:rsidRPr="00120BA6">
        <w:rPr>
          <w:rFonts w:ascii="Times New Roman" w:hAnsi="Times New Roman"/>
          <w:sz w:val="24"/>
          <w:szCs w:val="24"/>
        </w:rPr>
        <w:t xml:space="preserve"> Рефлексия -  это обращение к собственной деятельности, которая осталась «позади»,  это как бы взгляд «через плечо»  - назад с целью ответа на следующие вопросы: «Что я делал?», «Что мне удалось, и что меня в связи с этим радует?»,  «Что мне не удалось и каковы причины моих затруднений?»  И, наконец: «А что же мне следовало сделать, чтобы избежать тех ошибок, которые я допустил или предупредить те трудности, которые возникли в работе?». Рефлексию  можно рассматривать как некий «пусковой механизм»,  который позволяет расширять границы собственных возможностей человека  в мышлении и деятельности. </w:t>
      </w:r>
    </w:p>
    <w:p w:rsidR="0010293A" w:rsidRPr="00120BA6" w:rsidRDefault="0010293A" w:rsidP="0010293A">
      <w:pPr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0BA6">
        <w:rPr>
          <w:rFonts w:ascii="Times New Roman" w:hAnsi="Times New Roman"/>
          <w:sz w:val="24"/>
          <w:szCs w:val="24"/>
        </w:rPr>
        <w:t xml:space="preserve">Как показывает практика, подготовка к учебным занятиям вызывает наибольшие трудности педагогов.  Эти трудности стали еще более выраженными, когда педагоги стали обращаться к технологизации учебного процесса.  Переход на новые педагогические технологии требует особо тщательной предварительной подготовки к занятиям. </w:t>
      </w:r>
      <w:r w:rsidRPr="00120BA6">
        <w:rPr>
          <w:rFonts w:ascii="Times New Roman" w:hAnsi="Times New Roman"/>
          <w:bCs/>
          <w:color w:val="000000"/>
          <w:sz w:val="24"/>
          <w:szCs w:val="24"/>
        </w:rPr>
        <w:t xml:space="preserve"> И здесь на помощь приходит технологическая карта занятия. </w:t>
      </w:r>
    </w:p>
    <w:p w:rsidR="0010293A" w:rsidRPr="00120BA6" w:rsidRDefault="0010293A" w:rsidP="0010293A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bCs/>
          <w:color w:val="000000"/>
          <w:sz w:val="24"/>
          <w:szCs w:val="24"/>
        </w:rPr>
        <w:lastRenderedPageBreak/>
        <w:t>Технологическая карта занятия</w:t>
      </w:r>
      <w:r w:rsidRPr="00120BA6">
        <w:rPr>
          <w:rFonts w:ascii="Times New Roman" w:hAnsi="Times New Roman"/>
          <w:color w:val="000000"/>
          <w:sz w:val="24"/>
          <w:szCs w:val="24"/>
        </w:rPr>
        <w:t> – современная форма планирования педагогического взаимодействия педагога и обучающихся, описание процесса в виде пошаговой, поэтапной последовательности действий с указанием примерных средств, задач и предполагаемых результатов.  Причем проект занятия – это представленный педагогом план проведения занятия с возможной корректировкой (заложенной изначально вариативностью занятия).</w:t>
      </w:r>
    </w:p>
    <w:p w:rsidR="0010293A" w:rsidRPr="00BF1DAC" w:rsidRDefault="0010293A" w:rsidP="0010293A">
      <w:pPr>
        <w:shd w:val="clear" w:color="auto" w:fill="FFFFFF"/>
        <w:spacing w:after="0" w:line="360" w:lineRule="auto"/>
        <w:ind w:firstLine="706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BF1DA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Проектирование технологической карты занятия в объединении </w:t>
      </w:r>
      <w:r w:rsidRPr="00BF1DAC">
        <w:rPr>
          <w:rFonts w:ascii="Times New Roman" w:hAnsi="Times New Roman"/>
          <w:color w:val="000000"/>
          <w:sz w:val="24"/>
          <w:szCs w:val="24"/>
          <w:u w:val="single"/>
        </w:rPr>
        <w:t>технической направленности</w:t>
      </w:r>
    </w:p>
    <w:p w:rsidR="0010293A" w:rsidRPr="00120BA6" w:rsidRDefault="0010293A" w:rsidP="0010293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bCs/>
          <w:color w:val="000000"/>
          <w:sz w:val="24"/>
          <w:szCs w:val="24"/>
        </w:rPr>
        <w:t>Общая характеристика технологической карты учебного занятия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 xml:space="preserve">Очевидно, что понятие технологической карты учебного занятия напрямую связано с технологическим подходом в образовании. Этап проектирования учебного процесса в рамках технологического подхода сосредоточен на освоении определенных предписаний и процедур по конструированию учебного занятия. В этой связи учебное занятие, организованное по какой-либо образовательной технологии, должно содержать основные параметры технологически ориентированного образовательного процесса. 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Технологическая карта – это своего рода паспорт проекта будущего образовательного процесса в данной группе детей.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Технологическую карту</w:t>
      </w:r>
      <w:r w:rsidRPr="00120BA6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120BA6">
        <w:rPr>
          <w:rFonts w:ascii="Times New Roman" w:hAnsi="Times New Roman"/>
          <w:color w:val="000000"/>
          <w:sz w:val="24"/>
          <w:szCs w:val="24"/>
        </w:rPr>
        <w:t>можно определить как особую форму конструирования педагогом процесса обучения, совмещающую в себе традиционное тематическое планирование с поурочным. Однако этим специфика технологической карты не исчерпывается.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Ее сущностной характеристикой является представление процессов обучения на уровне технологии – на уровне проектирования и конструирования, включая описание действий педагога и детей (действий целеполагания, организации, контроля и регулирования).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Технологическая карта как форма планирования позволяет представить процесс обучения в виде целостной системы учебных занятий, взаимосвязанных по его этапам: целевому, содержательному, операциональному, деятельностному, контрольно-регулировочному, рефлексивному. В ней предусматривается планирование целей развития детей и планирование усвоения ими знаний, формирования и развития специальных умений. Указанные параметры являются конечными результатами усвоения детьми учебного материала.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Планирование конечных результатов усвоения учебного материи осуществляется посредством определения целей учебной темы и отбора фактов, понятий, правил, формул, законов, составляющих основу практической подготовки группы детей.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lastRenderedPageBreak/>
        <w:t>Отбор содержания материала каждого раздела и «разбивка» его по темам осуществляются на основе работы с учебной программой. Для большей наглядности это содержание заносится в технологическую карту.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В данной карте можно более чётко определить преемственные связи между разделами и темами внутри каждого из них. Все это позволит педагогу оптимально осуществить структурирование учебного материала.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Затем педагог приступает к планированию изучения каждой темы: разбивает содержание темы на логически завершенные части определяет количество учебных занятий, необходимых для изучения каждой из выделенных частей; конкретизирует конечный результат каждого занятия в виде действий детей (что он должен осмыслить, что должен знать и что должен уметь).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Далее в соответствии с целью каждого учебного занятия определяются методы обучения, педагогические техники проведения занятия, формы организации учебной деятельности детей, вид контроля и т.д. Учитывается также и характер деятельности учащихся на учебном занятии: репродуктивный (воспроизводящий), конструктивный, продуктивный.</w:t>
      </w:r>
    </w:p>
    <w:p w:rsidR="0010293A" w:rsidRPr="00BF1DAC" w:rsidRDefault="0010293A" w:rsidP="0010293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1DAC">
        <w:rPr>
          <w:rFonts w:ascii="Times New Roman" w:hAnsi="Times New Roman"/>
          <w:bCs/>
          <w:color w:val="000000"/>
          <w:sz w:val="24"/>
          <w:szCs w:val="24"/>
        </w:rPr>
        <w:t>Конструирования технологической карты</w:t>
      </w:r>
    </w:p>
    <w:p w:rsidR="0010293A" w:rsidRPr="00120BA6" w:rsidRDefault="0010293A" w:rsidP="0010293A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Конструирование технологической карты может быть представлено следующим образом: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1 шаг – определение конечных результатов изучения предстоящей учебной темы в действиях детей: дети знают факты, понятия, законы (правила), теории; дети умеют (общие умения, специальные учебные умения).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2 шаг – определение первого и заключительных учебных занятий: вводного учебного занятия; учебного занятия по проверке и оценке усвоенных детьми знаний и способов деятельности (умений); учебного занятия по коррекции знаний и способов деятельности детей; обобщающего учебного занятия.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3 шаг – «разбивка» содержания изучаемой темы на блоки.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4 шаг – определение в каждом содержательном блоке количества и типов учебных занятий. Здесь важно помнить о том, что каждый такой содержательный блок должен завершаться учебным занятием комплексного применения знаний и способов действий.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5 шаг – прогнозирование целей и содержания каждого учебного занятия в блоке учебных занятий.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6 шаг – составление заданий для самоконтроля учащихся.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 xml:space="preserve">Технологическая карта может дополняться вопросами для самоконтроля в соответствии с уровнями усвоения знаний. Составляются также примерные тексты </w:t>
      </w:r>
      <w:r w:rsidRPr="00120BA6">
        <w:rPr>
          <w:rFonts w:ascii="Times New Roman" w:hAnsi="Times New Roman"/>
          <w:color w:val="000000"/>
          <w:sz w:val="24"/>
          <w:szCs w:val="24"/>
        </w:rPr>
        <w:lastRenderedPageBreak/>
        <w:t>контрольных работ, содержание которых корректируется в дальнейшем в зависимости от учебных затруднений детей, выявленных в процессе контроля по мере прохождения соответствующей темы. В качестве дополнения к технологической карте могут использоваться разнообразные тестовые задания: открытой и закрытой форме, тестовые задания на соответствие и на установление правильной последовательности явлений, фактов и др.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Приведём </w:t>
      </w:r>
      <w:r w:rsidRPr="00120BA6">
        <w:rPr>
          <w:rFonts w:ascii="Times New Roman" w:hAnsi="Times New Roman"/>
          <w:bCs/>
          <w:color w:val="000000"/>
          <w:sz w:val="24"/>
          <w:szCs w:val="24"/>
          <w:u w:val="single"/>
        </w:rPr>
        <w:t>примерную форму технологической карты учебного занятия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120BA6">
        <w:rPr>
          <w:rFonts w:ascii="Times New Roman" w:hAnsi="Times New Roman"/>
          <w:color w:val="000000"/>
          <w:sz w:val="24"/>
          <w:szCs w:val="24"/>
        </w:rPr>
        <w:t>на основе технологической карты, разработанной Т.И. Шамовой).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6"/>
        <w:jc w:val="center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bCs/>
          <w:color w:val="000000"/>
          <w:sz w:val="24"/>
          <w:szCs w:val="24"/>
        </w:rPr>
        <w:t>Примерная форма технологической карты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3"/>
        <w:gridCol w:w="4842"/>
      </w:tblGrid>
      <w:tr w:rsidR="0010293A" w:rsidRPr="00FD1076" w:rsidTr="001930B2">
        <w:trPr>
          <w:tblCellSpacing w:w="15" w:type="dxa"/>
        </w:trPr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Название блока (модуля) в программе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Техническое конструирование</w:t>
            </w:r>
          </w:p>
        </w:tc>
      </w:tr>
      <w:tr w:rsidR="0010293A" w:rsidRPr="00FD1076" w:rsidTr="001930B2">
        <w:trPr>
          <w:tblCellSpacing w:w="15" w:type="dxa"/>
        </w:trPr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Название раздела в программе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Работа с объемными деталями</w:t>
            </w:r>
          </w:p>
        </w:tc>
      </w:tr>
      <w:tr w:rsidR="0010293A" w:rsidRPr="00FD1076" w:rsidTr="001930B2">
        <w:trPr>
          <w:tblCellSpacing w:w="15" w:type="dxa"/>
        </w:trPr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 xml:space="preserve">Номер раздела (занятия) в системе 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2 раздел, 3 занятие</w:t>
            </w:r>
          </w:p>
        </w:tc>
      </w:tr>
      <w:tr w:rsidR="0010293A" w:rsidRPr="00FD1076" w:rsidTr="001930B2">
        <w:trPr>
          <w:tblCellSpacing w:w="15" w:type="dxa"/>
        </w:trPr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Технология изготовление судомодели на  резиномоторе</w:t>
            </w:r>
          </w:p>
        </w:tc>
      </w:tr>
      <w:tr w:rsidR="0010293A" w:rsidRPr="00FD1076" w:rsidTr="001930B2">
        <w:trPr>
          <w:tblCellSpacing w:w="15" w:type="dxa"/>
        </w:trPr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Что должен знать учащийся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 xml:space="preserve">Отличие судна от корабля, строение и название основных частей судна </w:t>
            </w:r>
          </w:p>
        </w:tc>
      </w:tr>
      <w:tr w:rsidR="0010293A" w:rsidRPr="00FD1076" w:rsidTr="001930B2">
        <w:trPr>
          <w:tblCellSpacing w:w="15" w:type="dxa"/>
        </w:trPr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Что должен уметь обучающийся</w:t>
            </w:r>
          </w:p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i/>
                <w:iCs/>
                <w:sz w:val="24"/>
                <w:szCs w:val="24"/>
              </w:rPr>
              <w:t>(имеются в виду специальные предметные умения)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Уметь пользоваться чертежными (линейкой, угольником) и  ручными инструментами (ножовкой по дереву, напильниками)</w:t>
            </w:r>
          </w:p>
        </w:tc>
      </w:tr>
      <w:tr w:rsidR="0010293A" w:rsidRPr="00FD1076" w:rsidTr="001930B2">
        <w:trPr>
          <w:tblCellSpacing w:w="15" w:type="dxa"/>
        </w:trPr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Закрепление и развитие метапредметных (универсальных) умений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Умение планировать свою работу, организовывать рабочее место, использовать знания и навыки графической грамотности, полученные на предыдущих занятиях</w:t>
            </w:r>
          </w:p>
        </w:tc>
      </w:tr>
      <w:tr w:rsidR="0010293A" w:rsidRPr="00FD1076" w:rsidTr="001930B2">
        <w:trPr>
          <w:tblCellSpacing w:w="15" w:type="dxa"/>
        </w:trPr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i/>
                <w:iCs/>
                <w:sz w:val="24"/>
                <w:szCs w:val="24"/>
              </w:rPr>
              <w:t>(имеется в виду тип урока)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10293A" w:rsidRPr="00FD1076" w:rsidTr="001930B2">
        <w:trPr>
          <w:tblCellSpacing w:w="15" w:type="dxa"/>
        </w:trPr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i/>
                <w:iCs/>
                <w:sz w:val="24"/>
                <w:szCs w:val="24"/>
              </w:rPr>
              <w:t>(имеется в виду, какие наглядные материалы представлены на учебном занятии: презентации, таблицы, демонстрационные модели, портреты, картины и т.д. – с указанием их названия)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93A" w:rsidRPr="00120BA6" w:rsidRDefault="0010293A" w:rsidP="001029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Презентация «Виды, строение кораблей»</w:t>
            </w:r>
          </w:p>
          <w:p w:rsidR="0010293A" w:rsidRPr="00120BA6" w:rsidRDefault="0010293A" w:rsidP="001029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Образец разметки корпуса судна</w:t>
            </w:r>
          </w:p>
          <w:p w:rsidR="0010293A" w:rsidRPr="00120BA6" w:rsidRDefault="0010293A" w:rsidP="001029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Готовый образец работы</w:t>
            </w:r>
          </w:p>
          <w:p w:rsidR="0010293A" w:rsidRPr="00120BA6" w:rsidRDefault="0010293A" w:rsidP="0010293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Схема строения корабля</w:t>
            </w:r>
          </w:p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93A" w:rsidRPr="00FD1076" w:rsidTr="001930B2">
        <w:trPr>
          <w:tblCellSpacing w:w="15" w:type="dxa"/>
        </w:trPr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Контроль педагога</w:t>
            </w:r>
          </w:p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i/>
                <w:iCs/>
                <w:sz w:val="24"/>
                <w:szCs w:val="24"/>
              </w:rPr>
              <w:t>(имеются в виду те действия / приёмы учителя, при помощи которых он будет отслеживать усвоение учебного материала)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Наблюдение, блиц-опрос на знание ТБ, линий чертежа, поэтапный текущий контроль над практической работой, итоговый контроль результатов работы</w:t>
            </w:r>
          </w:p>
        </w:tc>
      </w:tr>
      <w:tr w:rsidR="0010293A" w:rsidRPr="00FD1076" w:rsidTr="001930B2">
        <w:trPr>
          <w:tblCellSpacing w:w="15" w:type="dxa"/>
        </w:trPr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Самоконтроль обучающегося</w:t>
            </w:r>
          </w:p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i/>
                <w:iCs/>
                <w:sz w:val="24"/>
                <w:szCs w:val="24"/>
              </w:rPr>
              <w:t>(имеются в виду те рефлексивные действия обучающихся, при помощи которых они будут отслеживать собственное продвижение по учебному материалу)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93A" w:rsidRPr="00120BA6" w:rsidRDefault="0010293A" w:rsidP="0019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BA6">
              <w:rPr>
                <w:rFonts w:ascii="Times New Roman" w:hAnsi="Times New Roman"/>
                <w:sz w:val="24"/>
                <w:szCs w:val="24"/>
              </w:rPr>
              <w:t>Сравнение выполненной работы с образцом</w:t>
            </w:r>
          </w:p>
        </w:tc>
      </w:tr>
    </w:tbl>
    <w:p w:rsidR="0010293A" w:rsidRPr="00120BA6" w:rsidRDefault="0010293A" w:rsidP="00102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iCs/>
          <w:color w:val="000000"/>
          <w:sz w:val="24"/>
          <w:szCs w:val="24"/>
        </w:rPr>
        <w:t xml:space="preserve">В теории технологий подчёркивается, что технологическими картами учебного занятия могут пользоваться и сами дети. Для детей с творческим мышлением </w:t>
      </w:r>
      <w:r w:rsidRPr="00120BA6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технологическая карта является своеобразным стимулом к самообразованию, поскольку они имеют возможность видеть тему целостно и организовывать свою деятельность самостоятельно. Результаты использования карт говорят и о том, что такая форма планирования образовательного процесса способствует успешному освоению материала детьми с невыраженными учебными умениями, потому что обучающийся представляет конкретный конечный результат своей деятельности не только в теме, но и в каждом </w:t>
      </w:r>
      <w:r>
        <w:rPr>
          <w:rFonts w:ascii="Times New Roman" w:hAnsi="Times New Roman"/>
          <w:iCs/>
          <w:color w:val="000000"/>
          <w:sz w:val="24"/>
          <w:szCs w:val="24"/>
        </w:rPr>
        <w:t>занятии</w:t>
      </w:r>
      <w:r w:rsidRPr="00120BA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iCs/>
          <w:color w:val="000000"/>
          <w:sz w:val="24"/>
          <w:szCs w:val="24"/>
        </w:rPr>
        <w:t>Целесообразна технологическая карта и для педагога. Основными затруднениями при её составлении являются расчленение материала на логически завершённые блоки, определение конечного результата каждого занятия и методов, позволяющих его достичь и выявить результат, составление уровневых заданий.</w:t>
      </w:r>
    </w:p>
    <w:p w:rsidR="0010293A" w:rsidRPr="00120BA6" w:rsidRDefault="0010293A" w:rsidP="0010293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 xml:space="preserve">          Составление технологической карты занятия позволяет развивать собственную профессиональную компетентность, а именно: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-предоставляет возможность научиться чётко и последовательно планировать цель и задачи системы занятий и отдельного занятия;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-видеть взаимосвязь между блоками занятий;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-использовать основной материал в соответствии с ведущими линиями развития и отсекать второстепенный материал;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-осознавать взаимосвязь методов и форм организации деятельности в проведении занятий;</w:t>
      </w:r>
    </w:p>
    <w:p w:rsidR="0010293A" w:rsidRPr="00120BA6" w:rsidRDefault="0010293A" w:rsidP="00102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-разнообразить типы учебных занятий в соответствии с логикой усвоения материала.</w:t>
      </w:r>
    </w:p>
    <w:p w:rsidR="0010293A" w:rsidRPr="00120BA6" w:rsidRDefault="0010293A" w:rsidP="0010293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Литература</w:t>
      </w:r>
    </w:p>
    <w:p w:rsidR="0010293A" w:rsidRPr="00120BA6" w:rsidRDefault="0010293A" w:rsidP="0010293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>Даутова О.Б., Крылова О.Н. Современные педагогические технологии в профильном обучении. Учеб. - метод. пособие для учителей / Под ред. А.П. Тряпицыной. – СПб.: КАРО, 2006.</w:t>
      </w:r>
    </w:p>
    <w:p w:rsidR="0010293A" w:rsidRPr="00120BA6" w:rsidRDefault="0010293A" w:rsidP="0010293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 xml:space="preserve">Гузеев В.В. Планирование результатов образования и образовательная технология. – М.: Народное образование, 2000. </w:t>
      </w:r>
    </w:p>
    <w:p w:rsidR="0010293A" w:rsidRPr="00120BA6" w:rsidRDefault="0010293A" w:rsidP="0010293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20BA6">
        <w:rPr>
          <w:rFonts w:ascii="Times New Roman" w:hAnsi="Times New Roman"/>
          <w:color w:val="000000"/>
          <w:sz w:val="24"/>
          <w:szCs w:val="24"/>
        </w:rPr>
        <w:t xml:space="preserve">Саватеева О.В. </w:t>
      </w:r>
      <w:r w:rsidRPr="00120BA6">
        <w:rPr>
          <w:rFonts w:ascii="Times New Roman" w:eastAsia="Calibri" w:hAnsi="Times New Roman"/>
          <w:sz w:val="24"/>
          <w:szCs w:val="24"/>
        </w:rPr>
        <w:t>Проектирование учебного занятия</w:t>
      </w:r>
      <w:r w:rsidRPr="00120BA6">
        <w:rPr>
          <w:rFonts w:ascii="Times New Roman" w:hAnsi="Times New Roman"/>
          <w:sz w:val="24"/>
          <w:szCs w:val="24"/>
        </w:rPr>
        <w:t xml:space="preserve">. </w:t>
      </w:r>
      <w:r w:rsidRPr="00120BA6">
        <w:rPr>
          <w:rFonts w:ascii="Times New Roman" w:hAnsi="Times New Roman"/>
          <w:color w:val="000000"/>
          <w:sz w:val="24"/>
          <w:szCs w:val="24"/>
        </w:rPr>
        <w:t xml:space="preserve">Учеб. - метод. пособие для учителей.  </w:t>
      </w:r>
      <w:r w:rsidRPr="00120BA6">
        <w:rPr>
          <w:rFonts w:ascii="Times New Roman" w:eastAsia="Calibri" w:hAnsi="Times New Roman"/>
          <w:sz w:val="24"/>
          <w:szCs w:val="24"/>
        </w:rPr>
        <w:t>ГОУ СПО «Читинский педагогический колледж»</w:t>
      </w:r>
      <w:r w:rsidRPr="00120BA6">
        <w:rPr>
          <w:rFonts w:ascii="Times New Roman" w:hAnsi="Times New Roman"/>
          <w:sz w:val="24"/>
          <w:szCs w:val="24"/>
        </w:rPr>
        <w:t xml:space="preserve">. </w:t>
      </w:r>
    </w:p>
    <w:p w:rsidR="0010293A" w:rsidRPr="00120BA6" w:rsidRDefault="0010293A" w:rsidP="0010293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1B48" w:rsidRDefault="008D1B48"/>
    <w:sectPr w:rsidR="008D1B48" w:rsidSect="008D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557BC"/>
    <w:multiLevelType w:val="hybridMultilevel"/>
    <w:tmpl w:val="03B0D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496BCF"/>
    <w:multiLevelType w:val="hybridMultilevel"/>
    <w:tmpl w:val="3254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49F"/>
    <w:multiLevelType w:val="hybridMultilevel"/>
    <w:tmpl w:val="6A4E9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293A"/>
    <w:rsid w:val="0010293A"/>
    <w:rsid w:val="005C5ADE"/>
    <w:rsid w:val="00721964"/>
    <w:rsid w:val="008D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qFormat/>
    <w:rsid w:val="0010293A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102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9281</Characters>
  <Application>Microsoft Office Word</Application>
  <DocSecurity>0</DocSecurity>
  <Lines>77</Lines>
  <Paragraphs>21</Paragraphs>
  <ScaleCrop>false</ScaleCrop>
  <Company>home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2017-08-16T03:52:00Z</dcterms:created>
  <dcterms:modified xsi:type="dcterms:W3CDTF">2017-08-16T03:52:00Z</dcterms:modified>
</cp:coreProperties>
</file>