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5A" w:rsidRPr="00445C32" w:rsidRDefault="000B495A" w:rsidP="000B495A">
      <w:pPr>
        <w:widowControl w:val="0"/>
        <w:tabs>
          <w:tab w:val="left" w:pos="851"/>
        </w:tabs>
        <w:jc w:val="center"/>
        <w:rPr>
          <w:rFonts w:eastAsia="Calibri"/>
          <w:b/>
          <w:sz w:val="26"/>
          <w:szCs w:val="26"/>
        </w:rPr>
      </w:pPr>
      <w:bookmarkStart w:id="0" w:name="_Toc223871625"/>
      <w:bookmarkStart w:id="1" w:name="_Toc223871715"/>
      <w:r w:rsidRPr="00445C32">
        <w:rPr>
          <w:rFonts w:eastAsia="Calibri"/>
          <w:b/>
          <w:sz w:val="26"/>
          <w:szCs w:val="26"/>
        </w:rPr>
        <w:t>МИНИСТЕРСТВО ОБРАЗОВАНИЯ И НАУКИ МУРМАНСКОЙ ОБЛАСТИ</w:t>
      </w:r>
    </w:p>
    <w:p w:rsidR="000B495A" w:rsidRPr="00445C32" w:rsidRDefault="000B495A" w:rsidP="000B495A">
      <w:pPr>
        <w:widowControl w:val="0"/>
        <w:tabs>
          <w:tab w:val="left" w:pos="851"/>
        </w:tabs>
        <w:jc w:val="center"/>
        <w:rPr>
          <w:rFonts w:eastAsia="Calibri"/>
          <w:b/>
          <w:sz w:val="26"/>
          <w:szCs w:val="26"/>
        </w:rPr>
      </w:pPr>
    </w:p>
    <w:p w:rsidR="000B495A" w:rsidRPr="00445C32" w:rsidRDefault="000B495A" w:rsidP="000B495A">
      <w:pPr>
        <w:widowControl w:val="0"/>
        <w:tabs>
          <w:tab w:val="left" w:pos="851"/>
        </w:tabs>
        <w:jc w:val="center"/>
        <w:rPr>
          <w:rFonts w:eastAsia="Calibri"/>
          <w:b/>
          <w:sz w:val="26"/>
          <w:szCs w:val="26"/>
        </w:rPr>
      </w:pPr>
      <w:r w:rsidRPr="00445C32">
        <w:rPr>
          <w:rFonts w:eastAsia="Calibri"/>
          <w:b/>
          <w:sz w:val="26"/>
          <w:szCs w:val="26"/>
        </w:rPr>
        <w:t>ГОСУДАРСТВЕННОЕ АВТОНОМНОЕ УЧРЕЖДЕНИЕ ДОПОЛНИТЕЛЬНОГО ПРОФЕССИОНАЛЬНОГО ОБРАЗОВАНИЯ МУРМАНСКОЙ ОБЛАСТИ «ИНСТИТУТ РАЗВИТИЯ ОБРАЗОВАНИЯ»</w:t>
      </w:r>
    </w:p>
    <w:p w:rsidR="000B495A" w:rsidRPr="00445C32" w:rsidRDefault="000B495A" w:rsidP="000B495A">
      <w:pPr>
        <w:spacing w:line="360" w:lineRule="auto"/>
        <w:jc w:val="center"/>
        <w:rPr>
          <w:rFonts w:eastAsia="Calibri"/>
          <w:sz w:val="28"/>
          <w:szCs w:val="28"/>
        </w:rPr>
      </w:pPr>
      <w:r w:rsidRPr="00445C32">
        <w:rPr>
          <w:rFonts w:eastAsia="Calibri"/>
          <w:b/>
          <w:sz w:val="26"/>
          <w:szCs w:val="26"/>
        </w:rPr>
        <w:t>(ГАУДПО МО «ИРО»)</w:t>
      </w:r>
    </w:p>
    <w:p w:rsidR="000B495A" w:rsidRPr="00445C32" w:rsidRDefault="000B495A" w:rsidP="000B495A">
      <w:pPr>
        <w:spacing w:line="360" w:lineRule="auto"/>
        <w:rPr>
          <w:rFonts w:eastAsia="Calibri"/>
          <w:sz w:val="28"/>
          <w:szCs w:val="28"/>
        </w:rPr>
      </w:pPr>
    </w:p>
    <w:p w:rsidR="000B495A" w:rsidRPr="00445C32" w:rsidRDefault="000B495A" w:rsidP="000B495A">
      <w:pPr>
        <w:jc w:val="center"/>
        <w:rPr>
          <w:rFonts w:eastAsia="Calibri"/>
          <w:b/>
          <w:sz w:val="28"/>
          <w:szCs w:val="28"/>
        </w:rPr>
      </w:pPr>
      <w:r w:rsidRPr="00445C32">
        <w:rPr>
          <w:rFonts w:eastAsia="Calibri"/>
          <w:b/>
          <w:sz w:val="28"/>
          <w:szCs w:val="28"/>
        </w:rPr>
        <w:t xml:space="preserve">Методический анализ результатов регионального этапа Всероссийской олимпиады школьников по </w:t>
      </w:r>
      <w:r>
        <w:rPr>
          <w:rFonts w:eastAsia="Calibri"/>
          <w:b/>
          <w:sz w:val="28"/>
          <w:szCs w:val="28"/>
        </w:rPr>
        <w:t>физике</w:t>
      </w:r>
    </w:p>
    <w:p w:rsidR="000B495A" w:rsidRPr="00445C32" w:rsidRDefault="000B495A" w:rsidP="000B495A">
      <w:pPr>
        <w:jc w:val="center"/>
        <w:rPr>
          <w:rFonts w:eastAsia="Calibri"/>
          <w:b/>
          <w:sz w:val="28"/>
          <w:szCs w:val="28"/>
        </w:rPr>
      </w:pPr>
      <w:r w:rsidRPr="00445C32">
        <w:rPr>
          <w:rFonts w:eastAsia="Calibri"/>
          <w:b/>
          <w:sz w:val="28"/>
          <w:szCs w:val="28"/>
        </w:rPr>
        <w:t>2021/2022 уч. г.</w:t>
      </w:r>
    </w:p>
    <w:bookmarkEnd w:id="0"/>
    <w:bookmarkEnd w:id="1"/>
    <w:p w:rsidR="000B495A" w:rsidRPr="000B495A" w:rsidRDefault="000B495A" w:rsidP="000B495A">
      <w:pPr>
        <w:ind w:firstLine="709"/>
        <w:contextualSpacing/>
        <w:jc w:val="both"/>
        <w:rPr>
          <w:color w:val="000000"/>
        </w:rPr>
      </w:pPr>
    </w:p>
    <w:p w:rsidR="000B495A" w:rsidRPr="000B495A" w:rsidRDefault="000B495A" w:rsidP="000B495A">
      <w:pPr>
        <w:ind w:firstLine="709"/>
        <w:contextualSpacing/>
        <w:jc w:val="both"/>
        <w:rPr>
          <w:color w:val="000000"/>
        </w:rPr>
      </w:pPr>
    </w:p>
    <w:p w:rsidR="00E70A2F" w:rsidRPr="001F5FAB" w:rsidRDefault="00E70A2F" w:rsidP="00E70A2F">
      <w:pPr>
        <w:pStyle w:val="20"/>
        <w:spacing w:line="360" w:lineRule="auto"/>
        <w:ind w:firstLine="540"/>
        <w:rPr>
          <w:spacing w:val="0"/>
          <w:sz w:val="28"/>
          <w:szCs w:val="28"/>
        </w:rPr>
      </w:pPr>
      <w:r w:rsidRPr="001F5FAB">
        <w:rPr>
          <w:spacing w:val="0"/>
          <w:sz w:val="28"/>
          <w:szCs w:val="28"/>
        </w:rPr>
        <w:t xml:space="preserve">Основными целями и задачами </w:t>
      </w:r>
      <w:r w:rsidR="002F1A0E">
        <w:rPr>
          <w:spacing w:val="0"/>
          <w:sz w:val="28"/>
          <w:szCs w:val="28"/>
        </w:rPr>
        <w:t xml:space="preserve">Всероссийской </w:t>
      </w:r>
      <w:r w:rsidRPr="001F5FAB">
        <w:rPr>
          <w:spacing w:val="0"/>
          <w:sz w:val="28"/>
          <w:szCs w:val="28"/>
        </w:rPr>
        <w:t xml:space="preserve">предметной олимпиады </w:t>
      </w:r>
      <w:r w:rsidR="00480E56" w:rsidRPr="001F5FAB">
        <w:rPr>
          <w:spacing w:val="0"/>
          <w:sz w:val="28"/>
          <w:szCs w:val="28"/>
        </w:rPr>
        <w:t>школьников</w:t>
      </w:r>
      <w:r w:rsidR="002F1A0E">
        <w:rPr>
          <w:spacing w:val="0"/>
          <w:sz w:val="28"/>
          <w:szCs w:val="28"/>
        </w:rPr>
        <w:t xml:space="preserve"> (</w:t>
      </w:r>
      <w:r w:rsidR="00025DC5">
        <w:rPr>
          <w:spacing w:val="0"/>
          <w:sz w:val="28"/>
          <w:szCs w:val="28"/>
        </w:rPr>
        <w:t xml:space="preserve">далее </w:t>
      </w:r>
      <w:proofErr w:type="spellStart"/>
      <w:r w:rsidR="002F1A0E">
        <w:rPr>
          <w:spacing w:val="0"/>
          <w:sz w:val="28"/>
          <w:szCs w:val="28"/>
        </w:rPr>
        <w:t>ВсОШ</w:t>
      </w:r>
      <w:proofErr w:type="spellEnd"/>
      <w:r w:rsidR="002F1A0E">
        <w:rPr>
          <w:spacing w:val="0"/>
          <w:sz w:val="28"/>
          <w:szCs w:val="28"/>
        </w:rPr>
        <w:t>)</w:t>
      </w:r>
      <w:r w:rsidR="00480E56" w:rsidRPr="001F5FAB">
        <w:rPr>
          <w:spacing w:val="0"/>
          <w:sz w:val="28"/>
          <w:szCs w:val="28"/>
        </w:rPr>
        <w:t xml:space="preserve"> по физике</w:t>
      </w:r>
      <w:r w:rsidRPr="001F5FAB">
        <w:rPr>
          <w:spacing w:val="0"/>
          <w:sz w:val="28"/>
          <w:szCs w:val="28"/>
        </w:rPr>
        <w:t xml:space="preserve"> являются выявление и развитие у учащихся творческих способностей и интереса к естественнонаучной деятельности, создание необходимых условий для поддержки одаренных детей, пропаганда естественнонаучных </w:t>
      </w:r>
      <w:r w:rsidR="00025DC5">
        <w:rPr>
          <w:spacing w:val="0"/>
          <w:sz w:val="28"/>
          <w:szCs w:val="28"/>
        </w:rPr>
        <w:t xml:space="preserve">и инженерных </w:t>
      </w:r>
      <w:r w:rsidRPr="001F5FAB">
        <w:rPr>
          <w:spacing w:val="0"/>
          <w:sz w:val="28"/>
          <w:szCs w:val="28"/>
        </w:rPr>
        <w:t xml:space="preserve">знаний. </w:t>
      </w:r>
    </w:p>
    <w:p w:rsidR="000B495A" w:rsidRDefault="007C1D88" w:rsidP="000B495A">
      <w:pPr>
        <w:pStyle w:val="20"/>
        <w:ind w:firstLine="567"/>
        <w:jc w:val="center"/>
        <w:rPr>
          <w:b/>
          <w:i/>
          <w:spacing w:val="0"/>
          <w:sz w:val="28"/>
          <w:szCs w:val="28"/>
        </w:rPr>
      </w:pPr>
      <w:r w:rsidRPr="000B495A">
        <w:rPr>
          <w:b/>
          <w:i/>
          <w:spacing w:val="0"/>
          <w:sz w:val="28"/>
          <w:szCs w:val="28"/>
        </w:rPr>
        <w:t xml:space="preserve">1. Характеристика участников регионального этапа Всероссийской олимпиады школьников по физике </w:t>
      </w:r>
    </w:p>
    <w:p w:rsidR="000B495A" w:rsidRPr="000B495A" w:rsidRDefault="000B495A" w:rsidP="000B495A">
      <w:pPr>
        <w:pStyle w:val="20"/>
        <w:ind w:firstLine="567"/>
        <w:jc w:val="center"/>
        <w:rPr>
          <w:b/>
          <w:i/>
          <w:spacing w:val="0"/>
          <w:sz w:val="16"/>
          <w:szCs w:val="16"/>
        </w:rPr>
      </w:pPr>
    </w:p>
    <w:p w:rsidR="00E70A2F" w:rsidRPr="001F5FAB" w:rsidRDefault="009B14EA" w:rsidP="002F1A0E">
      <w:pPr>
        <w:pStyle w:val="20"/>
        <w:spacing w:line="360" w:lineRule="auto"/>
        <w:rPr>
          <w:spacing w:val="0"/>
          <w:sz w:val="28"/>
          <w:szCs w:val="28"/>
        </w:rPr>
      </w:pPr>
      <w:r w:rsidRPr="001F5FAB">
        <w:rPr>
          <w:spacing w:val="0"/>
          <w:sz w:val="28"/>
          <w:szCs w:val="28"/>
        </w:rPr>
        <w:t>В олимпиад</w:t>
      </w:r>
      <w:r w:rsidR="00580E37" w:rsidRPr="001F5FAB">
        <w:rPr>
          <w:spacing w:val="0"/>
          <w:sz w:val="28"/>
          <w:szCs w:val="28"/>
        </w:rPr>
        <w:t>е</w:t>
      </w:r>
      <w:r w:rsidRPr="001F5FAB">
        <w:rPr>
          <w:spacing w:val="0"/>
          <w:sz w:val="28"/>
          <w:szCs w:val="28"/>
        </w:rPr>
        <w:t xml:space="preserve"> принял</w:t>
      </w:r>
      <w:r w:rsidR="00E70A2F" w:rsidRPr="001F5FAB">
        <w:rPr>
          <w:spacing w:val="0"/>
          <w:sz w:val="28"/>
          <w:szCs w:val="28"/>
        </w:rPr>
        <w:t>о</w:t>
      </w:r>
      <w:r w:rsidRPr="001F5FAB">
        <w:rPr>
          <w:spacing w:val="0"/>
          <w:sz w:val="28"/>
          <w:szCs w:val="28"/>
        </w:rPr>
        <w:t xml:space="preserve"> участие </w:t>
      </w:r>
      <w:r w:rsidR="004A0E24">
        <w:rPr>
          <w:spacing w:val="0"/>
          <w:sz w:val="28"/>
          <w:szCs w:val="28"/>
        </w:rPr>
        <w:t>24</w:t>
      </w:r>
      <w:r w:rsidR="00E70A2F" w:rsidRPr="001F5FAB">
        <w:rPr>
          <w:spacing w:val="0"/>
          <w:sz w:val="28"/>
          <w:szCs w:val="28"/>
        </w:rPr>
        <w:t xml:space="preserve"> </w:t>
      </w:r>
      <w:r w:rsidRPr="001F5FAB">
        <w:rPr>
          <w:spacing w:val="0"/>
          <w:sz w:val="28"/>
          <w:szCs w:val="28"/>
        </w:rPr>
        <w:t>уча</w:t>
      </w:r>
      <w:r w:rsidR="00E70A2F" w:rsidRPr="001F5FAB">
        <w:rPr>
          <w:spacing w:val="0"/>
          <w:sz w:val="28"/>
          <w:szCs w:val="28"/>
        </w:rPr>
        <w:t>щих</w:t>
      </w:r>
      <w:r w:rsidRPr="001F5FAB">
        <w:rPr>
          <w:spacing w:val="0"/>
          <w:sz w:val="28"/>
          <w:szCs w:val="28"/>
        </w:rPr>
        <w:t xml:space="preserve">ся </w:t>
      </w:r>
      <w:r w:rsidR="00E70A2F" w:rsidRPr="001F5FAB">
        <w:rPr>
          <w:spacing w:val="0"/>
          <w:sz w:val="28"/>
          <w:szCs w:val="28"/>
        </w:rPr>
        <w:t xml:space="preserve">9 – 11 классов </w:t>
      </w:r>
      <w:r w:rsidRPr="001F5FAB">
        <w:rPr>
          <w:spacing w:val="0"/>
          <w:sz w:val="28"/>
          <w:szCs w:val="28"/>
        </w:rPr>
        <w:t>из</w:t>
      </w:r>
      <w:r w:rsidR="00A151F8" w:rsidRPr="000A4C13">
        <w:rPr>
          <w:color w:val="000000"/>
          <w:spacing w:val="0"/>
          <w:sz w:val="28"/>
          <w:szCs w:val="28"/>
        </w:rPr>
        <w:t xml:space="preserve"> 8 </w:t>
      </w:r>
      <w:r w:rsidR="006D6817" w:rsidRPr="001F5FAB">
        <w:rPr>
          <w:bCs/>
          <w:spacing w:val="0"/>
          <w:sz w:val="28"/>
          <w:szCs w:val="28"/>
        </w:rPr>
        <w:t>муниципалитетов</w:t>
      </w:r>
      <w:r w:rsidRPr="001F5FAB">
        <w:rPr>
          <w:bCs/>
          <w:spacing w:val="0"/>
          <w:sz w:val="28"/>
          <w:szCs w:val="28"/>
        </w:rPr>
        <w:t xml:space="preserve"> </w:t>
      </w:r>
      <w:r w:rsidRPr="001F5FAB">
        <w:rPr>
          <w:spacing w:val="0"/>
          <w:sz w:val="28"/>
          <w:szCs w:val="28"/>
        </w:rPr>
        <w:t>Мурманской области</w:t>
      </w:r>
      <w:r w:rsidR="00E70A2F" w:rsidRPr="001F5FAB">
        <w:rPr>
          <w:spacing w:val="0"/>
          <w:sz w:val="28"/>
          <w:szCs w:val="28"/>
        </w:rPr>
        <w:t xml:space="preserve">. </w:t>
      </w:r>
      <w:r w:rsidR="002D0B44">
        <w:rPr>
          <w:spacing w:val="0"/>
          <w:sz w:val="28"/>
          <w:szCs w:val="28"/>
        </w:rPr>
        <w:t xml:space="preserve">Количество участников </w:t>
      </w:r>
      <w:r w:rsidR="004A0E24">
        <w:rPr>
          <w:spacing w:val="0"/>
          <w:sz w:val="28"/>
          <w:szCs w:val="28"/>
        </w:rPr>
        <w:t>незначительно больше, чем в предыдущем учебном году</w:t>
      </w:r>
      <w:r w:rsidR="000E5A7F">
        <w:rPr>
          <w:spacing w:val="0"/>
          <w:sz w:val="28"/>
          <w:szCs w:val="28"/>
        </w:rPr>
        <w:t>, в то же время, количество муниципальных образований, учащиеся которых приняли участие в олимпиаде, уменьшилось</w:t>
      </w:r>
      <w:r w:rsidR="002D0B44">
        <w:rPr>
          <w:spacing w:val="0"/>
          <w:sz w:val="28"/>
          <w:szCs w:val="28"/>
        </w:rPr>
        <w:t xml:space="preserve">. </w:t>
      </w:r>
      <w:r w:rsidR="00E70A2F" w:rsidRPr="001F5FAB">
        <w:rPr>
          <w:spacing w:val="0"/>
          <w:sz w:val="28"/>
          <w:szCs w:val="28"/>
        </w:rPr>
        <w:t>В таблице 1 представлен</w:t>
      </w:r>
      <w:r w:rsidR="00305B86" w:rsidRPr="001F5FAB">
        <w:rPr>
          <w:spacing w:val="0"/>
          <w:sz w:val="28"/>
          <w:szCs w:val="28"/>
        </w:rPr>
        <w:t>ы</w:t>
      </w:r>
      <w:r w:rsidR="00E70A2F" w:rsidRPr="001F5FAB">
        <w:rPr>
          <w:spacing w:val="0"/>
          <w:sz w:val="28"/>
          <w:szCs w:val="28"/>
        </w:rPr>
        <w:t xml:space="preserve"> </w:t>
      </w:r>
      <w:r w:rsidR="00A339DD" w:rsidRPr="001F5FAB">
        <w:rPr>
          <w:spacing w:val="0"/>
          <w:sz w:val="28"/>
          <w:szCs w:val="28"/>
        </w:rPr>
        <w:t xml:space="preserve">данные об участниках олимпиады по физике </w:t>
      </w:r>
      <w:r w:rsidR="00025DC5">
        <w:rPr>
          <w:spacing w:val="0"/>
          <w:sz w:val="28"/>
          <w:szCs w:val="28"/>
        </w:rPr>
        <w:t xml:space="preserve">в </w:t>
      </w:r>
      <w:r w:rsidR="00B76FB2">
        <w:rPr>
          <w:spacing w:val="0"/>
          <w:sz w:val="28"/>
          <w:szCs w:val="28"/>
        </w:rPr>
        <w:t>2020</w:t>
      </w:r>
      <w:r w:rsidR="002D0B44" w:rsidRPr="000534F0">
        <w:rPr>
          <w:spacing w:val="0"/>
          <w:sz w:val="28"/>
          <w:szCs w:val="28"/>
        </w:rPr>
        <w:t>/</w:t>
      </w:r>
      <w:r w:rsidR="00B76FB2">
        <w:rPr>
          <w:spacing w:val="0"/>
          <w:sz w:val="28"/>
          <w:szCs w:val="28"/>
        </w:rPr>
        <w:t>21</w:t>
      </w:r>
      <w:r w:rsidR="002D0B44" w:rsidRPr="000534F0">
        <w:rPr>
          <w:spacing w:val="0"/>
          <w:sz w:val="28"/>
          <w:szCs w:val="28"/>
        </w:rPr>
        <w:t xml:space="preserve"> и 20</w:t>
      </w:r>
      <w:r w:rsidR="00B76FB2">
        <w:rPr>
          <w:spacing w:val="0"/>
          <w:sz w:val="28"/>
          <w:szCs w:val="28"/>
        </w:rPr>
        <w:t>21</w:t>
      </w:r>
      <w:r w:rsidR="002D0B44">
        <w:rPr>
          <w:spacing w:val="0"/>
          <w:sz w:val="28"/>
          <w:szCs w:val="28"/>
        </w:rPr>
        <w:t>/2</w:t>
      </w:r>
      <w:r w:rsidR="00B76FB2">
        <w:rPr>
          <w:spacing w:val="0"/>
          <w:sz w:val="28"/>
          <w:szCs w:val="28"/>
        </w:rPr>
        <w:t>2</w:t>
      </w:r>
      <w:r w:rsidR="00277157">
        <w:rPr>
          <w:spacing w:val="0"/>
          <w:sz w:val="28"/>
          <w:szCs w:val="28"/>
        </w:rPr>
        <w:t xml:space="preserve"> уч</w:t>
      </w:r>
      <w:r w:rsidR="004B149A">
        <w:rPr>
          <w:spacing w:val="0"/>
          <w:sz w:val="28"/>
          <w:szCs w:val="28"/>
        </w:rPr>
        <w:t>.</w:t>
      </w:r>
      <w:r w:rsidR="00277157">
        <w:rPr>
          <w:spacing w:val="0"/>
          <w:sz w:val="28"/>
          <w:szCs w:val="28"/>
        </w:rPr>
        <w:t xml:space="preserve"> </w:t>
      </w:r>
      <w:r w:rsidR="004B149A">
        <w:rPr>
          <w:spacing w:val="0"/>
          <w:sz w:val="28"/>
          <w:szCs w:val="28"/>
        </w:rPr>
        <w:t>г.</w:t>
      </w:r>
    </w:p>
    <w:p w:rsidR="00C6439B" w:rsidRDefault="00A02610" w:rsidP="00A02610">
      <w:pPr>
        <w:pStyle w:val="20"/>
        <w:spacing w:line="360" w:lineRule="auto"/>
        <w:ind w:firstLine="567"/>
        <w:jc w:val="right"/>
        <w:rPr>
          <w:spacing w:val="0"/>
          <w:sz w:val="28"/>
          <w:szCs w:val="28"/>
        </w:rPr>
      </w:pPr>
      <w:r w:rsidRPr="001F5FAB">
        <w:rPr>
          <w:spacing w:val="0"/>
          <w:sz w:val="28"/>
          <w:szCs w:val="28"/>
        </w:rPr>
        <w:t>Таблица 1.</w:t>
      </w:r>
    </w:p>
    <w:p w:rsidR="009B14EA" w:rsidRPr="009B7AD4" w:rsidRDefault="008E4DB1" w:rsidP="000B495A">
      <w:pPr>
        <w:pStyle w:val="20"/>
        <w:ind w:firstLine="0"/>
        <w:jc w:val="center"/>
        <w:rPr>
          <w:b/>
          <w:i/>
          <w:spacing w:val="0"/>
          <w:sz w:val="28"/>
          <w:szCs w:val="28"/>
        </w:rPr>
      </w:pPr>
      <w:bookmarkStart w:id="2" w:name="_GoBack"/>
      <w:r w:rsidRPr="009B7AD4">
        <w:rPr>
          <w:b/>
          <w:i/>
          <w:spacing w:val="0"/>
          <w:sz w:val="28"/>
          <w:szCs w:val="28"/>
        </w:rPr>
        <w:t xml:space="preserve">Распределение участников олимпиады </w:t>
      </w:r>
      <w:r w:rsidR="00277157" w:rsidRPr="009B7AD4">
        <w:rPr>
          <w:b/>
          <w:i/>
          <w:spacing w:val="0"/>
          <w:sz w:val="28"/>
          <w:szCs w:val="28"/>
        </w:rPr>
        <w:t xml:space="preserve">по физике </w:t>
      </w:r>
      <w:r w:rsidRPr="009B7AD4">
        <w:rPr>
          <w:b/>
          <w:i/>
          <w:spacing w:val="0"/>
          <w:sz w:val="28"/>
          <w:szCs w:val="28"/>
        </w:rPr>
        <w:t>по муниципальным образованиям Мурманской области</w:t>
      </w:r>
    </w:p>
    <w:bookmarkEnd w:id="2"/>
    <w:p w:rsidR="000B495A" w:rsidRPr="000B495A" w:rsidRDefault="000B495A" w:rsidP="000B495A">
      <w:pPr>
        <w:pStyle w:val="20"/>
        <w:ind w:firstLine="0"/>
        <w:jc w:val="center"/>
        <w:rPr>
          <w:b/>
          <w:spacing w:val="0"/>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969"/>
        <w:gridCol w:w="803"/>
        <w:gridCol w:w="803"/>
        <w:gridCol w:w="803"/>
        <w:gridCol w:w="803"/>
        <w:gridCol w:w="803"/>
        <w:gridCol w:w="804"/>
      </w:tblGrid>
      <w:tr w:rsidR="004A0E24" w:rsidRPr="00CE5872" w:rsidTr="00B76FB2">
        <w:trPr>
          <w:trHeight w:val="296"/>
        </w:trPr>
        <w:tc>
          <w:tcPr>
            <w:tcW w:w="568" w:type="dxa"/>
            <w:vMerge w:val="restart"/>
            <w:vAlign w:val="center"/>
          </w:tcPr>
          <w:p w:rsidR="004A0E24" w:rsidRPr="00BC42E7" w:rsidRDefault="004A0E24" w:rsidP="00B76FB2">
            <w:pPr>
              <w:pStyle w:val="20"/>
              <w:ind w:firstLine="0"/>
              <w:jc w:val="center"/>
              <w:rPr>
                <w:bCs/>
                <w:color w:val="000000"/>
                <w:spacing w:val="0"/>
                <w:sz w:val="28"/>
                <w:szCs w:val="28"/>
              </w:rPr>
            </w:pPr>
            <w:r w:rsidRPr="00BC42E7">
              <w:rPr>
                <w:bCs/>
                <w:color w:val="000000"/>
                <w:spacing w:val="0"/>
                <w:sz w:val="28"/>
                <w:szCs w:val="28"/>
              </w:rPr>
              <w:t>№</w:t>
            </w:r>
          </w:p>
        </w:tc>
        <w:tc>
          <w:tcPr>
            <w:tcW w:w="3969" w:type="dxa"/>
            <w:vMerge w:val="restart"/>
            <w:vAlign w:val="center"/>
          </w:tcPr>
          <w:p w:rsidR="004A0E24" w:rsidRPr="00BC42E7" w:rsidRDefault="004A0E24" w:rsidP="00B76FB2">
            <w:pPr>
              <w:pStyle w:val="20"/>
              <w:ind w:firstLine="0"/>
              <w:jc w:val="center"/>
              <w:rPr>
                <w:bCs/>
                <w:color w:val="000000"/>
                <w:spacing w:val="0"/>
                <w:sz w:val="28"/>
                <w:szCs w:val="28"/>
              </w:rPr>
            </w:pPr>
            <w:r w:rsidRPr="00BC42E7">
              <w:rPr>
                <w:bCs/>
                <w:color w:val="000000"/>
                <w:spacing w:val="0"/>
                <w:sz w:val="28"/>
                <w:szCs w:val="28"/>
              </w:rPr>
              <w:t>Муниципалитет</w:t>
            </w:r>
          </w:p>
        </w:tc>
        <w:tc>
          <w:tcPr>
            <w:tcW w:w="2409" w:type="dxa"/>
            <w:gridSpan w:val="3"/>
          </w:tcPr>
          <w:p w:rsidR="004A0E24" w:rsidRPr="00BC42E7" w:rsidRDefault="004A0E24" w:rsidP="004A0E24">
            <w:pPr>
              <w:pStyle w:val="20"/>
              <w:ind w:left="-108" w:right="-108" w:firstLine="6"/>
              <w:jc w:val="center"/>
              <w:rPr>
                <w:bCs/>
                <w:color w:val="000000"/>
                <w:spacing w:val="0"/>
                <w:sz w:val="28"/>
                <w:szCs w:val="28"/>
              </w:rPr>
            </w:pPr>
            <w:r>
              <w:rPr>
                <w:color w:val="000000"/>
                <w:spacing w:val="0"/>
                <w:sz w:val="28"/>
                <w:szCs w:val="28"/>
              </w:rPr>
              <w:t>2020</w:t>
            </w:r>
            <w:r w:rsidRPr="00BC42E7">
              <w:rPr>
                <w:color w:val="000000"/>
                <w:spacing w:val="0"/>
                <w:sz w:val="28"/>
                <w:szCs w:val="28"/>
              </w:rPr>
              <w:t>/2</w:t>
            </w:r>
            <w:r>
              <w:rPr>
                <w:color w:val="000000"/>
                <w:spacing w:val="0"/>
                <w:sz w:val="28"/>
                <w:szCs w:val="28"/>
              </w:rPr>
              <w:t>1</w:t>
            </w:r>
          </w:p>
        </w:tc>
        <w:tc>
          <w:tcPr>
            <w:tcW w:w="2410" w:type="dxa"/>
            <w:gridSpan w:val="3"/>
          </w:tcPr>
          <w:p w:rsidR="004A0E24" w:rsidRPr="00BC42E7" w:rsidRDefault="004A0E24" w:rsidP="004A0E24">
            <w:pPr>
              <w:pStyle w:val="20"/>
              <w:ind w:left="-108" w:right="-108" w:firstLine="6"/>
              <w:jc w:val="center"/>
              <w:rPr>
                <w:bCs/>
                <w:color w:val="000000"/>
                <w:spacing w:val="0"/>
                <w:sz w:val="28"/>
                <w:szCs w:val="28"/>
              </w:rPr>
            </w:pPr>
            <w:r w:rsidRPr="00BC42E7">
              <w:rPr>
                <w:color w:val="000000"/>
                <w:spacing w:val="0"/>
                <w:sz w:val="28"/>
                <w:szCs w:val="28"/>
              </w:rPr>
              <w:t>202</w:t>
            </w:r>
            <w:r>
              <w:rPr>
                <w:color w:val="000000"/>
                <w:spacing w:val="0"/>
                <w:sz w:val="28"/>
                <w:szCs w:val="28"/>
              </w:rPr>
              <w:t>1</w:t>
            </w:r>
            <w:r w:rsidRPr="00BC42E7">
              <w:rPr>
                <w:color w:val="000000"/>
                <w:spacing w:val="0"/>
                <w:sz w:val="28"/>
                <w:szCs w:val="28"/>
              </w:rPr>
              <w:t>/2</w:t>
            </w:r>
            <w:r>
              <w:rPr>
                <w:color w:val="000000"/>
                <w:spacing w:val="0"/>
                <w:sz w:val="28"/>
                <w:szCs w:val="28"/>
              </w:rPr>
              <w:t>2</w:t>
            </w:r>
          </w:p>
        </w:tc>
      </w:tr>
      <w:tr w:rsidR="004A0E24" w:rsidRPr="00CE5872" w:rsidTr="00B76FB2">
        <w:trPr>
          <w:trHeight w:val="258"/>
        </w:trPr>
        <w:tc>
          <w:tcPr>
            <w:tcW w:w="568" w:type="dxa"/>
            <w:vMerge/>
            <w:tcBorders>
              <w:bottom w:val="single" w:sz="4" w:space="0" w:color="auto"/>
            </w:tcBorders>
          </w:tcPr>
          <w:p w:rsidR="004A0E24" w:rsidRPr="00BC42E7" w:rsidRDefault="004A0E24" w:rsidP="00B76FB2">
            <w:pPr>
              <w:pStyle w:val="20"/>
              <w:ind w:firstLine="0"/>
              <w:jc w:val="center"/>
              <w:rPr>
                <w:bCs/>
                <w:color w:val="000000"/>
                <w:spacing w:val="0"/>
                <w:sz w:val="28"/>
                <w:szCs w:val="28"/>
              </w:rPr>
            </w:pPr>
          </w:p>
        </w:tc>
        <w:tc>
          <w:tcPr>
            <w:tcW w:w="3969" w:type="dxa"/>
            <w:vMerge/>
            <w:tcBorders>
              <w:bottom w:val="single" w:sz="4" w:space="0" w:color="auto"/>
            </w:tcBorders>
          </w:tcPr>
          <w:p w:rsidR="004A0E24" w:rsidRPr="00BC42E7" w:rsidRDefault="004A0E24" w:rsidP="00B76FB2">
            <w:pPr>
              <w:pStyle w:val="20"/>
              <w:ind w:firstLine="0"/>
              <w:jc w:val="center"/>
              <w:rPr>
                <w:bCs/>
                <w:color w:val="000000"/>
                <w:spacing w:val="0"/>
                <w:sz w:val="28"/>
                <w:szCs w:val="28"/>
              </w:rPr>
            </w:pPr>
          </w:p>
        </w:tc>
        <w:tc>
          <w:tcPr>
            <w:tcW w:w="2409" w:type="dxa"/>
            <w:gridSpan w:val="3"/>
            <w:tcBorders>
              <w:bottom w:val="single" w:sz="4" w:space="0" w:color="auto"/>
            </w:tcBorders>
          </w:tcPr>
          <w:p w:rsidR="004A0E24" w:rsidRPr="00BC42E7" w:rsidRDefault="004A0E24" w:rsidP="00B76FB2">
            <w:pPr>
              <w:pStyle w:val="20"/>
              <w:ind w:left="-108" w:right="-108" w:firstLine="0"/>
              <w:jc w:val="center"/>
              <w:rPr>
                <w:bCs/>
                <w:color w:val="000000"/>
                <w:spacing w:val="0"/>
                <w:sz w:val="28"/>
                <w:szCs w:val="28"/>
              </w:rPr>
            </w:pPr>
            <w:r w:rsidRPr="00BC42E7">
              <w:rPr>
                <w:bCs/>
                <w:color w:val="000000"/>
                <w:spacing w:val="0"/>
                <w:sz w:val="28"/>
                <w:szCs w:val="28"/>
              </w:rPr>
              <w:t>Кол-во уч-ся, класс</w:t>
            </w:r>
          </w:p>
        </w:tc>
        <w:tc>
          <w:tcPr>
            <w:tcW w:w="2410" w:type="dxa"/>
            <w:gridSpan w:val="3"/>
            <w:tcBorders>
              <w:bottom w:val="single" w:sz="4" w:space="0" w:color="auto"/>
            </w:tcBorders>
          </w:tcPr>
          <w:p w:rsidR="004A0E24" w:rsidRPr="00BC42E7" w:rsidRDefault="004A0E24" w:rsidP="00B76FB2">
            <w:pPr>
              <w:pStyle w:val="20"/>
              <w:ind w:left="-108" w:right="-108" w:firstLine="0"/>
              <w:jc w:val="center"/>
              <w:rPr>
                <w:bCs/>
                <w:color w:val="000000"/>
                <w:spacing w:val="0"/>
                <w:sz w:val="28"/>
                <w:szCs w:val="28"/>
              </w:rPr>
            </w:pPr>
            <w:r w:rsidRPr="00BC42E7">
              <w:rPr>
                <w:bCs/>
                <w:color w:val="000000"/>
                <w:spacing w:val="0"/>
                <w:sz w:val="28"/>
                <w:szCs w:val="28"/>
              </w:rPr>
              <w:t>Кол-во уч-ся, класс</w:t>
            </w:r>
          </w:p>
        </w:tc>
      </w:tr>
      <w:tr w:rsidR="004A0E24" w:rsidRPr="00CE5872" w:rsidTr="00B76FB2">
        <w:tc>
          <w:tcPr>
            <w:tcW w:w="568" w:type="dxa"/>
            <w:vMerge/>
          </w:tcPr>
          <w:p w:rsidR="004A0E24" w:rsidRPr="00BC42E7" w:rsidRDefault="004A0E24" w:rsidP="00B76FB2">
            <w:pPr>
              <w:pStyle w:val="20"/>
              <w:ind w:firstLine="0"/>
              <w:jc w:val="center"/>
              <w:rPr>
                <w:bCs/>
                <w:color w:val="000000"/>
                <w:spacing w:val="0"/>
                <w:sz w:val="28"/>
                <w:szCs w:val="28"/>
              </w:rPr>
            </w:pPr>
          </w:p>
        </w:tc>
        <w:tc>
          <w:tcPr>
            <w:tcW w:w="3969" w:type="dxa"/>
            <w:vMerge/>
          </w:tcPr>
          <w:p w:rsidR="004A0E24" w:rsidRPr="00BC42E7" w:rsidRDefault="004A0E24" w:rsidP="00B76FB2">
            <w:pPr>
              <w:pStyle w:val="20"/>
              <w:ind w:firstLine="0"/>
              <w:jc w:val="center"/>
              <w:rPr>
                <w:bCs/>
                <w:color w:val="000000"/>
                <w:spacing w:val="0"/>
                <w:sz w:val="28"/>
                <w:szCs w:val="28"/>
              </w:rPr>
            </w:pPr>
          </w:p>
        </w:tc>
        <w:tc>
          <w:tcPr>
            <w:tcW w:w="803"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9</w:t>
            </w:r>
          </w:p>
        </w:tc>
        <w:tc>
          <w:tcPr>
            <w:tcW w:w="803"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10</w:t>
            </w:r>
          </w:p>
        </w:tc>
        <w:tc>
          <w:tcPr>
            <w:tcW w:w="803"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11</w:t>
            </w:r>
          </w:p>
        </w:tc>
        <w:tc>
          <w:tcPr>
            <w:tcW w:w="803"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9</w:t>
            </w:r>
          </w:p>
        </w:tc>
        <w:tc>
          <w:tcPr>
            <w:tcW w:w="803"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10</w:t>
            </w:r>
          </w:p>
        </w:tc>
        <w:tc>
          <w:tcPr>
            <w:tcW w:w="804" w:type="dxa"/>
          </w:tcPr>
          <w:p w:rsidR="004A0E24" w:rsidRPr="00BC42E7" w:rsidRDefault="004A0E24" w:rsidP="00B76FB2">
            <w:pPr>
              <w:pStyle w:val="20"/>
              <w:ind w:left="-108" w:right="-156" w:firstLine="0"/>
              <w:jc w:val="center"/>
              <w:rPr>
                <w:bCs/>
                <w:color w:val="000000"/>
                <w:spacing w:val="0"/>
                <w:sz w:val="28"/>
                <w:szCs w:val="28"/>
              </w:rPr>
            </w:pPr>
            <w:r w:rsidRPr="00BC42E7">
              <w:rPr>
                <w:bCs/>
                <w:color w:val="000000"/>
                <w:spacing w:val="0"/>
                <w:sz w:val="28"/>
                <w:szCs w:val="28"/>
              </w:rPr>
              <w:t>11</w:t>
            </w: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г. Мурманск</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3</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2</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4</w:t>
            </w: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2</w:t>
            </w: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5</w:t>
            </w:r>
          </w:p>
        </w:tc>
        <w:tc>
          <w:tcPr>
            <w:tcW w:w="804" w:type="dxa"/>
          </w:tcPr>
          <w:p w:rsidR="004A0E24" w:rsidRPr="003A5B91" w:rsidRDefault="00B32683" w:rsidP="00B76FB2">
            <w:pPr>
              <w:pStyle w:val="20"/>
              <w:ind w:left="-108" w:right="-156" w:firstLine="0"/>
              <w:jc w:val="center"/>
              <w:rPr>
                <w:spacing w:val="0"/>
                <w:sz w:val="28"/>
                <w:szCs w:val="28"/>
              </w:rPr>
            </w:pPr>
            <w:r>
              <w:rPr>
                <w:spacing w:val="0"/>
                <w:sz w:val="28"/>
                <w:szCs w:val="28"/>
              </w:rPr>
              <w:t>3</w:t>
            </w: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г. Мончегорск</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2</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c>
          <w:tcPr>
            <w:tcW w:w="804" w:type="dxa"/>
          </w:tcPr>
          <w:p w:rsidR="004A0E24" w:rsidRPr="003A5B91" w:rsidRDefault="004A0E24" w:rsidP="00B76FB2">
            <w:pPr>
              <w:pStyle w:val="20"/>
              <w:ind w:left="-108" w:right="-156" w:firstLine="0"/>
              <w:jc w:val="center"/>
              <w:rPr>
                <w:spacing w:val="0"/>
                <w:sz w:val="28"/>
                <w:szCs w:val="28"/>
              </w:rPr>
            </w:pP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г. Полярные Зори</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4" w:type="dxa"/>
          </w:tcPr>
          <w:p w:rsidR="004A0E24" w:rsidRPr="003A5B91" w:rsidRDefault="004A0E24" w:rsidP="00B76FB2">
            <w:pPr>
              <w:pStyle w:val="20"/>
              <w:ind w:left="-108" w:right="-156" w:firstLine="0"/>
              <w:jc w:val="center"/>
              <w:rPr>
                <w:spacing w:val="0"/>
                <w:sz w:val="28"/>
                <w:szCs w:val="28"/>
              </w:rPr>
            </w:pP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Терский район</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2</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2</w:t>
            </w: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c>
          <w:tcPr>
            <w:tcW w:w="804" w:type="dxa"/>
          </w:tcPr>
          <w:p w:rsidR="004A0E24" w:rsidRPr="003A5B91" w:rsidRDefault="004A0E24" w:rsidP="00B76FB2">
            <w:pPr>
              <w:pStyle w:val="20"/>
              <w:ind w:left="-108" w:right="-156" w:firstLine="0"/>
              <w:jc w:val="center"/>
              <w:rPr>
                <w:spacing w:val="0"/>
                <w:sz w:val="28"/>
                <w:szCs w:val="28"/>
              </w:rPr>
            </w:pP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г. Кандалакша</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4"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 xml:space="preserve">ЗАТО </w:t>
            </w:r>
            <w:proofErr w:type="spellStart"/>
            <w:r w:rsidRPr="00BC42E7">
              <w:rPr>
                <w:color w:val="000000"/>
                <w:spacing w:val="0"/>
                <w:sz w:val="28"/>
                <w:szCs w:val="28"/>
              </w:rPr>
              <w:t>Видяево</w:t>
            </w:r>
            <w:proofErr w:type="spellEnd"/>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3</w:t>
            </w: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c>
          <w:tcPr>
            <w:tcW w:w="804" w:type="dxa"/>
          </w:tcPr>
          <w:p w:rsidR="004A0E24" w:rsidRPr="003A5B91" w:rsidRDefault="004A0E24" w:rsidP="00B76FB2">
            <w:pPr>
              <w:pStyle w:val="20"/>
              <w:ind w:left="-108" w:right="-156" w:firstLine="0"/>
              <w:jc w:val="center"/>
              <w:rPr>
                <w:spacing w:val="0"/>
                <w:sz w:val="28"/>
                <w:szCs w:val="28"/>
              </w:rPr>
            </w:pP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г. Апатиты</w:t>
            </w:r>
          </w:p>
        </w:tc>
        <w:tc>
          <w:tcPr>
            <w:tcW w:w="803" w:type="dxa"/>
          </w:tcPr>
          <w:p w:rsidR="004A0E24" w:rsidRPr="003A5B91" w:rsidRDefault="004A0E24" w:rsidP="00B76FB2">
            <w:pPr>
              <w:pStyle w:val="20"/>
              <w:ind w:left="-108" w:right="-156" w:firstLine="0"/>
              <w:jc w:val="center"/>
              <w:rPr>
                <w:spacing w:val="0"/>
                <w:sz w:val="28"/>
                <w:szCs w:val="28"/>
              </w:rPr>
            </w:pPr>
            <w:r w:rsidRPr="003A5B91">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4"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r w:rsidRPr="00BC42E7">
              <w:rPr>
                <w:color w:val="000000"/>
                <w:spacing w:val="0"/>
                <w:sz w:val="28"/>
                <w:szCs w:val="28"/>
              </w:rPr>
              <w:t>ЗАТО г. Североморск</w:t>
            </w:r>
          </w:p>
        </w:tc>
        <w:tc>
          <w:tcPr>
            <w:tcW w:w="803" w:type="dxa"/>
          </w:tcPr>
          <w:p w:rsidR="004A0E24" w:rsidRPr="003A5B91" w:rsidRDefault="004A0E24" w:rsidP="00B76FB2">
            <w:pPr>
              <w:pStyle w:val="20"/>
              <w:ind w:left="-108" w:right="-156" w:firstLine="0"/>
              <w:jc w:val="center"/>
              <w:rPr>
                <w:spacing w:val="0"/>
                <w:sz w:val="28"/>
                <w:szCs w:val="28"/>
              </w:rPr>
            </w:pPr>
            <w:r>
              <w:rPr>
                <w:spacing w:val="0"/>
                <w:sz w:val="28"/>
                <w:szCs w:val="28"/>
              </w:rPr>
              <w:t>1</w:t>
            </w: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c>
          <w:tcPr>
            <w:tcW w:w="803"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c>
          <w:tcPr>
            <w:tcW w:w="804" w:type="dxa"/>
          </w:tcPr>
          <w:p w:rsidR="004A0E24" w:rsidRPr="003A5B91" w:rsidRDefault="00B32683" w:rsidP="00B76FB2">
            <w:pPr>
              <w:pStyle w:val="20"/>
              <w:ind w:left="-108" w:right="-156" w:firstLine="0"/>
              <w:jc w:val="center"/>
              <w:rPr>
                <w:spacing w:val="0"/>
                <w:sz w:val="28"/>
                <w:szCs w:val="28"/>
              </w:rPr>
            </w:pPr>
            <w:r>
              <w:rPr>
                <w:spacing w:val="0"/>
                <w:sz w:val="28"/>
                <w:szCs w:val="28"/>
              </w:rPr>
              <w:t>1</w:t>
            </w:r>
          </w:p>
        </w:tc>
      </w:tr>
      <w:tr w:rsidR="004A0E24" w:rsidRPr="00CE5872" w:rsidTr="00B76FB2">
        <w:tc>
          <w:tcPr>
            <w:tcW w:w="568" w:type="dxa"/>
          </w:tcPr>
          <w:p w:rsidR="004A0E24" w:rsidRPr="00BC42E7" w:rsidRDefault="004A0E24" w:rsidP="00B76FB2">
            <w:pPr>
              <w:pStyle w:val="20"/>
              <w:numPr>
                <w:ilvl w:val="0"/>
                <w:numId w:val="32"/>
              </w:numPr>
              <w:ind w:left="0" w:right="-675"/>
              <w:jc w:val="center"/>
              <w:rPr>
                <w:color w:val="000000"/>
                <w:spacing w:val="0"/>
                <w:sz w:val="28"/>
                <w:szCs w:val="28"/>
              </w:rPr>
            </w:pPr>
          </w:p>
        </w:tc>
        <w:tc>
          <w:tcPr>
            <w:tcW w:w="3969" w:type="dxa"/>
          </w:tcPr>
          <w:p w:rsidR="004A0E24" w:rsidRPr="00BC42E7" w:rsidRDefault="004A0E24" w:rsidP="00B76FB2">
            <w:pPr>
              <w:pStyle w:val="20"/>
              <w:ind w:left="-42" w:right="-108" w:firstLine="0"/>
              <w:jc w:val="left"/>
              <w:rPr>
                <w:color w:val="000000"/>
                <w:spacing w:val="0"/>
                <w:sz w:val="28"/>
                <w:szCs w:val="28"/>
              </w:rPr>
            </w:pPr>
            <w:proofErr w:type="spellStart"/>
            <w:r w:rsidRPr="00BC42E7">
              <w:rPr>
                <w:color w:val="000000"/>
                <w:spacing w:val="0"/>
                <w:sz w:val="28"/>
                <w:szCs w:val="28"/>
              </w:rPr>
              <w:t>Ловозерский</w:t>
            </w:r>
            <w:proofErr w:type="spellEnd"/>
            <w:r w:rsidRPr="00BC42E7">
              <w:rPr>
                <w:color w:val="000000"/>
                <w:spacing w:val="0"/>
                <w:sz w:val="28"/>
                <w:szCs w:val="28"/>
              </w:rPr>
              <w:t xml:space="preserve"> район</w:t>
            </w:r>
          </w:p>
        </w:tc>
        <w:tc>
          <w:tcPr>
            <w:tcW w:w="803" w:type="dxa"/>
          </w:tcPr>
          <w:p w:rsidR="004A0E24"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r>
              <w:rPr>
                <w:spacing w:val="0"/>
                <w:sz w:val="28"/>
                <w:szCs w:val="28"/>
              </w:rPr>
              <w:t>1</w:t>
            </w:r>
          </w:p>
        </w:tc>
        <w:tc>
          <w:tcPr>
            <w:tcW w:w="803" w:type="dxa"/>
          </w:tcPr>
          <w:p w:rsidR="004A0E24" w:rsidRDefault="004A0E24" w:rsidP="00B76FB2">
            <w:pPr>
              <w:pStyle w:val="20"/>
              <w:ind w:left="-108" w:right="-156" w:firstLine="0"/>
              <w:jc w:val="center"/>
              <w:rPr>
                <w:spacing w:val="0"/>
                <w:sz w:val="28"/>
                <w:szCs w:val="28"/>
              </w:rPr>
            </w:pPr>
          </w:p>
        </w:tc>
        <w:tc>
          <w:tcPr>
            <w:tcW w:w="803" w:type="dxa"/>
          </w:tcPr>
          <w:p w:rsidR="004A0E24" w:rsidRPr="003A5B91" w:rsidRDefault="004A0E24" w:rsidP="00B76FB2">
            <w:pPr>
              <w:pStyle w:val="20"/>
              <w:ind w:left="-108" w:right="-156" w:firstLine="0"/>
              <w:jc w:val="center"/>
              <w:rPr>
                <w:spacing w:val="0"/>
                <w:sz w:val="28"/>
                <w:szCs w:val="28"/>
              </w:rPr>
            </w:pPr>
          </w:p>
        </w:tc>
        <w:tc>
          <w:tcPr>
            <w:tcW w:w="804" w:type="dxa"/>
          </w:tcPr>
          <w:p w:rsidR="004A0E24" w:rsidRPr="003A5B91" w:rsidRDefault="004A0E24" w:rsidP="00B76FB2">
            <w:pPr>
              <w:pStyle w:val="20"/>
              <w:ind w:left="-108" w:right="-156" w:firstLine="0"/>
              <w:jc w:val="center"/>
              <w:rPr>
                <w:spacing w:val="0"/>
                <w:sz w:val="28"/>
                <w:szCs w:val="28"/>
              </w:rPr>
            </w:pPr>
          </w:p>
        </w:tc>
      </w:tr>
      <w:tr w:rsidR="00B32683" w:rsidRPr="00CE5872" w:rsidTr="00B76FB2">
        <w:tc>
          <w:tcPr>
            <w:tcW w:w="568" w:type="dxa"/>
          </w:tcPr>
          <w:p w:rsidR="00B32683" w:rsidRPr="00BC42E7" w:rsidRDefault="00B32683" w:rsidP="00B76FB2">
            <w:pPr>
              <w:pStyle w:val="20"/>
              <w:numPr>
                <w:ilvl w:val="0"/>
                <w:numId w:val="32"/>
              </w:numPr>
              <w:ind w:left="0" w:right="-675"/>
              <w:jc w:val="center"/>
              <w:rPr>
                <w:color w:val="000000"/>
                <w:spacing w:val="0"/>
                <w:sz w:val="28"/>
                <w:szCs w:val="28"/>
              </w:rPr>
            </w:pPr>
          </w:p>
        </w:tc>
        <w:tc>
          <w:tcPr>
            <w:tcW w:w="3969" w:type="dxa"/>
          </w:tcPr>
          <w:p w:rsidR="00B32683" w:rsidRPr="00BC42E7" w:rsidRDefault="00B32683" w:rsidP="00B76FB2">
            <w:pPr>
              <w:pStyle w:val="20"/>
              <w:ind w:left="-42" w:right="-108" w:firstLine="0"/>
              <w:jc w:val="left"/>
              <w:rPr>
                <w:color w:val="000000"/>
                <w:spacing w:val="0"/>
                <w:sz w:val="28"/>
                <w:szCs w:val="28"/>
              </w:rPr>
            </w:pPr>
            <w:r>
              <w:rPr>
                <w:color w:val="000000"/>
                <w:spacing w:val="0"/>
                <w:sz w:val="28"/>
                <w:szCs w:val="28"/>
              </w:rPr>
              <w:t xml:space="preserve">ЗАТО </w:t>
            </w:r>
            <w:proofErr w:type="spellStart"/>
            <w:r>
              <w:rPr>
                <w:color w:val="000000"/>
                <w:spacing w:val="0"/>
                <w:sz w:val="28"/>
                <w:szCs w:val="28"/>
              </w:rPr>
              <w:t>Заозерск</w:t>
            </w:r>
            <w:proofErr w:type="spellEnd"/>
          </w:p>
        </w:tc>
        <w:tc>
          <w:tcPr>
            <w:tcW w:w="803" w:type="dxa"/>
          </w:tcPr>
          <w:p w:rsidR="00B32683" w:rsidRDefault="00B32683" w:rsidP="00B76FB2">
            <w:pPr>
              <w:pStyle w:val="20"/>
              <w:ind w:left="-108" w:right="-156" w:firstLine="0"/>
              <w:jc w:val="center"/>
              <w:rPr>
                <w:spacing w:val="0"/>
                <w:sz w:val="28"/>
                <w:szCs w:val="28"/>
              </w:rPr>
            </w:pPr>
          </w:p>
        </w:tc>
        <w:tc>
          <w:tcPr>
            <w:tcW w:w="803" w:type="dxa"/>
          </w:tcPr>
          <w:p w:rsidR="00B32683" w:rsidRPr="003A5B91" w:rsidRDefault="00B32683" w:rsidP="00B76FB2">
            <w:pPr>
              <w:pStyle w:val="20"/>
              <w:ind w:left="-108" w:right="-156" w:firstLine="0"/>
              <w:jc w:val="center"/>
              <w:rPr>
                <w:spacing w:val="0"/>
                <w:sz w:val="28"/>
                <w:szCs w:val="28"/>
              </w:rPr>
            </w:pPr>
          </w:p>
        </w:tc>
        <w:tc>
          <w:tcPr>
            <w:tcW w:w="803" w:type="dxa"/>
          </w:tcPr>
          <w:p w:rsidR="00B32683" w:rsidRDefault="00B32683" w:rsidP="00B76FB2">
            <w:pPr>
              <w:pStyle w:val="20"/>
              <w:ind w:left="-108" w:right="-156" w:firstLine="0"/>
              <w:jc w:val="center"/>
              <w:rPr>
                <w:spacing w:val="0"/>
                <w:sz w:val="28"/>
                <w:szCs w:val="28"/>
              </w:rPr>
            </w:pPr>
          </w:p>
        </w:tc>
        <w:tc>
          <w:tcPr>
            <w:tcW w:w="803" w:type="dxa"/>
          </w:tcPr>
          <w:p w:rsidR="00B32683" w:rsidRDefault="00B32683" w:rsidP="00B76FB2">
            <w:pPr>
              <w:pStyle w:val="20"/>
              <w:ind w:left="-108" w:right="-156" w:firstLine="0"/>
              <w:jc w:val="center"/>
              <w:rPr>
                <w:spacing w:val="0"/>
                <w:sz w:val="28"/>
                <w:szCs w:val="28"/>
              </w:rPr>
            </w:pPr>
          </w:p>
        </w:tc>
        <w:tc>
          <w:tcPr>
            <w:tcW w:w="803" w:type="dxa"/>
          </w:tcPr>
          <w:p w:rsidR="00B32683" w:rsidRPr="003A5B91" w:rsidRDefault="00B32683" w:rsidP="00B76FB2">
            <w:pPr>
              <w:pStyle w:val="20"/>
              <w:ind w:left="-108" w:right="-156" w:firstLine="0"/>
              <w:jc w:val="center"/>
              <w:rPr>
                <w:spacing w:val="0"/>
                <w:sz w:val="28"/>
                <w:szCs w:val="28"/>
              </w:rPr>
            </w:pPr>
            <w:r>
              <w:rPr>
                <w:spacing w:val="0"/>
                <w:sz w:val="28"/>
                <w:szCs w:val="28"/>
              </w:rPr>
              <w:t>1</w:t>
            </w:r>
          </w:p>
        </w:tc>
        <w:tc>
          <w:tcPr>
            <w:tcW w:w="804" w:type="dxa"/>
          </w:tcPr>
          <w:p w:rsidR="00B32683" w:rsidRPr="003A5B91" w:rsidRDefault="00B32683" w:rsidP="00B76FB2">
            <w:pPr>
              <w:pStyle w:val="20"/>
              <w:ind w:left="-108" w:right="-156" w:firstLine="0"/>
              <w:jc w:val="center"/>
              <w:rPr>
                <w:spacing w:val="0"/>
                <w:sz w:val="28"/>
                <w:szCs w:val="28"/>
              </w:rPr>
            </w:pPr>
          </w:p>
        </w:tc>
      </w:tr>
      <w:tr w:rsidR="004A0E24" w:rsidRPr="00CE5872" w:rsidTr="00B76FB2">
        <w:tc>
          <w:tcPr>
            <w:tcW w:w="4537" w:type="dxa"/>
            <w:gridSpan w:val="2"/>
            <w:vMerge w:val="restart"/>
            <w:vAlign w:val="center"/>
          </w:tcPr>
          <w:p w:rsidR="004A0E24" w:rsidRPr="00BC42E7" w:rsidRDefault="004A0E24" w:rsidP="00B76FB2">
            <w:pPr>
              <w:pStyle w:val="20"/>
              <w:ind w:left="-42" w:firstLine="0"/>
              <w:jc w:val="right"/>
              <w:rPr>
                <w:color w:val="000000"/>
                <w:spacing w:val="0"/>
                <w:sz w:val="28"/>
                <w:szCs w:val="28"/>
              </w:rPr>
            </w:pPr>
            <w:r w:rsidRPr="00BC42E7">
              <w:rPr>
                <w:color w:val="000000"/>
                <w:spacing w:val="0"/>
                <w:sz w:val="28"/>
                <w:szCs w:val="28"/>
              </w:rPr>
              <w:t>Итого:</w:t>
            </w:r>
          </w:p>
        </w:tc>
        <w:tc>
          <w:tcPr>
            <w:tcW w:w="803" w:type="dxa"/>
          </w:tcPr>
          <w:p w:rsidR="004A0E24" w:rsidRPr="00BC42E7" w:rsidRDefault="004A0E24" w:rsidP="00B76FB2">
            <w:pPr>
              <w:pStyle w:val="20"/>
              <w:ind w:left="-155" w:right="-155" w:firstLine="0"/>
              <w:jc w:val="center"/>
              <w:rPr>
                <w:color w:val="000000"/>
                <w:spacing w:val="0"/>
                <w:sz w:val="28"/>
                <w:szCs w:val="28"/>
              </w:rPr>
            </w:pPr>
            <w:r w:rsidRPr="00BC42E7">
              <w:rPr>
                <w:color w:val="000000"/>
                <w:spacing w:val="0"/>
                <w:sz w:val="28"/>
                <w:szCs w:val="28"/>
              </w:rPr>
              <w:t>10</w:t>
            </w:r>
          </w:p>
        </w:tc>
        <w:tc>
          <w:tcPr>
            <w:tcW w:w="803" w:type="dxa"/>
          </w:tcPr>
          <w:p w:rsidR="004A0E24" w:rsidRPr="003A5B91" w:rsidRDefault="004A0E24" w:rsidP="00B76FB2">
            <w:pPr>
              <w:pStyle w:val="20"/>
              <w:ind w:left="-155" w:right="-155" w:firstLine="0"/>
              <w:jc w:val="center"/>
              <w:rPr>
                <w:spacing w:val="0"/>
                <w:sz w:val="28"/>
                <w:szCs w:val="28"/>
              </w:rPr>
            </w:pPr>
            <w:r>
              <w:rPr>
                <w:spacing w:val="0"/>
                <w:sz w:val="28"/>
                <w:szCs w:val="28"/>
              </w:rPr>
              <w:t>3</w:t>
            </w:r>
          </w:p>
        </w:tc>
        <w:tc>
          <w:tcPr>
            <w:tcW w:w="803" w:type="dxa"/>
          </w:tcPr>
          <w:p w:rsidR="004A0E24" w:rsidRPr="003A5B91" w:rsidRDefault="004A0E24" w:rsidP="00B76FB2">
            <w:pPr>
              <w:pStyle w:val="20"/>
              <w:ind w:left="-155" w:right="-155" w:firstLine="0"/>
              <w:jc w:val="center"/>
              <w:rPr>
                <w:spacing w:val="0"/>
                <w:sz w:val="28"/>
                <w:szCs w:val="28"/>
              </w:rPr>
            </w:pPr>
            <w:r>
              <w:rPr>
                <w:spacing w:val="0"/>
                <w:sz w:val="28"/>
                <w:szCs w:val="28"/>
              </w:rPr>
              <w:t>8</w:t>
            </w:r>
          </w:p>
        </w:tc>
        <w:tc>
          <w:tcPr>
            <w:tcW w:w="803" w:type="dxa"/>
          </w:tcPr>
          <w:p w:rsidR="004A0E24" w:rsidRPr="003A5B91" w:rsidRDefault="004A0E24" w:rsidP="00B76FB2">
            <w:pPr>
              <w:pStyle w:val="20"/>
              <w:ind w:left="-155" w:right="-155" w:firstLine="0"/>
              <w:jc w:val="center"/>
              <w:rPr>
                <w:spacing w:val="0"/>
                <w:sz w:val="28"/>
                <w:szCs w:val="28"/>
              </w:rPr>
            </w:pPr>
            <w:r w:rsidRPr="003A5B91">
              <w:rPr>
                <w:spacing w:val="0"/>
                <w:sz w:val="28"/>
                <w:szCs w:val="28"/>
              </w:rPr>
              <w:t>8</w:t>
            </w:r>
          </w:p>
        </w:tc>
        <w:tc>
          <w:tcPr>
            <w:tcW w:w="803" w:type="dxa"/>
          </w:tcPr>
          <w:p w:rsidR="004A0E24" w:rsidRPr="003A5B91" w:rsidRDefault="005E4545" w:rsidP="00B76FB2">
            <w:pPr>
              <w:pStyle w:val="20"/>
              <w:ind w:left="-155" w:right="-155" w:firstLine="0"/>
              <w:jc w:val="center"/>
              <w:rPr>
                <w:spacing w:val="0"/>
                <w:sz w:val="28"/>
                <w:szCs w:val="28"/>
              </w:rPr>
            </w:pPr>
            <w:r>
              <w:rPr>
                <w:spacing w:val="0"/>
                <w:sz w:val="28"/>
                <w:szCs w:val="28"/>
              </w:rPr>
              <w:t>10</w:t>
            </w:r>
          </w:p>
        </w:tc>
        <w:tc>
          <w:tcPr>
            <w:tcW w:w="804" w:type="dxa"/>
          </w:tcPr>
          <w:p w:rsidR="004A0E24" w:rsidRPr="003A5B91" w:rsidRDefault="005E4545" w:rsidP="00B76FB2">
            <w:pPr>
              <w:pStyle w:val="20"/>
              <w:ind w:left="-155" w:right="-155" w:firstLine="0"/>
              <w:jc w:val="center"/>
              <w:rPr>
                <w:spacing w:val="0"/>
                <w:sz w:val="28"/>
                <w:szCs w:val="28"/>
              </w:rPr>
            </w:pPr>
            <w:r>
              <w:rPr>
                <w:spacing w:val="0"/>
                <w:sz w:val="28"/>
                <w:szCs w:val="28"/>
              </w:rPr>
              <w:t>6</w:t>
            </w:r>
          </w:p>
        </w:tc>
      </w:tr>
      <w:tr w:rsidR="004A0E24" w:rsidRPr="00CE5872" w:rsidTr="00B76FB2">
        <w:tc>
          <w:tcPr>
            <w:tcW w:w="4537" w:type="dxa"/>
            <w:gridSpan w:val="2"/>
            <w:vMerge/>
          </w:tcPr>
          <w:p w:rsidR="004A0E24" w:rsidRPr="00BC42E7" w:rsidRDefault="004A0E24" w:rsidP="00B76FB2">
            <w:pPr>
              <w:pStyle w:val="20"/>
              <w:ind w:left="-42" w:firstLine="0"/>
              <w:rPr>
                <w:color w:val="000000"/>
                <w:spacing w:val="0"/>
                <w:sz w:val="28"/>
                <w:szCs w:val="28"/>
              </w:rPr>
            </w:pPr>
          </w:p>
        </w:tc>
        <w:tc>
          <w:tcPr>
            <w:tcW w:w="2409" w:type="dxa"/>
            <w:gridSpan w:val="3"/>
          </w:tcPr>
          <w:p w:rsidR="004A0E24" w:rsidRPr="00BC42E7" w:rsidRDefault="004A0E24" w:rsidP="00B76FB2">
            <w:pPr>
              <w:pStyle w:val="20"/>
              <w:ind w:left="-108" w:right="-156" w:firstLine="0"/>
              <w:jc w:val="center"/>
              <w:rPr>
                <w:color w:val="000000"/>
                <w:spacing w:val="0"/>
                <w:sz w:val="28"/>
                <w:szCs w:val="28"/>
              </w:rPr>
            </w:pPr>
            <w:r w:rsidRPr="00BC42E7">
              <w:rPr>
                <w:color w:val="000000"/>
                <w:spacing w:val="0"/>
                <w:sz w:val="28"/>
                <w:szCs w:val="28"/>
              </w:rPr>
              <w:t>2</w:t>
            </w:r>
            <w:r>
              <w:rPr>
                <w:color w:val="000000"/>
                <w:spacing w:val="0"/>
                <w:sz w:val="28"/>
                <w:szCs w:val="28"/>
              </w:rPr>
              <w:t>1</w:t>
            </w:r>
          </w:p>
        </w:tc>
        <w:tc>
          <w:tcPr>
            <w:tcW w:w="2410" w:type="dxa"/>
            <w:gridSpan w:val="3"/>
          </w:tcPr>
          <w:p w:rsidR="004A0E24" w:rsidRPr="003A5B91" w:rsidRDefault="004A0E24" w:rsidP="00B76FB2">
            <w:pPr>
              <w:pStyle w:val="20"/>
              <w:ind w:left="-108" w:right="-156" w:firstLine="0"/>
              <w:jc w:val="center"/>
              <w:rPr>
                <w:spacing w:val="0"/>
                <w:sz w:val="28"/>
                <w:szCs w:val="28"/>
              </w:rPr>
            </w:pPr>
            <w:r>
              <w:rPr>
                <w:spacing w:val="0"/>
                <w:sz w:val="28"/>
                <w:szCs w:val="28"/>
              </w:rPr>
              <w:t>24</w:t>
            </w:r>
          </w:p>
        </w:tc>
      </w:tr>
    </w:tbl>
    <w:p w:rsidR="000B495A" w:rsidRPr="000B495A" w:rsidRDefault="000B495A" w:rsidP="002F1A0E">
      <w:pPr>
        <w:pStyle w:val="20"/>
        <w:tabs>
          <w:tab w:val="left" w:pos="4140"/>
        </w:tabs>
        <w:spacing w:line="360" w:lineRule="auto"/>
        <w:rPr>
          <w:spacing w:val="0"/>
          <w:sz w:val="16"/>
          <w:szCs w:val="16"/>
        </w:rPr>
      </w:pPr>
    </w:p>
    <w:p w:rsidR="006D6817" w:rsidRPr="001F5FAB" w:rsidRDefault="00147EAB" w:rsidP="002F1A0E">
      <w:pPr>
        <w:pStyle w:val="20"/>
        <w:tabs>
          <w:tab w:val="left" w:pos="4140"/>
        </w:tabs>
        <w:spacing w:line="360" w:lineRule="auto"/>
        <w:rPr>
          <w:spacing w:val="0"/>
          <w:sz w:val="28"/>
          <w:szCs w:val="28"/>
        </w:rPr>
      </w:pPr>
      <w:r>
        <w:rPr>
          <w:spacing w:val="0"/>
          <w:sz w:val="28"/>
          <w:szCs w:val="28"/>
        </w:rPr>
        <w:t>В 20</w:t>
      </w:r>
      <w:r w:rsidR="00B76FB2">
        <w:rPr>
          <w:spacing w:val="0"/>
          <w:sz w:val="28"/>
          <w:szCs w:val="28"/>
        </w:rPr>
        <w:t>21</w:t>
      </w:r>
      <w:r w:rsidR="00454879">
        <w:rPr>
          <w:spacing w:val="0"/>
          <w:sz w:val="28"/>
          <w:szCs w:val="28"/>
        </w:rPr>
        <w:t>/</w:t>
      </w:r>
      <w:r w:rsidR="00CB31CE">
        <w:rPr>
          <w:spacing w:val="0"/>
          <w:sz w:val="28"/>
          <w:szCs w:val="28"/>
        </w:rPr>
        <w:t>2</w:t>
      </w:r>
      <w:r w:rsidR="00B76FB2">
        <w:rPr>
          <w:spacing w:val="0"/>
          <w:sz w:val="28"/>
          <w:szCs w:val="28"/>
        </w:rPr>
        <w:t>2</w:t>
      </w:r>
      <w:r w:rsidR="00D80C6F" w:rsidRPr="001F5FAB">
        <w:rPr>
          <w:spacing w:val="0"/>
          <w:sz w:val="28"/>
          <w:szCs w:val="28"/>
        </w:rPr>
        <w:t xml:space="preserve"> учебном году</w:t>
      </w:r>
      <w:r w:rsidR="00277157">
        <w:rPr>
          <w:spacing w:val="0"/>
          <w:sz w:val="28"/>
          <w:szCs w:val="28"/>
        </w:rPr>
        <w:t xml:space="preserve">, </w:t>
      </w:r>
      <w:r w:rsidR="00277157" w:rsidRPr="000A4C13">
        <w:rPr>
          <w:color w:val="000000"/>
          <w:spacing w:val="0"/>
          <w:sz w:val="28"/>
          <w:szCs w:val="28"/>
        </w:rPr>
        <w:t>как и в предыдущем,</w:t>
      </w:r>
      <w:r w:rsidR="00A339DD" w:rsidRPr="000A4C13">
        <w:rPr>
          <w:color w:val="000000"/>
          <w:spacing w:val="0"/>
          <w:sz w:val="28"/>
          <w:szCs w:val="28"/>
        </w:rPr>
        <w:t xml:space="preserve"> большая часть </w:t>
      </w:r>
      <w:r w:rsidR="00277157" w:rsidRPr="000A4C13">
        <w:rPr>
          <w:color w:val="000000"/>
          <w:spacing w:val="0"/>
          <w:sz w:val="28"/>
          <w:szCs w:val="28"/>
        </w:rPr>
        <w:t>участников</w:t>
      </w:r>
      <w:r w:rsidR="00A339DD" w:rsidRPr="000A4C13">
        <w:rPr>
          <w:color w:val="000000"/>
          <w:spacing w:val="0"/>
          <w:sz w:val="28"/>
          <w:szCs w:val="28"/>
        </w:rPr>
        <w:t xml:space="preserve"> предста</w:t>
      </w:r>
      <w:r w:rsidR="00D80C6F" w:rsidRPr="000A4C13">
        <w:rPr>
          <w:color w:val="000000"/>
          <w:spacing w:val="0"/>
          <w:sz w:val="28"/>
          <w:szCs w:val="28"/>
        </w:rPr>
        <w:t>вляла</w:t>
      </w:r>
      <w:r w:rsidR="00D734BD" w:rsidRPr="000A4C13">
        <w:rPr>
          <w:color w:val="000000"/>
          <w:spacing w:val="0"/>
          <w:sz w:val="28"/>
          <w:szCs w:val="28"/>
        </w:rPr>
        <w:t xml:space="preserve"> об</w:t>
      </w:r>
      <w:r w:rsidR="00277157" w:rsidRPr="000A4C13">
        <w:rPr>
          <w:color w:val="000000"/>
          <w:spacing w:val="0"/>
          <w:sz w:val="28"/>
          <w:szCs w:val="28"/>
        </w:rPr>
        <w:t>щеоб</w:t>
      </w:r>
      <w:r w:rsidR="00D734BD" w:rsidRPr="000A4C13">
        <w:rPr>
          <w:color w:val="000000"/>
          <w:spacing w:val="0"/>
          <w:sz w:val="28"/>
          <w:szCs w:val="28"/>
        </w:rPr>
        <w:t>разовательные организации</w:t>
      </w:r>
      <w:r w:rsidR="00A339DD" w:rsidRPr="000A4C13">
        <w:rPr>
          <w:color w:val="000000"/>
          <w:spacing w:val="0"/>
          <w:sz w:val="28"/>
          <w:szCs w:val="28"/>
        </w:rPr>
        <w:t xml:space="preserve"> г.</w:t>
      </w:r>
      <w:r w:rsidR="00D80C6F" w:rsidRPr="000A4C13">
        <w:rPr>
          <w:color w:val="000000"/>
          <w:spacing w:val="0"/>
          <w:sz w:val="20"/>
          <w:szCs w:val="28"/>
        </w:rPr>
        <w:t xml:space="preserve"> </w:t>
      </w:r>
      <w:r w:rsidR="00A339DD" w:rsidRPr="000A4C13">
        <w:rPr>
          <w:color w:val="000000"/>
          <w:spacing w:val="0"/>
          <w:sz w:val="28"/>
          <w:szCs w:val="28"/>
        </w:rPr>
        <w:t>Мурманска.</w:t>
      </w:r>
      <w:r w:rsidR="006D6817" w:rsidRPr="000A4C13">
        <w:rPr>
          <w:color w:val="000000"/>
          <w:spacing w:val="0"/>
          <w:sz w:val="28"/>
          <w:szCs w:val="28"/>
        </w:rPr>
        <w:t xml:space="preserve"> </w:t>
      </w:r>
      <w:r w:rsidR="00CB31CE" w:rsidRPr="000A4C13">
        <w:rPr>
          <w:color w:val="000000"/>
          <w:spacing w:val="0"/>
          <w:sz w:val="28"/>
          <w:szCs w:val="28"/>
        </w:rPr>
        <w:t xml:space="preserve">Уменьшилось число </w:t>
      </w:r>
      <w:r w:rsidR="00454879" w:rsidRPr="000A4C13">
        <w:rPr>
          <w:color w:val="000000"/>
          <w:spacing w:val="0"/>
          <w:sz w:val="28"/>
          <w:szCs w:val="28"/>
        </w:rPr>
        <w:t>об</w:t>
      </w:r>
      <w:r w:rsidR="008F3209" w:rsidRPr="000A4C13">
        <w:rPr>
          <w:color w:val="000000"/>
          <w:spacing w:val="0"/>
          <w:sz w:val="28"/>
          <w:szCs w:val="28"/>
        </w:rPr>
        <w:t>щеоб</w:t>
      </w:r>
      <w:r w:rsidR="00454879" w:rsidRPr="000A4C13">
        <w:rPr>
          <w:color w:val="000000"/>
          <w:spacing w:val="0"/>
          <w:sz w:val="28"/>
          <w:szCs w:val="28"/>
        </w:rPr>
        <w:t>разовательных</w:t>
      </w:r>
      <w:r w:rsidR="00454879">
        <w:rPr>
          <w:spacing w:val="0"/>
          <w:sz w:val="28"/>
          <w:szCs w:val="28"/>
        </w:rPr>
        <w:t xml:space="preserve"> организаций, учащиеся которых приняли участия в олимпиаде по физике.</w:t>
      </w:r>
      <w:r w:rsidR="001F5FAB">
        <w:rPr>
          <w:spacing w:val="0"/>
          <w:sz w:val="28"/>
          <w:szCs w:val="28"/>
        </w:rPr>
        <w:t xml:space="preserve"> В таблице 2 представлено распределение участников </w:t>
      </w:r>
      <w:r w:rsidR="00454879">
        <w:rPr>
          <w:spacing w:val="0"/>
          <w:sz w:val="28"/>
          <w:szCs w:val="28"/>
        </w:rPr>
        <w:t xml:space="preserve">олимпиады </w:t>
      </w:r>
      <w:r w:rsidR="001F5FAB">
        <w:rPr>
          <w:spacing w:val="0"/>
          <w:sz w:val="28"/>
          <w:szCs w:val="28"/>
        </w:rPr>
        <w:t>по об</w:t>
      </w:r>
      <w:r w:rsidR="00277157">
        <w:rPr>
          <w:spacing w:val="0"/>
          <w:sz w:val="28"/>
          <w:szCs w:val="28"/>
        </w:rPr>
        <w:t>щеоб</w:t>
      </w:r>
      <w:r w:rsidR="001F5FAB">
        <w:rPr>
          <w:spacing w:val="0"/>
          <w:sz w:val="28"/>
          <w:szCs w:val="28"/>
        </w:rPr>
        <w:t>разовательным организациям</w:t>
      </w:r>
      <w:r w:rsidR="00454879">
        <w:rPr>
          <w:spacing w:val="0"/>
          <w:sz w:val="28"/>
          <w:szCs w:val="28"/>
        </w:rPr>
        <w:t xml:space="preserve"> региона</w:t>
      </w:r>
      <w:r w:rsidR="000B495A">
        <w:rPr>
          <w:spacing w:val="0"/>
          <w:sz w:val="28"/>
          <w:szCs w:val="28"/>
        </w:rPr>
        <w:t>.</w:t>
      </w:r>
    </w:p>
    <w:p w:rsidR="00305DD1" w:rsidRPr="001F5FAB" w:rsidRDefault="00305DD1" w:rsidP="004F0241">
      <w:pPr>
        <w:pStyle w:val="20"/>
        <w:spacing w:line="360" w:lineRule="auto"/>
        <w:ind w:firstLine="567"/>
        <w:jc w:val="right"/>
        <w:rPr>
          <w:spacing w:val="0"/>
          <w:sz w:val="28"/>
          <w:szCs w:val="28"/>
        </w:rPr>
      </w:pPr>
      <w:r w:rsidRPr="001F5FAB">
        <w:rPr>
          <w:spacing w:val="0"/>
          <w:sz w:val="28"/>
          <w:szCs w:val="28"/>
        </w:rPr>
        <w:t>Таблица 2</w:t>
      </w:r>
    </w:p>
    <w:p w:rsidR="00B76FB2" w:rsidRPr="009B7AD4" w:rsidRDefault="00305DD1" w:rsidP="00B76FB2">
      <w:pPr>
        <w:pStyle w:val="20"/>
        <w:spacing w:line="276" w:lineRule="auto"/>
        <w:ind w:firstLine="0"/>
        <w:jc w:val="center"/>
        <w:rPr>
          <w:b/>
          <w:spacing w:val="0"/>
          <w:sz w:val="28"/>
          <w:szCs w:val="28"/>
        </w:rPr>
      </w:pPr>
      <w:r w:rsidRPr="009B7AD4">
        <w:rPr>
          <w:b/>
          <w:spacing w:val="0"/>
          <w:sz w:val="28"/>
          <w:szCs w:val="28"/>
        </w:rPr>
        <w:t>Об</w:t>
      </w:r>
      <w:r w:rsidR="008F3209" w:rsidRPr="009B7AD4">
        <w:rPr>
          <w:b/>
          <w:spacing w:val="0"/>
          <w:sz w:val="28"/>
          <w:szCs w:val="28"/>
        </w:rPr>
        <w:t>щеоб</w:t>
      </w:r>
      <w:r w:rsidRPr="009B7AD4">
        <w:rPr>
          <w:b/>
          <w:spacing w:val="0"/>
          <w:sz w:val="28"/>
          <w:szCs w:val="28"/>
        </w:rPr>
        <w:t xml:space="preserve">разовательные </w:t>
      </w:r>
      <w:r w:rsidR="00D734BD" w:rsidRPr="009B7AD4">
        <w:rPr>
          <w:b/>
          <w:spacing w:val="0"/>
          <w:sz w:val="28"/>
          <w:szCs w:val="28"/>
        </w:rPr>
        <w:t>организации</w:t>
      </w:r>
      <w:r w:rsidRPr="009B7AD4">
        <w:rPr>
          <w:b/>
          <w:spacing w:val="0"/>
          <w:sz w:val="28"/>
          <w:szCs w:val="28"/>
        </w:rPr>
        <w:t xml:space="preserve">, представившие участников регионального </w:t>
      </w:r>
      <w:r w:rsidR="00717AC2" w:rsidRPr="009B7AD4">
        <w:rPr>
          <w:b/>
          <w:spacing w:val="0"/>
          <w:sz w:val="28"/>
          <w:szCs w:val="28"/>
        </w:rPr>
        <w:t xml:space="preserve">этапа олимпиады по физике в </w:t>
      </w:r>
      <w:r w:rsidR="002D0B44" w:rsidRPr="009B7AD4">
        <w:rPr>
          <w:b/>
          <w:spacing w:val="0"/>
          <w:sz w:val="28"/>
          <w:szCs w:val="28"/>
        </w:rPr>
        <w:t>20</w:t>
      </w:r>
      <w:r w:rsidR="00B76FB2" w:rsidRPr="009B7AD4">
        <w:rPr>
          <w:b/>
          <w:spacing w:val="0"/>
          <w:sz w:val="28"/>
          <w:szCs w:val="28"/>
        </w:rPr>
        <w:t>20/21</w:t>
      </w:r>
      <w:r w:rsidR="002D0B44" w:rsidRPr="009B7AD4">
        <w:rPr>
          <w:b/>
          <w:spacing w:val="0"/>
          <w:sz w:val="28"/>
          <w:szCs w:val="28"/>
        </w:rPr>
        <w:t xml:space="preserve"> и 20</w:t>
      </w:r>
      <w:r w:rsidR="00B76FB2" w:rsidRPr="009B7AD4">
        <w:rPr>
          <w:b/>
          <w:spacing w:val="0"/>
          <w:sz w:val="28"/>
          <w:szCs w:val="28"/>
        </w:rPr>
        <w:t>21</w:t>
      </w:r>
      <w:r w:rsidR="002D0B44" w:rsidRPr="009B7AD4">
        <w:rPr>
          <w:b/>
          <w:spacing w:val="0"/>
          <w:sz w:val="28"/>
          <w:szCs w:val="28"/>
        </w:rPr>
        <w:t>/2</w:t>
      </w:r>
      <w:r w:rsidR="00B76FB2" w:rsidRPr="009B7AD4">
        <w:rPr>
          <w:b/>
          <w:spacing w:val="0"/>
          <w:sz w:val="28"/>
          <w:szCs w:val="28"/>
        </w:rPr>
        <w:t>2</w:t>
      </w:r>
      <w:r w:rsidR="002D0B44" w:rsidRPr="009B7AD4">
        <w:rPr>
          <w:b/>
          <w:spacing w:val="0"/>
          <w:sz w:val="28"/>
          <w:szCs w:val="28"/>
        </w:rPr>
        <w:t xml:space="preserve"> </w:t>
      </w:r>
      <w:r w:rsidR="00277157" w:rsidRPr="009B7AD4">
        <w:rPr>
          <w:b/>
          <w:spacing w:val="0"/>
          <w:sz w:val="28"/>
          <w:szCs w:val="28"/>
        </w:rPr>
        <w:t>уч</w:t>
      </w:r>
      <w:r w:rsidR="00785824" w:rsidRPr="009B7AD4">
        <w:rPr>
          <w:b/>
          <w:spacing w:val="0"/>
          <w:sz w:val="28"/>
          <w:szCs w:val="28"/>
        </w:rPr>
        <w:t xml:space="preserve">. </w:t>
      </w:r>
      <w:r w:rsidR="00277157" w:rsidRPr="009B7AD4">
        <w:rPr>
          <w:b/>
          <w:spacing w:val="0"/>
          <w:sz w:val="28"/>
          <w:szCs w:val="28"/>
        </w:rPr>
        <w:t>г.</w:t>
      </w:r>
      <w:r w:rsidR="00B76FB2" w:rsidRPr="009B7AD4">
        <w:rPr>
          <w:b/>
          <w:spacing w:val="0"/>
          <w:sz w:val="28"/>
          <w:szCs w:val="28"/>
        </w:rPr>
        <w:t xml:space="preserve"> </w:t>
      </w:r>
    </w:p>
    <w:p w:rsidR="000B495A" w:rsidRPr="000B495A" w:rsidRDefault="000B495A" w:rsidP="00B76FB2">
      <w:pPr>
        <w:pStyle w:val="20"/>
        <w:spacing w:line="276" w:lineRule="auto"/>
        <w:ind w:firstLine="0"/>
        <w:jc w:val="center"/>
        <w:rPr>
          <w:b/>
          <w:i/>
          <w:spacing w:val="0"/>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276"/>
        <w:gridCol w:w="1241"/>
        <w:gridCol w:w="34"/>
      </w:tblGrid>
      <w:tr w:rsidR="00B76FB2" w:rsidRPr="00D2227C" w:rsidTr="005C4388">
        <w:tc>
          <w:tcPr>
            <w:tcW w:w="6663" w:type="dxa"/>
            <w:vMerge w:val="restart"/>
            <w:shd w:val="clear" w:color="auto" w:fill="auto"/>
            <w:vAlign w:val="center"/>
          </w:tcPr>
          <w:p w:rsidR="00B76FB2" w:rsidRPr="00D2227C" w:rsidRDefault="00B76FB2" w:rsidP="00B76FB2">
            <w:pPr>
              <w:pStyle w:val="20"/>
              <w:ind w:right="-108" w:firstLine="0"/>
              <w:jc w:val="center"/>
              <w:rPr>
                <w:spacing w:val="0"/>
                <w:sz w:val="28"/>
                <w:szCs w:val="28"/>
              </w:rPr>
            </w:pPr>
            <w:r w:rsidRPr="00D2227C">
              <w:rPr>
                <w:spacing w:val="0"/>
                <w:sz w:val="28"/>
                <w:szCs w:val="28"/>
              </w:rPr>
              <w:t>Образовательная организация</w:t>
            </w:r>
          </w:p>
        </w:tc>
        <w:tc>
          <w:tcPr>
            <w:tcW w:w="2551" w:type="dxa"/>
            <w:gridSpan w:val="3"/>
            <w:shd w:val="clear" w:color="auto" w:fill="auto"/>
            <w:vAlign w:val="center"/>
          </w:tcPr>
          <w:p w:rsidR="00B76FB2" w:rsidRPr="00D2227C" w:rsidRDefault="00B76FB2" w:rsidP="00B76FB2">
            <w:pPr>
              <w:pStyle w:val="20"/>
              <w:ind w:right="-108" w:firstLine="0"/>
              <w:jc w:val="center"/>
              <w:rPr>
                <w:spacing w:val="0"/>
                <w:sz w:val="28"/>
                <w:szCs w:val="28"/>
              </w:rPr>
            </w:pPr>
            <w:r w:rsidRPr="00D2227C">
              <w:rPr>
                <w:spacing w:val="0"/>
                <w:sz w:val="28"/>
                <w:szCs w:val="28"/>
              </w:rPr>
              <w:t>Количество учащихся</w:t>
            </w:r>
          </w:p>
        </w:tc>
      </w:tr>
      <w:tr w:rsidR="007E5DD7" w:rsidRPr="00D2227C" w:rsidTr="005C4388">
        <w:trPr>
          <w:gridAfter w:val="1"/>
          <w:wAfter w:w="34" w:type="dxa"/>
          <w:trHeight w:val="234"/>
        </w:trPr>
        <w:tc>
          <w:tcPr>
            <w:tcW w:w="6663" w:type="dxa"/>
            <w:vMerge/>
            <w:shd w:val="clear" w:color="auto" w:fill="auto"/>
            <w:vAlign w:val="center"/>
          </w:tcPr>
          <w:p w:rsidR="007E5DD7" w:rsidRPr="00D2227C" w:rsidRDefault="007E5DD7" w:rsidP="00B76FB2">
            <w:pPr>
              <w:pStyle w:val="20"/>
              <w:ind w:firstLine="0"/>
              <w:jc w:val="center"/>
              <w:rPr>
                <w:spacing w:val="0"/>
                <w:sz w:val="28"/>
                <w:szCs w:val="28"/>
              </w:rPr>
            </w:pPr>
          </w:p>
        </w:tc>
        <w:tc>
          <w:tcPr>
            <w:tcW w:w="1276" w:type="dxa"/>
            <w:shd w:val="clear" w:color="auto" w:fill="auto"/>
            <w:vAlign w:val="center"/>
          </w:tcPr>
          <w:p w:rsidR="007E5DD7" w:rsidRPr="00D2227C" w:rsidRDefault="007E5DD7" w:rsidP="00B76FB2">
            <w:pPr>
              <w:pStyle w:val="20"/>
              <w:ind w:left="-112" w:right="-138" w:firstLine="0"/>
              <w:jc w:val="center"/>
              <w:rPr>
                <w:spacing w:val="0"/>
                <w:sz w:val="28"/>
                <w:szCs w:val="28"/>
              </w:rPr>
            </w:pPr>
            <w:r w:rsidRPr="00D2227C">
              <w:rPr>
                <w:spacing w:val="0"/>
                <w:sz w:val="28"/>
                <w:szCs w:val="28"/>
              </w:rPr>
              <w:t>2</w:t>
            </w:r>
            <w:r>
              <w:rPr>
                <w:spacing w:val="0"/>
                <w:sz w:val="28"/>
                <w:szCs w:val="28"/>
              </w:rPr>
              <w:t>020</w:t>
            </w:r>
            <w:r w:rsidRPr="00D2227C">
              <w:rPr>
                <w:spacing w:val="0"/>
                <w:sz w:val="28"/>
                <w:szCs w:val="28"/>
              </w:rPr>
              <w:t>/2</w:t>
            </w:r>
            <w:r>
              <w:rPr>
                <w:spacing w:val="0"/>
                <w:sz w:val="28"/>
                <w:szCs w:val="28"/>
              </w:rPr>
              <w:t>1</w:t>
            </w:r>
          </w:p>
        </w:tc>
        <w:tc>
          <w:tcPr>
            <w:tcW w:w="1241" w:type="dxa"/>
            <w:shd w:val="clear" w:color="auto" w:fill="auto"/>
            <w:vAlign w:val="center"/>
          </w:tcPr>
          <w:p w:rsidR="007E5DD7" w:rsidRPr="00D2227C" w:rsidRDefault="007E5DD7" w:rsidP="00B76FB2">
            <w:pPr>
              <w:pStyle w:val="20"/>
              <w:ind w:left="-112" w:right="-138" w:firstLine="0"/>
              <w:jc w:val="center"/>
              <w:rPr>
                <w:spacing w:val="0"/>
                <w:sz w:val="28"/>
                <w:szCs w:val="28"/>
              </w:rPr>
            </w:pPr>
            <w:r w:rsidRPr="00D2227C">
              <w:rPr>
                <w:spacing w:val="0"/>
                <w:sz w:val="28"/>
                <w:szCs w:val="28"/>
              </w:rPr>
              <w:t>2</w:t>
            </w:r>
            <w:r>
              <w:rPr>
                <w:spacing w:val="0"/>
                <w:sz w:val="28"/>
                <w:szCs w:val="28"/>
              </w:rPr>
              <w:t>021</w:t>
            </w:r>
            <w:r w:rsidRPr="00D2227C">
              <w:rPr>
                <w:spacing w:val="0"/>
                <w:sz w:val="28"/>
                <w:szCs w:val="28"/>
              </w:rPr>
              <w:t>/2</w:t>
            </w:r>
            <w:r>
              <w:rPr>
                <w:spacing w:val="0"/>
                <w:sz w:val="28"/>
                <w:szCs w:val="28"/>
              </w:rPr>
              <w:t>2</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г. Мурманска «МАЛ»</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2</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г. Мурманска «МПЛ»</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4</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3</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г. Мурманска «ММЛ»</w:t>
            </w:r>
          </w:p>
        </w:tc>
        <w:tc>
          <w:tcPr>
            <w:tcW w:w="1276" w:type="dxa"/>
            <w:shd w:val="clear" w:color="auto" w:fill="auto"/>
          </w:tcPr>
          <w:p w:rsidR="007E5DD7" w:rsidRPr="00D2227C" w:rsidRDefault="007E5DD7" w:rsidP="00B76FB2">
            <w:pPr>
              <w:pStyle w:val="20"/>
              <w:ind w:firstLine="0"/>
              <w:jc w:val="center"/>
              <w:rPr>
                <w:spacing w:val="0"/>
                <w:sz w:val="28"/>
                <w:szCs w:val="28"/>
              </w:rPr>
            </w:pP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г. Мурманска «Гимназия № 2»</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2</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2</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г. Мурманска «Гимназия № 10»</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Pr>
                <w:spacing w:val="0"/>
                <w:sz w:val="28"/>
                <w:szCs w:val="28"/>
              </w:rPr>
              <w:t>МБОУ г. Мурманска СОШ № 44</w:t>
            </w:r>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Pr>
                <w:spacing w:val="0"/>
                <w:sz w:val="28"/>
                <w:szCs w:val="28"/>
              </w:rPr>
              <w:t>Филиал ФГКОУ «НВМУ МО РФ» в г. Мурманске</w:t>
            </w:r>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Pr>
                <w:spacing w:val="0"/>
                <w:sz w:val="28"/>
                <w:szCs w:val="28"/>
              </w:rPr>
              <w:t>МБОУ ЗАТО г. Североморск «Гимназия № 1»</w:t>
            </w:r>
          </w:p>
        </w:tc>
        <w:tc>
          <w:tcPr>
            <w:tcW w:w="1276" w:type="dxa"/>
            <w:shd w:val="clear" w:color="auto" w:fill="auto"/>
          </w:tcPr>
          <w:p w:rsidR="007E5DD7" w:rsidRPr="00D2227C" w:rsidRDefault="007E5DD7" w:rsidP="00B76FB2">
            <w:pPr>
              <w:pStyle w:val="20"/>
              <w:ind w:firstLine="0"/>
              <w:jc w:val="center"/>
              <w:rPr>
                <w:spacing w:val="0"/>
                <w:sz w:val="28"/>
                <w:szCs w:val="28"/>
              </w:rPr>
            </w:pP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2</w:t>
            </w:r>
          </w:p>
        </w:tc>
      </w:tr>
      <w:tr w:rsidR="007E5DD7" w:rsidRPr="00D2227C" w:rsidTr="005C4388">
        <w:trPr>
          <w:gridAfter w:val="1"/>
          <w:wAfter w:w="34" w:type="dxa"/>
        </w:trPr>
        <w:tc>
          <w:tcPr>
            <w:tcW w:w="6663" w:type="dxa"/>
            <w:shd w:val="clear" w:color="auto" w:fill="auto"/>
          </w:tcPr>
          <w:p w:rsidR="007E5DD7" w:rsidRPr="00D2227C" w:rsidRDefault="007E5DD7" w:rsidP="00A151F8">
            <w:pPr>
              <w:pStyle w:val="20"/>
              <w:ind w:right="-108" w:firstLine="0"/>
              <w:jc w:val="left"/>
              <w:rPr>
                <w:spacing w:val="0"/>
                <w:sz w:val="28"/>
                <w:szCs w:val="28"/>
              </w:rPr>
            </w:pPr>
            <w:r>
              <w:rPr>
                <w:spacing w:val="0"/>
                <w:sz w:val="28"/>
                <w:szCs w:val="28"/>
              </w:rPr>
              <w:t>МБОУ ЗАТО</w:t>
            </w:r>
            <w:r w:rsidRPr="00D2227C">
              <w:rPr>
                <w:spacing w:val="0"/>
                <w:sz w:val="28"/>
                <w:szCs w:val="28"/>
              </w:rPr>
              <w:t xml:space="preserve"> г. Североморск</w:t>
            </w:r>
            <w:r>
              <w:rPr>
                <w:spacing w:val="0"/>
                <w:sz w:val="28"/>
                <w:szCs w:val="28"/>
              </w:rPr>
              <w:t xml:space="preserve"> «Лицей № 1»</w:t>
            </w:r>
          </w:p>
        </w:tc>
        <w:tc>
          <w:tcPr>
            <w:tcW w:w="1276" w:type="dxa"/>
            <w:shd w:val="clear" w:color="auto" w:fill="auto"/>
          </w:tcPr>
          <w:p w:rsidR="007E5DD7" w:rsidRPr="00D2227C" w:rsidRDefault="007E5DD7" w:rsidP="00B76FB2">
            <w:pPr>
              <w:pStyle w:val="20"/>
              <w:ind w:firstLine="0"/>
              <w:jc w:val="center"/>
              <w:rPr>
                <w:spacing w:val="0"/>
                <w:sz w:val="28"/>
                <w:szCs w:val="28"/>
              </w:rPr>
            </w:pP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Default="007E5DD7" w:rsidP="00A151F8">
            <w:pPr>
              <w:pStyle w:val="20"/>
              <w:ind w:right="-108" w:firstLine="0"/>
              <w:jc w:val="left"/>
              <w:rPr>
                <w:spacing w:val="0"/>
                <w:sz w:val="28"/>
                <w:szCs w:val="28"/>
              </w:rPr>
            </w:pPr>
            <w:r>
              <w:rPr>
                <w:spacing w:val="0"/>
                <w:sz w:val="28"/>
                <w:szCs w:val="28"/>
              </w:rPr>
              <w:t>МБОУ ЗАТО г. Североморск СОШ № 1</w:t>
            </w:r>
          </w:p>
        </w:tc>
        <w:tc>
          <w:tcPr>
            <w:tcW w:w="1276"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jc w:val="left"/>
              <w:rPr>
                <w:spacing w:val="0"/>
                <w:sz w:val="28"/>
                <w:szCs w:val="28"/>
              </w:rPr>
            </w:pPr>
            <w:r w:rsidRPr="00D2227C">
              <w:rPr>
                <w:spacing w:val="0"/>
                <w:sz w:val="28"/>
                <w:szCs w:val="28"/>
              </w:rPr>
              <w:t>МБОУ гимназия №1 г. Полярные Зори</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sidRPr="00D2227C">
              <w:rPr>
                <w:spacing w:val="0"/>
                <w:sz w:val="28"/>
                <w:szCs w:val="28"/>
              </w:rPr>
              <w:t>МБОУ СОШ № 4 г. Полярные Зори</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2</w:t>
            </w:r>
          </w:p>
        </w:tc>
        <w:tc>
          <w:tcPr>
            <w:tcW w:w="1241" w:type="dxa"/>
            <w:shd w:val="clear" w:color="auto" w:fill="auto"/>
          </w:tcPr>
          <w:p w:rsidR="007E5DD7" w:rsidRPr="00D2227C"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jc w:val="left"/>
              <w:rPr>
                <w:spacing w:val="0"/>
                <w:sz w:val="28"/>
                <w:szCs w:val="28"/>
              </w:rPr>
            </w:pPr>
            <w:r w:rsidRPr="00D2227C">
              <w:rPr>
                <w:spacing w:val="0"/>
                <w:sz w:val="28"/>
                <w:szCs w:val="28"/>
              </w:rPr>
              <w:t>МБОУ «Гимназия №1» г. Мончегорска</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jc w:val="left"/>
              <w:rPr>
                <w:spacing w:val="0"/>
                <w:sz w:val="28"/>
                <w:szCs w:val="28"/>
              </w:rPr>
            </w:pPr>
            <w:r w:rsidRPr="00D2227C">
              <w:rPr>
                <w:spacing w:val="0"/>
                <w:sz w:val="28"/>
                <w:szCs w:val="28"/>
              </w:rPr>
              <w:t xml:space="preserve">МБОУ «Лицей им. </w:t>
            </w:r>
            <w:proofErr w:type="spellStart"/>
            <w:r w:rsidRPr="00D2227C">
              <w:rPr>
                <w:spacing w:val="0"/>
                <w:sz w:val="28"/>
                <w:szCs w:val="28"/>
              </w:rPr>
              <w:t>В.Г.Сизова</w:t>
            </w:r>
            <w:proofErr w:type="spellEnd"/>
            <w:r w:rsidRPr="00D2227C">
              <w:rPr>
                <w:spacing w:val="0"/>
                <w:sz w:val="28"/>
                <w:szCs w:val="28"/>
              </w:rPr>
              <w:t xml:space="preserve">» </w:t>
            </w:r>
            <w:proofErr w:type="spellStart"/>
            <w:r w:rsidRPr="00D2227C">
              <w:rPr>
                <w:spacing w:val="0"/>
                <w:sz w:val="28"/>
                <w:szCs w:val="28"/>
              </w:rPr>
              <w:t>г.Мончегорска</w:t>
            </w:r>
            <w:proofErr w:type="spellEnd"/>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Pr="00D2227C" w:rsidRDefault="007E5DD7" w:rsidP="00B76FB2">
            <w:pPr>
              <w:pStyle w:val="20"/>
              <w:ind w:right="-108" w:firstLine="0"/>
              <w:rPr>
                <w:spacing w:val="0"/>
                <w:sz w:val="28"/>
                <w:szCs w:val="28"/>
              </w:rPr>
            </w:pPr>
            <w:r>
              <w:rPr>
                <w:spacing w:val="0"/>
                <w:sz w:val="28"/>
                <w:szCs w:val="28"/>
              </w:rPr>
              <w:t xml:space="preserve">МБОУ ЗАТО </w:t>
            </w:r>
            <w:proofErr w:type="spellStart"/>
            <w:r>
              <w:rPr>
                <w:spacing w:val="0"/>
                <w:sz w:val="28"/>
                <w:szCs w:val="28"/>
              </w:rPr>
              <w:t>Видяево</w:t>
            </w:r>
            <w:proofErr w:type="spellEnd"/>
            <w:r>
              <w:rPr>
                <w:spacing w:val="0"/>
                <w:sz w:val="28"/>
                <w:szCs w:val="28"/>
              </w:rPr>
              <w:t xml:space="preserve"> СОШ № 1</w:t>
            </w:r>
          </w:p>
        </w:tc>
        <w:tc>
          <w:tcPr>
            <w:tcW w:w="1276"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4</w:t>
            </w: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МБОУ г. Апатиты «Гимназия № 1»</w:t>
            </w:r>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Pr="00D2227C"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МБОУ СОШ № 15 г. Апатиты</w:t>
            </w:r>
          </w:p>
        </w:tc>
        <w:tc>
          <w:tcPr>
            <w:tcW w:w="1276"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МБОУ СОШ № 4 п.г.т. Умба</w:t>
            </w:r>
          </w:p>
        </w:tc>
        <w:tc>
          <w:tcPr>
            <w:tcW w:w="1276" w:type="dxa"/>
            <w:shd w:val="clear" w:color="auto" w:fill="auto"/>
          </w:tcPr>
          <w:p w:rsidR="007E5DD7" w:rsidRDefault="007E5DD7" w:rsidP="00B76FB2">
            <w:pPr>
              <w:pStyle w:val="20"/>
              <w:ind w:firstLine="0"/>
              <w:jc w:val="center"/>
              <w:rPr>
                <w:spacing w:val="0"/>
                <w:sz w:val="28"/>
                <w:szCs w:val="28"/>
              </w:rPr>
            </w:pPr>
            <w:r>
              <w:rPr>
                <w:spacing w:val="0"/>
                <w:sz w:val="28"/>
                <w:szCs w:val="28"/>
              </w:rPr>
              <w:t>2</w:t>
            </w: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2</w:t>
            </w: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МАОУ Терского района «ООШ с.Варзуга»</w:t>
            </w:r>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МБОУ «</w:t>
            </w:r>
            <w:proofErr w:type="spellStart"/>
            <w:r>
              <w:rPr>
                <w:spacing w:val="0"/>
                <w:sz w:val="28"/>
                <w:szCs w:val="28"/>
              </w:rPr>
              <w:t>Ревдская</w:t>
            </w:r>
            <w:proofErr w:type="spellEnd"/>
            <w:r>
              <w:rPr>
                <w:spacing w:val="0"/>
                <w:sz w:val="28"/>
                <w:szCs w:val="28"/>
              </w:rPr>
              <w:t xml:space="preserve"> СОШ»</w:t>
            </w:r>
          </w:p>
        </w:tc>
        <w:tc>
          <w:tcPr>
            <w:tcW w:w="1276"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lastRenderedPageBreak/>
              <w:t>МБОУ СОШ № 9 г. Кандалакша</w:t>
            </w:r>
          </w:p>
        </w:tc>
        <w:tc>
          <w:tcPr>
            <w:tcW w:w="1276"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c>
          <w:tcPr>
            <w:tcW w:w="1241" w:type="dxa"/>
            <w:shd w:val="clear" w:color="auto" w:fill="auto"/>
          </w:tcPr>
          <w:p w:rsidR="007E5DD7" w:rsidRDefault="007E5DD7" w:rsidP="00B76FB2">
            <w:pPr>
              <w:pStyle w:val="20"/>
              <w:ind w:firstLine="0"/>
              <w:jc w:val="center"/>
              <w:rPr>
                <w:spacing w:val="0"/>
                <w:sz w:val="28"/>
                <w:szCs w:val="28"/>
              </w:rPr>
            </w:pP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МБОУ СОШ № 2 г. Кандалакша</w:t>
            </w:r>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r>
      <w:tr w:rsidR="007E5DD7" w:rsidRPr="00D2227C" w:rsidTr="005C4388">
        <w:trPr>
          <w:gridAfter w:val="1"/>
          <w:wAfter w:w="34" w:type="dxa"/>
        </w:trPr>
        <w:tc>
          <w:tcPr>
            <w:tcW w:w="6663" w:type="dxa"/>
            <w:shd w:val="clear" w:color="auto" w:fill="auto"/>
          </w:tcPr>
          <w:p w:rsidR="007E5DD7" w:rsidRDefault="007E5DD7" w:rsidP="00B76FB2">
            <w:pPr>
              <w:pStyle w:val="20"/>
              <w:ind w:right="-108" w:firstLine="0"/>
              <w:rPr>
                <w:spacing w:val="0"/>
                <w:sz w:val="28"/>
                <w:szCs w:val="28"/>
              </w:rPr>
            </w:pPr>
            <w:r>
              <w:rPr>
                <w:spacing w:val="0"/>
                <w:sz w:val="28"/>
                <w:szCs w:val="28"/>
              </w:rPr>
              <w:t xml:space="preserve">МБОУ СОШ № 289 ЗАТО г. </w:t>
            </w:r>
            <w:proofErr w:type="spellStart"/>
            <w:r>
              <w:rPr>
                <w:spacing w:val="0"/>
                <w:sz w:val="28"/>
                <w:szCs w:val="28"/>
              </w:rPr>
              <w:t>Заозерск</w:t>
            </w:r>
            <w:proofErr w:type="spellEnd"/>
          </w:p>
        </w:tc>
        <w:tc>
          <w:tcPr>
            <w:tcW w:w="1276" w:type="dxa"/>
            <w:shd w:val="clear" w:color="auto" w:fill="auto"/>
          </w:tcPr>
          <w:p w:rsidR="007E5DD7" w:rsidRDefault="007E5DD7" w:rsidP="00B76FB2">
            <w:pPr>
              <w:pStyle w:val="20"/>
              <w:ind w:firstLine="0"/>
              <w:jc w:val="center"/>
              <w:rPr>
                <w:spacing w:val="0"/>
                <w:sz w:val="28"/>
                <w:szCs w:val="28"/>
              </w:rPr>
            </w:pPr>
          </w:p>
        </w:tc>
        <w:tc>
          <w:tcPr>
            <w:tcW w:w="1241" w:type="dxa"/>
            <w:shd w:val="clear" w:color="auto" w:fill="auto"/>
          </w:tcPr>
          <w:p w:rsidR="007E5DD7" w:rsidRDefault="007E5DD7" w:rsidP="00B76FB2">
            <w:pPr>
              <w:pStyle w:val="20"/>
              <w:ind w:firstLine="0"/>
              <w:jc w:val="center"/>
              <w:rPr>
                <w:spacing w:val="0"/>
                <w:sz w:val="28"/>
                <w:szCs w:val="28"/>
              </w:rPr>
            </w:pPr>
            <w:r>
              <w:rPr>
                <w:spacing w:val="0"/>
                <w:sz w:val="28"/>
                <w:szCs w:val="28"/>
              </w:rPr>
              <w:t>1</w:t>
            </w:r>
          </w:p>
        </w:tc>
      </w:tr>
    </w:tbl>
    <w:p w:rsidR="000B495A" w:rsidRPr="000A4C13" w:rsidRDefault="000B495A" w:rsidP="00B76FB2">
      <w:pPr>
        <w:pStyle w:val="20"/>
        <w:spacing w:line="360" w:lineRule="auto"/>
        <w:ind w:firstLine="567"/>
        <w:rPr>
          <w:color w:val="000000"/>
          <w:spacing w:val="0"/>
          <w:sz w:val="16"/>
          <w:szCs w:val="16"/>
        </w:rPr>
      </w:pPr>
    </w:p>
    <w:p w:rsidR="002F1A0E" w:rsidRPr="000A4C13" w:rsidRDefault="007E5DD7" w:rsidP="00B76FB2">
      <w:pPr>
        <w:pStyle w:val="20"/>
        <w:spacing w:line="360" w:lineRule="auto"/>
        <w:ind w:firstLine="567"/>
        <w:rPr>
          <w:color w:val="000000"/>
          <w:spacing w:val="0"/>
          <w:sz w:val="28"/>
          <w:szCs w:val="28"/>
        </w:rPr>
      </w:pPr>
      <w:r w:rsidRPr="000A4C13">
        <w:rPr>
          <w:color w:val="000000"/>
          <w:spacing w:val="0"/>
          <w:sz w:val="28"/>
          <w:szCs w:val="28"/>
        </w:rPr>
        <w:t>Наибольшее</w:t>
      </w:r>
      <w:r w:rsidR="00B25ADD" w:rsidRPr="000A4C13">
        <w:rPr>
          <w:color w:val="000000"/>
          <w:spacing w:val="0"/>
          <w:sz w:val="28"/>
          <w:szCs w:val="28"/>
        </w:rPr>
        <w:t xml:space="preserve"> количество участников регионального этапа Всероссийской олимпиады школьников по физике </w:t>
      </w:r>
      <w:r w:rsidR="0015298E" w:rsidRPr="000A4C13">
        <w:rPr>
          <w:color w:val="000000"/>
          <w:spacing w:val="0"/>
          <w:sz w:val="28"/>
          <w:szCs w:val="28"/>
        </w:rPr>
        <w:t>представляе</w:t>
      </w:r>
      <w:r w:rsidR="001F5FAB" w:rsidRPr="000A4C13">
        <w:rPr>
          <w:color w:val="000000"/>
          <w:spacing w:val="0"/>
          <w:sz w:val="28"/>
          <w:szCs w:val="28"/>
        </w:rPr>
        <w:t xml:space="preserve">т </w:t>
      </w:r>
      <w:r w:rsidR="00B25ADD" w:rsidRPr="000A4C13">
        <w:rPr>
          <w:color w:val="000000"/>
          <w:spacing w:val="0"/>
          <w:sz w:val="28"/>
          <w:szCs w:val="28"/>
        </w:rPr>
        <w:t>МБОУ г. Мурманска МПЛ</w:t>
      </w:r>
      <w:r w:rsidRPr="000A4C13">
        <w:rPr>
          <w:color w:val="000000"/>
          <w:spacing w:val="0"/>
          <w:sz w:val="28"/>
          <w:szCs w:val="28"/>
        </w:rPr>
        <w:t xml:space="preserve">, </w:t>
      </w:r>
      <w:proofErr w:type="gramStart"/>
      <w:r w:rsidRPr="000A4C13">
        <w:rPr>
          <w:color w:val="000000"/>
          <w:spacing w:val="0"/>
          <w:sz w:val="28"/>
          <w:szCs w:val="28"/>
        </w:rPr>
        <w:t>МБОУ</w:t>
      </w:r>
      <w:proofErr w:type="gramEnd"/>
      <w:r w:rsidRPr="000A4C13">
        <w:rPr>
          <w:color w:val="000000"/>
          <w:spacing w:val="0"/>
          <w:sz w:val="28"/>
          <w:szCs w:val="28"/>
        </w:rPr>
        <w:t xml:space="preserve"> ЗАТО </w:t>
      </w:r>
      <w:proofErr w:type="spellStart"/>
      <w:r w:rsidRPr="000A4C13">
        <w:rPr>
          <w:color w:val="000000"/>
          <w:spacing w:val="0"/>
          <w:sz w:val="28"/>
          <w:szCs w:val="28"/>
        </w:rPr>
        <w:t>Видяево</w:t>
      </w:r>
      <w:proofErr w:type="spellEnd"/>
      <w:r w:rsidRPr="000A4C13">
        <w:rPr>
          <w:color w:val="000000"/>
          <w:spacing w:val="0"/>
          <w:sz w:val="28"/>
          <w:szCs w:val="28"/>
        </w:rPr>
        <w:t xml:space="preserve"> «СОШ № 1»</w:t>
      </w:r>
      <w:r w:rsidR="001F5FAB" w:rsidRPr="000A4C13">
        <w:rPr>
          <w:color w:val="000000"/>
          <w:spacing w:val="0"/>
          <w:sz w:val="28"/>
          <w:szCs w:val="28"/>
        </w:rPr>
        <w:t xml:space="preserve">. </w:t>
      </w:r>
      <w:r w:rsidR="00F74D18" w:rsidRPr="000A4C13">
        <w:rPr>
          <w:color w:val="000000"/>
          <w:spacing w:val="0"/>
          <w:sz w:val="28"/>
          <w:szCs w:val="28"/>
        </w:rPr>
        <w:t xml:space="preserve">Учащиеся </w:t>
      </w:r>
      <w:r w:rsidR="009E6DB7" w:rsidRPr="000A4C13">
        <w:rPr>
          <w:color w:val="000000"/>
          <w:spacing w:val="0"/>
          <w:sz w:val="28"/>
          <w:szCs w:val="28"/>
        </w:rPr>
        <w:t>МБОУ г. Мурманска «МАЛ», МБОУ г. Мурманска «Гимназия № 2», МБОУ «Гимназия № 1» г. Мончегорска</w:t>
      </w:r>
      <w:r w:rsidRPr="000A4C13">
        <w:rPr>
          <w:color w:val="000000"/>
          <w:spacing w:val="0"/>
          <w:sz w:val="28"/>
          <w:szCs w:val="28"/>
        </w:rPr>
        <w:t xml:space="preserve">, </w:t>
      </w:r>
      <w:proofErr w:type="gramStart"/>
      <w:r w:rsidRPr="000A4C13">
        <w:rPr>
          <w:color w:val="000000"/>
          <w:spacing w:val="0"/>
          <w:sz w:val="28"/>
          <w:szCs w:val="28"/>
        </w:rPr>
        <w:t>МБОУ</w:t>
      </w:r>
      <w:proofErr w:type="gramEnd"/>
      <w:r w:rsidRPr="000A4C13">
        <w:rPr>
          <w:color w:val="000000"/>
          <w:spacing w:val="0"/>
          <w:sz w:val="28"/>
          <w:szCs w:val="28"/>
        </w:rPr>
        <w:t xml:space="preserve"> ЗАТО г. Североморск «Гимназия № 1»</w:t>
      </w:r>
      <w:r w:rsidR="00F74D18" w:rsidRPr="000A4C13">
        <w:rPr>
          <w:color w:val="000000"/>
          <w:spacing w:val="0"/>
          <w:sz w:val="28"/>
          <w:szCs w:val="28"/>
        </w:rPr>
        <w:t xml:space="preserve"> систематически принимают участие в региональном этапе олимпиады по физике.</w:t>
      </w:r>
    </w:p>
    <w:p w:rsidR="00B2455F" w:rsidRDefault="002F1A0E" w:rsidP="002F1A0E">
      <w:pPr>
        <w:pStyle w:val="20"/>
        <w:spacing w:line="360" w:lineRule="auto"/>
        <w:rPr>
          <w:spacing w:val="0"/>
          <w:sz w:val="28"/>
          <w:szCs w:val="28"/>
        </w:rPr>
      </w:pPr>
      <w:r>
        <w:rPr>
          <w:spacing w:val="0"/>
          <w:sz w:val="28"/>
          <w:szCs w:val="28"/>
        </w:rPr>
        <w:t>Анализируя количес</w:t>
      </w:r>
      <w:r w:rsidR="008F3209">
        <w:rPr>
          <w:spacing w:val="0"/>
          <w:sz w:val="28"/>
          <w:szCs w:val="28"/>
        </w:rPr>
        <w:t>тво участников по параллелям 9</w:t>
      </w:r>
      <w:r>
        <w:rPr>
          <w:spacing w:val="0"/>
          <w:sz w:val="28"/>
          <w:szCs w:val="28"/>
        </w:rPr>
        <w:t>, 10 и 11 классов, необходимо подчеркнуть неравномерность в количестве школьников каждого класса</w:t>
      </w:r>
      <w:r w:rsidR="00753A28">
        <w:rPr>
          <w:spacing w:val="0"/>
          <w:sz w:val="28"/>
          <w:szCs w:val="28"/>
        </w:rPr>
        <w:t xml:space="preserve">. </w:t>
      </w:r>
      <w:r w:rsidR="005E4545">
        <w:rPr>
          <w:spacing w:val="0"/>
          <w:sz w:val="28"/>
          <w:szCs w:val="28"/>
        </w:rPr>
        <w:t xml:space="preserve">Персональный состав участников не сохраняется, что может свидетельствовать о непостоянстве работы с учащимися с повышенными образовательными потребностями в области физики, а также о недостаточности мотивации учащихся к участию в олимпиадном движении. </w:t>
      </w:r>
      <w:r w:rsidR="00B2455F">
        <w:rPr>
          <w:spacing w:val="0"/>
          <w:sz w:val="28"/>
          <w:szCs w:val="28"/>
        </w:rPr>
        <w:t>Следу</w:t>
      </w:r>
      <w:r w:rsidR="009E6DB7">
        <w:rPr>
          <w:spacing w:val="0"/>
          <w:sz w:val="28"/>
          <w:szCs w:val="28"/>
        </w:rPr>
        <w:t xml:space="preserve">ет </w:t>
      </w:r>
      <w:r w:rsidR="00B76FB2">
        <w:rPr>
          <w:spacing w:val="0"/>
          <w:sz w:val="28"/>
          <w:szCs w:val="28"/>
        </w:rPr>
        <w:t>отметить, что на протяжении шести</w:t>
      </w:r>
      <w:r w:rsidR="00B2455F">
        <w:rPr>
          <w:spacing w:val="0"/>
          <w:sz w:val="28"/>
          <w:szCs w:val="28"/>
        </w:rPr>
        <w:t xml:space="preserve"> лет в Мурманской области на региональном уровне поддерживается олимпиадное движение учащихся 7 – 8 </w:t>
      </w:r>
      <w:r>
        <w:rPr>
          <w:spacing w:val="0"/>
          <w:sz w:val="28"/>
          <w:szCs w:val="28"/>
        </w:rPr>
        <w:t xml:space="preserve">классов в форме организации и проведения олимпиады по физике им. Дж.К.Максвелла. </w:t>
      </w:r>
      <w:r w:rsidR="00B76FB2">
        <w:rPr>
          <w:spacing w:val="0"/>
          <w:sz w:val="28"/>
          <w:szCs w:val="28"/>
        </w:rPr>
        <w:t xml:space="preserve">Так, в текущем учебном году в ней </w:t>
      </w:r>
      <w:r w:rsidR="000A030F">
        <w:rPr>
          <w:spacing w:val="0"/>
          <w:sz w:val="28"/>
          <w:szCs w:val="28"/>
        </w:rPr>
        <w:t>приняло участие 14</w:t>
      </w:r>
      <w:r w:rsidR="00B76FB2">
        <w:rPr>
          <w:spacing w:val="0"/>
          <w:sz w:val="28"/>
          <w:szCs w:val="28"/>
        </w:rPr>
        <w:t xml:space="preserve"> школьников. </w:t>
      </w:r>
      <w:r>
        <w:rPr>
          <w:spacing w:val="0"/>
          <w:sz w:val="28"/>
          <w:szCs w:val="28"/>
        </w:rPr>
        <w:t xml:space="preserve">Ряд участников регионального этапа </w:t>
      </w:r>
      <w:proofErr w:type="spellStart"/>
      <w:r>
        <w:rPr>
          <w:spacing w:val="0"/>
          <w:sz w:val="28"/>
          <w:szCs w:val="28"/>
        </w:rPr>
        <w:t>ВсОШ</w:t>
      </w:r>
      <w:proofErr w:type="spellEnd"/>
      <w:r>
        <w:rPr>
          <w:spacing w:val="0"/>
          <w:sz w:val="28"/>
          <w:szCs w:val="28"/>
        </w:rPr>
        <w:t xml:space="preserve"> по физике на этапе обучения в 7 </w:t>
      </w:r>
      <w:r w:rsidR="00982344">
        <w:rPr>
          <w:spacing w:val="0"/>
          <w:sz w:val="28"/>
          <w:szCs w:val="28"/>
        </w:rPr>
        <w:t>–</w:t>
      </w:r>
      <w:r>
        <w:rPr>
          <w:spacing w:val="0"/>
          <w:sz w:val="28"/>
          <w:szCs w:val="28"/>
        </w:rPr>
        <w:t xml:space="preserve"> 8 классе являлись победителями и призерами, участни</w:t>
      </w:r>
      <w:r w:rsidR="00CB31CE">
        <w:rPr>
          <w:spacing w:val="0"/>
          <w:sz w:val="28"/>
          <w:szCs w:val="28"/>
        </w:rPr>
        <w:t>ками указанной олимпиады.</w:t>
      </w:r>
      <w:r w:rsidR="00CB31CE" w:rsidRPr="005E4545">
        <w:rPr>
          <w:spacing w:val="0"/>
          <w:sz w:val="28"/>
          <w:szCs w:val="28"/>
        </w:rPr>
        <w:t xml:space="preserve"> </w:t>
      </w:r>
      <w:r w:rsidR="005E4545" w:rsidRPr="005E4545">
        <w:rPr>
          <w:spacing w:val="0"/>
          <w:sz w:val="28"/>
          <w:szCs w:val="28"/>
        </w:rPr>
        <w:t>В 2021</w:t>
      </w:r>
      <w:r w:rsidRPr="005E4545">
        <w:rPr>
          <w:spacing w:val="0"/>
          <w:sz w:val="28"/>
          <w:szCs w:val="28"/>
        </w:rPr>
        <w:t>/</w:t>
      </w:r>
      <w:r w:rsidR="00CB31CE" w:rsidRPr="005E4545">
        <w:rPr>
          <w:spacing w:val="0"/>
          <w:sz w:val="28"/>
          <w:szCs w:val="28"/>
        </w:rPr>
        <w:t>2</w:t>
      </w:r>
      <w:r w:rsidR="005E4545" w:rsidRPr="005E4545">
        <w:rPr>
          <w:spacing w:val="0"/>
          <w:sz w:val="28"/>
          <w:szCs w:val="28"/>
        </w:rPr>
        <w:t>2</w:t>
      </w:r>
      <w:r w:rsidRPr="005E4545">
        <w:rPr>
          <w:spacing w:val="0"/>
          <w:sz w:val="28"/>
          <w:szCs w:val="28"/>
        </w:rPr>
        <w:t xml:space="preserve"> году в олимпиаде по физике им. Дж.</w:t>
      </w:r>
      <w:r w:rsidR="00CB31CE" w:rsidRPr="005E4545">
        <w:rPr>
          <w:spacing w:val="0"/>
          <w:sz w:val="28"/>
          <w:szCs w:val="28"/>
        </w:rPr>
        <w:t xml:space="preserve"> К. </w:t>
      </w:r>
      <w:r w:rsidR="00CB31CE" w:rsidRPr="000A4C13">
        <w:rPr>
          <w:color w:val="000000"/>
          <w:spacing w:val="0"/>
          <w:sz w:val="28"/>
          <w:szCs w:val="28"/>
        </w:rPr>
        <w:t>Максвелла принял</w:t>
      </w:r>
      <w:r w:rsidR="005E4545" w:rsidRPr="000A4C13">
        <w:rPr>
          <w:color w:val="000000"/>
          <w:spacing w:val="0"/>
          <w:sz w:val="28"/>
          <w:szCs w:val="28"/>
        </w:rPr>
        <w:t>и</w:t>
      </w:r>
      <w:r w:rsidR="00CB31CE" w:rsidRPr="000A4C13">
        <w:rPr>
          <w:color w:val="000000"/>
          <w:spacing w:val="0"/>
          <w:sz w:val="28"/>
          <w:szCs w:val="28"/>
        </w:rPr>
        <w:t xml:space="preserve"> участие </w:t>
      </w:r>
      <w:r w:rsidRPr="000A4C13">
        <w:rPr>
          <w:color w:val="000000"/>
          <w:spacing w:val="0"/>
          <w:sz w:val="28"/>
          <w:szCs w:val="28"/>
        </w:rPr>
        <w:t>школьник</w:t>
      </w:r>
      <w:r w:rsidR="005E4545" w:rsidRPr="000A4C13">
        <w:rPr>
          <w:color w:val="000000"/>
          <w:spacing w:val="0"/>
          <w:sz w:val="28"/>
          <w:szCs w:val="28"/>
        </w:rPr>
        <w:t>и</w:t>
      </w:r>
      <w:r w:rsidRPr="000A4C13">
        <w:rPr>
          <w:color w:val="000000"/>
          <w:spacing w:val="0"/>
          <w:sz w:val="28"/>
          <w:szCs w:val="28"/>
        </w:rPr>
        <w:t xml:space="preserve"> из общеобразовательных </w:t>
      </w:r>
      <w:r w:rsidR="008F3209" w:rsidRPr="000A4C13">
        <w:rPr>
          <w:color w:val="000000"/>
          <w:spacing w:val="0"/>
          <w:sz w:val="28"/>
          <w:szCs w:val="28"/>
        </w:rPr>
        <w:t>организаци</w:t>
      </w:r>
      <w:r w:rsidRPr="000A4C13">
        <w:rPr>
          <w:color w:val="000000"/>
          <w:spacing w:val="0"/>
          <w:sz w:val="28"/>
          <w:szCs w:val="28"/>
        </w:rPr>
        <w:t>й г. Мурманска, ЗАТО г. Североморск, ЗАТО п.</w:t>
      </w:r>
      <w:r w:rsidR="00982344" w:rsidRPr="000A4C13">
        <w:rPr>
          <w:color w:val="000000"/>
          <w:spacing w:val="0"/>
          <w:sz w:val="28"/>
          <w:szCs w:val="28"/>
        </w:rPr>
        <w:t xml:space="preserve"> </w:t>
      </w:r>
      <w:proofErr w:type="spellStart"/>
      <w:r w:rsidRPr="000A4C13">
        <w:rPr>
          <w:color w:val="000000"/>
          <w:spacing w:val="0"/>
          <w:sz w:val="28"/>
          <w:szCs w:val="28"/>
        </w:rPr>
        <w:t>Видяево</w:t>
      </w:r>
      <w:proofErr w:type="spellEnd"/>
      <w:r w:rsidRPr="000A4C13">
        <w:rPr>
          <w:color w:val="000000"/>
          <w:spacing w:val="0"/>
          <w:sz w:val="28"/>
          <w:szCs w:val="28"/>
        </w:rPr>
        <w:t>, г.</w:t>
      </w:r>
      <w:r w:rsidR="000B495A" w:rsidRPr="000A4C13">
        <w:rPr>
          <w:color w:val="000000"/>
          <w:spacing w:val="0"/>
          <w:sz w:val="28"/>
          <w:szCs w:val="28"/>
        </w:rPr>
        <w:t xml:space="preserve"> </w:t>
      </w:r>
      <w:r w:rsidRPr="000A4C13">
        <w:rPr>
          <w:color w:val="000000"/>
          <w:spacing w:val="0"/>
          <w:sz w:val="28"/>
          <w:szCs w:val="28"/>
        </w:rPr>
        <w:t>Полярные Зори</w:t>
      </w:r>
      <w:r w:rsidR="000A030F" w:rsidRPr="000A4C13">
        <w:rPr>
          <w:color w:val="000000"/>
          <w:spacing w:val="0"/>
          <w:sz w:val="28"/>
          <w:szCs w:val="28"/>
        </w:rPr>
        <w:t>, ЗАТО Александровск, г.Мончегорска, г. Апатиты</w:t>
      </w:r>
      <w:r w:rsidRPr="000A4C13">
        <w:rPr>
          <w:color w:val="000000"/>
          <w:spacing w:val="0"/>
          <w:sz w:val="28"/>
          <w:szCs w:val="28"/>
        </w:rPr>
        <w:t>. Порядок участия и регламент проведения</w:t>
      </w:r>
      <w:r w:rsidRPr="005E4545">
        <w:rPr>
          <w:spacing w:val="0"/>
          <w:sz w:val="28"/>
          <w:szCs w:val="28"/>
        </w:rPr>
        <w:t xml:space="preserve"> данной олимпиады полностью согласован с порядком проведения и регламентом </w:t>
      </w:r>
      <w:proofErr w:type="spellStart"/>
      <w:r w:rsidRPr="005E4545">
        <w:rPr>
          <w:spacing w:val="0"/>
          <w:sz w:val="28"/>
          <w:szCs w:val="28"/>
        </w:rPr>
        <w:t>ВсОШ</w:t>
      </w:r>
      <w:proofErr w:type="spellEnd"/>
      <w:r w:rsidRPr="005E4545">
        <w:rPr>
          <w:spacing w:val="0"/>
          <w:sz w:val="28"/>
          <w:szCs w:val="28"/>
        </w:rPr>
        <w:t xml:space="preserve"> по физике, что позволяет поддержать интерес учащихся к изучению предмета, создать условия для обретения опыта участия в олимпиаде по физике, </w:t>
      </w:r>
      <w:r w:rsidRPr="005E4545">
        <w:rPr>
          <w:spacing w:val="0"/>
          <w:sz w:val="28"/>
          <w:szCs w:val="28"/>
        </w:rPr>
        <w:lastRenderedPageBreak/>
        <w:t xml:space="preserve">сформировать навыки выполнения конкурсных заданий регионального уровня </w:t>
      </w:r>
      <w:proofErr w:type="spellStart"/>
      <w:r w:rsidRPr="005E4545">
        <w:rPr>
          <w:spacing w:val="0"/>
          <w:sz w:val="28"/>
          <w:szCs w:val="28"/>
        </w:rPr>
        <w:t>ВсОШ</w:t>
      </w:r>
      <w:proofErr w:type="spellEnd"/>
      <w:r w:rsidRPr="005E4545">
        <w:rPr>
          <w:spacing w:val="0"/>
          <w:sz w:val="28"/>
          <w:szCs w:val="28"/>
        </w:rPr>
        <w:t xml:space="preserve"> по физике.</w:t>
      </w:r>
    </w:p>
    <w:p w:rsidR="000B495A" w:rsidRPr="000B495A" w:rsidRDefault="000B495A" w:rsidP="00753A28">
      <w:pPr>
        <w:pStyle w:val="20"/>
        <w:spacing w:line="360" w:lineRule="auto"/>
        <w:ind w:firstLine="0"/>
        <w:jc w:val="center"/>
        <w:rPr>
          <w:b/>
          <w:spacing w:val="0"/>
          <w:sz w:val="16"/>
          <w:szCs w:val="16"/>
        </w:rPr>
      </w:pPr>
    </w:p>
    <w:p w:rsidR="007C1D88" w:rsidRPr="000B495A" w:rsidRDefault="007C1D88" w:rsidP="009B7AD4">
      <w:pPr>
        <w:pStyle w:val="20"/>
        <w:ind w:firstLine="0"/>
        <w:jc w:val="center"/>
        <w:rPr>
          <w:b/>
          <w:i/>
          <w:spacing w:val="0"/>
          <w:sz w:val="28"/>
          <w:szCs w:val="28"/>
        </w:rPr>
      </w:pPr>
      <w:r w:rsidRPr="000B495A">
        <w:rPr>
          <w:b/>
          <w:i/>
          <w:spacing w:val="0"/>
          <w:sz w:val="28"/>
          <w:szCs w:val="28"/>
        </w:rPr>
        <w:t>2.</w:t>
      </w:r>
      <w:r w:rsidRPr="007C1D88">
        <w:rPr>
          <w:b/>
          <w:spacing w:val="0"/>
          <w:sz w:val="28"/>
          <w:szCs w:val="28"/>
        </w:rPr>
        <w:t xml:space="preserve"> </w:t>
      </w:r>
      <w:r w:rsidRPr="000B495A">
        <w:rPr>
          <w:b/>
          <w:i/>
          <w:spacing w:val="0"/>
          <w:sz w:val="28"/>
          <w:szCs w:val="28"/>
        </w:rPr>
        <w:t>Краткая характеристика заданий регионального этапа Всероссийской олимпиады школьников по физике</w:t>
      </w:r>
    </w:p>
    <w:p w:rsidR="000B495A" w:rsidRPr="000B495A" w:rsidRDefault="000B495A" w:rsidP="00753A28">
      <w:pPr>
        <w:pStyle w:val="20"/>
        <w:spacing w:line="360" w:lineRule="auto"/>
        <w:ind w:firstLine="0"/>
        <w:jc w:val="center"/>
        <w:rPr>
          <w:b/>
          <w:spacing w:val="0"/>
          <w:sz w:val="16"/>
          <w:szCs w:val="16"/>
        </w:rPr>
      </w:pPr>
    </w:p>
    <w:p w:rsidR="00041787" w:rsidRPr="000A4C13" w:rsidRDefault="001F5FAB" w:rsidP="00753A28">
      <w:pPr>
        <w:pStyle w:val="20"/>
        <w:spacing w:line="360" w:lineRule="auto"/>
        <w:rPr>
          <w:color w:val="000000"/>
          <w:spacing w:val="0"/>
          <w:sz w:val="28"/>
          <w:szCs w:val="28"/>
        </w:rPr>
      </w:pPr>
      <w:r>
        <w:rPr>
          <w:spacing w:val="0"/>
          <w:sz w:val="28"/>
          <w:szCs w:val="28"/>
        </w:rPr>
        <w:t>П</w:t>
      </w:r>
      <w:r w:rsidR="00BE0269" w:rsidRPr="001F5FAB">
        <w:rPr>
          <w:spacing w:val="0"/>
          <w:sz w:val="28"/>
          <w:szCs w:val="28"/>
        </w:rPr>
        <w:t xml:space="preserve">орядок проведения олимпиады </w:t>
      </w:r>
      <w:r w:rsidR="006E579E">
        <w:rPr>
          <w:spacing w:val="0"/>
          <w:sz w:val="28"/>
          <w:szCs w:val="28"/>
        </w:rPr>
        <w:t xml:space="preserve">школьников </w:t>
      </w:r>
      <w:r w:rsidR="00BE0269" w:rsidRPr="001F5FAB">
        <w:rPr>
          <w:spacing w:val="0"/>
          <w:sz w:val="28"/>
          <w:szCs w:val="28"/>
        </w:rPr>
        <w:t>по физике</w:t>
      </w:r>
      <w:r w:rsidR="00B76FB2">
        <w:rPr>
          <w:spacing w:val="0"/>
          <w:sz w:val="28"/>
          <w:szCs w:val="28"/>
        </w:rPr>
        <w:t>, который</w:t>
      </w:r>
      <w:r w:rsidR="00BE0269" w:rsidRPr="001F5FAB">
        <w:rPr>
          <w:spacing w:val="0"/>
          <w:sz w:val="28"/>
          <w:szCs w:val="28"/>
        </w:rPr>
        <w:t xml:space="preserve"> оста</w:t>
      </w:r>
      <w:r w:rsidR="00B76FB2">
        <w:rPr>
          <w:spacing w:val="0"/>
          <w:sz w:val="28"/>
          <w:szCs w:val="28"/>
        </w:rPr>
        <w:t xml:space="preserve">вался </w:t>
      </w:r>
      <w:r w:rsidR="00BE0269" w:rsidRPr="001F5FAB">
        <w:rPr>
          <w:spacing w:val="0"/>
          <w:sz w:val="28"/>
          <w:szCs w:val="28"/>
        </w:rPr>
        <w:t>неизменным на протяжении ряда лет</w:t>
      </w:r>
      <w:r w:rsidR="00B76FB2">
        <w:rPr>
          <w:spacing w:val="0"/>
          <w:sz w:val="28"/>
          <w:szCs w:val="28"/>
        </w:rPr>
        <w:t xml:space="preserve">, в предыдущем году были изменен: практический тур был интегрирован в теоретический путем включения в каждый тур </w:t>
      </w:r>
      <w:proofErr w:type="spellStart"/>
      <w:r w:rsidR="00B76FB2">
        <w:rPr>
          <w:spacing w:val="0"/>
          <w:sz w:val="28"/>
          <w:szCs w:val="28"/>
        </w:rPr>
        <w:t>псевдоэкспериментальной</w:t>
      </w:r>
      <w:proofErr w:type="spellEnd"/>
      <w:r w:rsidR="00B76FB2">
        <w:rPr>
          <w:spacing w:val="0"/>
          <w:sz w:val="28"/>
          <w:szCs w:val="28"/>
        </w:rPr>
        <w:t xml:space="preserve"> задачи</w:t>
      </w:r>
      <w:r w:rsidR="00BE0269" w:rsidRPr="001F5FAB">
        <w:rPr>
          <w:spacing w:val="0"/>
          <w:sz w:val="28"/>
          <w:szCs w:val="28"/>
        </w:rPr>
        <w:t xml:space="preserve">. </w:t>
      </w:r>
      <w:r w:rsidR="00B76FB2">
        <w:rPr>
          <w:spacing w:val="0"/>
          <w:sz w:val="28"/>
          <w:szCs w:val="28"/>
        </w:rPr>
        <w:t>Результаты предыдущего года оказались недостаточно дифференцирующими для всех участников олимпиады, поэтому в текущем учебном году порядок проведения регионального</w:t>
      </w:r>
      <w:r w:rsidR="00B10FCE" w:rsidRPr="001F5FAB">
        <w:rPr>
          <w:spacing w:val="0"/>
          <w:sz w:val="28"/>
          <w:szCs w:val="28"/>
        </w:rPr>
        <w:t xml:space="preserve"> э</w:t>
      </w:r>
      <w:r w:rsidR="00753A28">
        <w:rPr>
          <w:spacing w:val="0"/>
          <w:sz w:val="28"/>
          <w:szCs w:val="28"/>
        </w:rPr>
        <w:t>тап</w:t>
      </w:r>
      <w:r w:rsidR="00B76FB2">
        <w:rPr>
          <w:spacing w:val="0"/>
          <w:sz w:val="28"/>
          <w:szCs w:val="28"/>
        </w:rPr>
        <w:t>а</w:t>
      </w:r>
      <w:r w:rsidR="00753A28">
        <w:rPr>
          <w:spacing w:val="0"/>
          <w:sz w:val="28"/>
          <w:szCs w:val="28"/>
        </w:rPr>
        <w:t xml:space="preserve"> </w:t>
      </w:r>
      <w:proofErr w:type="spellStart"/>
      <w:r w:rsidR="00753A28">
        <w:rPr>
          <w:spacing w:val="0"/>
          <w:sz w:val="28"/>
          <w:szCs w:val="28"/>
        </w:rPr>
        <w:t>ВсОШ</w:t>
      </w:r>
      <w:proofErr w:type="spellEnd"/>
      <w:r w:rsidR="00B10FCE" w:rsidRPr="001F5FAB">
        <w:rPr>
          <w:spacing w:val="0"/>
          <w:sz w:val="28"/>
          <w:szCs w:val="28"/>
        </w:rPr>
        <w:t xml:space="preserve"> по физике</w:t>
      </w:r>
      <w:r w:rsidR="00B76FB2">
        <w:rPr>
          <w:spacing w:val="0"/>
          <w:sz w:val="28"/>
          <w:szCs w:val="28"/>
        </w:rPr>
        <w:t xml:space="preserve"> был возвращен к первоначальной модели:</w:t>
      </w:r>
      <w:r w:rsidR="00B10FCE" w:rsidRPr="001F5FAB">
        <w:rPr>
          <w:spacing w:val="0"/>
          <w:sz w:val="28"/>
          <w:szCs w:val="28"/>
        </w:rPr>
        <w:t xml:space="preserve"> проводи</w:t>
      </w:r>
      <w:r w:rsidR="00BE0269" w:rsidRPr="001F5FAB">
        <w:rPr>
          <w:spacing w:val="0"/>
          <w:sz w:val="28"/>
          <w:szCs w:val="28"/>
        </w:rPr>
        <w:t>т</w:t>
      </w:r>
      <w:r w:rsidR="00B10FCE" w:rsidRPr="001F5FAB">
        <w:rPr>
          <w:spacing w:val="0"/>
          <w:sz w:val="28"/>
          <w:szCs w:val="28"/>
        </w:rPr>
        <w:t xml:space="preserve">ся в два тура: теоретический и экспериментальный. </w:t>
      </w:r>
      <w:r w:rsidR="00BE0269" w:rsidRPr="001F5FAB">
        <w:rPr>
          <w:spacing w:val="0"/>
          <w:sz w:val="28"/>
          <w:szCs w:val="28"/>
        </w:rPr>
        <w:t>Федеральные задания подразделяются</w:t>
      </w:r>
      <w:r w:rsidR="009B14EA" w:rsidRPr="001F5FAB">
        <w:rPr>
          <w:spacing w:val="0"/>
          <w:sz w:val="28"/>
          <w:szCs w:val="28"/>
        </w:rPr>
        <w:t xml:space="preserve"> по </w:t>
      </w:r>
      <w:r w:rsidR="00B10FCE" w:rsidRPr="001F5FAB">
        <w:rPr>
          <w:spacing w:val="0"/>
          <w:sz w:val="28"/>
          <w:szCs w:val="28"/>
        </w:rPr>
        <w:t>возрастным параллелям</w:t>
      </w:r>
      <w:r w:rsidR="009B14EA" w:rsidRPr="001F5FAB">
        <w:rPr>
          <w:spacing w:val="0"/>
          <w:sz w:val="28"/>
          <w:szCs w:val="28"/>
        </w:rPr>
        <w:t xml:space="preserve"> 9, 10, 11 класс</w:t>
      </w:r>
      <w:r w:rsidR="004A5A0E" w:rsidRPr="001F5FAB">
        <w:rPr>
          <w:spacing w:val="0"/>
          <w:sz w:val="28"/>
          <w:szCs w:val="28"/>
        </w:rPr>
        <w:t>ов</w:t>
      </w:r>
      <w:r w:rsidR="009B14EA" w:rsidRPr="001F5FAB">
        <w:rPr>
          <w:spacing w:val="0"/>
          <w:sz w:val="28"/>
          <w:szCs w:val="28"/>
        </w:rPr>
        <w:t xml:space="preserve">. </w:t>
      </w:r>
      <w:r w:rsidR="001E101B" w:rsidRPr="001F5FAB">
        <w:rPr>
          <w:spacing w:val="0"/>
          <w:sz w:val="28"/>
          <w:szCs w:val="28"/>
        </w:rPr>
        <w:t xml:space="preserve">Длительность каждого тура </w:t>
      </w:r>
      <w:r w:rsidR="00BE0269" w:rsidRPr="001F5FAB">
        <w:rPr>
          <w:spacing w:val="0"/>
          <w:sz w:val="28"/>
          <w:szCs w:val="28"/>
        </w:rPr>
        <w:t>составляет</w:t>
      </w:r>
      <w:r w:rsidR="00B76FB2">
        <w:rPr>
          <w:spacing w:val="0"/>
          <w:sz w:val="28"/>
          <w:szCs w:val="28"/>
        </w:rPr>
        <w:t xml:space="preserve"> немного менее 5</w:t>
      </w:r>
      <w:r w:rsidR="001E101B" w:rsidRPr="001F5FAB">
        <w:rPr>
          <w:spacing w:val="0"/>
          <w:sz w:val="28"/>
          <w:szCs w:val="28"/>
        </w:rPr>
        <w:t xml:space="preserve"> астрономических часов</w:t>
      </w:r>
      <w:r w:rsidR="002360FB">
        <w:rPr>
          <w:spacing w:val="0"/>
          <w:sz w:val="28"/>
          <w:szCs w:val="28"/>
        </w:rPr>
        <w:t xml:space="preserve"> (4 часа 55 минут)</w:t>
      </w:r>
      <w:r w:rsidR="001E101B" w:rsidRPr="001F5FAB">
        <w:rPr>
          <w:spacing w:val="0"/>
          <w:sz w:val="28"/>
          <w:szCs w:val="28"/>
        </w:rPr>
        <w:t xml:space="preserve">. </w:t>
      </w:r>
      <w:r w:rsidR="004A5A0E" w:rsidRPr="001F5FAB">
        <w:rPr>
          <w:spacing w:val="0"/>
          <w:sz w:val="28"/>
          <w:szCs w:val="28"/>
        </w:rPr>
        <w:t xml:space="preserve">Теоретический тур для </w:t>
      </w:r>
      <w:r w:rsidR="004A5A0E" w:rsidRPr="000A4C13">
        <w:rPr>
          <w:color w:val="000000"/>
          <w:spacing w:val="0"/>
          <w:sz w:val="28"/>
          <w:szCs w:val="28"/>
        </w:rPr>
        <w:t xml:space="preserve">каждой возрастной группы представлен 5 задачами из различных разделов физики. </w:t>
      </w:r>
      <w:r w:rsidR="002360FB" w:rsidRPr="000A4C13">
        <w:rPr>
          <w:color w:val="000000"/>
          <w:spacing w:val="0"/>
          <w:sz w:val="28"/>
          <w:szCs w:val="28"/>
        </w:rPr>
        <w:t>Изменен м</w:t>
      </w:r>
      <w:r w:rsidR="004A5A0E" w:rsidRPr="000A4C13">
        <w:rPr>
          <w:color w:val="000000"/>
          <w:spacing w:val="0"/>
          <w:sz w:val="28"/>
          <w:szCs w:val="28"/>
        </w:rPr>
        <w:t>аксимальн</w:t>
      </w:r>
      <w:r w:rsidR="002360FB" w:rsidRPr="000A4C13">
        <w:rPr>
          <w:color w:val="000000"/>
          <w:spacing w:val="0"/>
          <w:sz w:val="28"/>
          <w:szCs w:val="28"/>
        </w:rPr>
        <w:t>ый балл</w:t>
      </w:r>
      <w:r w:rsidR="004A5A0E" w:rsidRPr="000A4C13">
        <w:rPr>
          <w:color w:val="000000"/>
          <w:spacing w:val="0"/>
          <w:sz w:val="28"/>
          <w:szCs w:val="28"/>
        </w:rPr>
        <w:t xml:space="preserve"> за каждую задачу </w:t>
      </w:r>
      <w:r w:rsidR="002360FB" w:rsidRPr="000A4C13">
        <w:rPr>
          <w:color w:val="000000"/>
          <w:spacing w:val="0"/>
          <w:sz w:val="28"/>
          <w:szCs w:val="28"/>
        </w:rPr>
        <w:t xml:space="preserve">(он </w:t>
      </w:r>
      <w:r w:rsidR="004A5A0E" w:rsidRPr="000A4C13">
        <w:rPr>
          <w:color w:val="000000"/>
          <w:spacing w:val="0"/>
          <w:sz w:val="28"/>
          <w:szCs w:val="28"/>
        </w:rPr>
        <w:t>составл</w:t>
      </w:r>
      <w:r w:rsidR="00BE0269" w:rsidRPr="000A4C13">
        <w:rPr>
          <w:color w:val="000000"/>
          <w:spacing w:val="0"/>
          <w:sz w:val="28"/>
          <w:szCs w:val="28"/>
        </w:rPr>
        <w:t>яет</w:t>
      </w:r>
      <w:r w:rsidR="004A5A0E" w:rsidRPr="000A4C13">
        <w:rPr>
          <w:color w:val="000000"/>
          <w:spacing w:val="0"/>
          <w:sz w:val="28"/>
          <w:szCs w:val="28"/>
        </w:rPr>
        <w:t xml:space="preserve"> 1</w:t>
      </w:r>
      <w:r w:rsidR="002360FB" w:rsidRPr="000A4C13">
        <w:rPr>
          <w:color w:val="000000"/>
          <w:spacing w:val="0"/>
          <w:sz w:val="28"/>
          <w:szCs w:val="28"/>
        </w:rPr>
        <w:t>2</w:t>
      </w:r>
      <w:r w:rsidR="004A5A0E" w:rsidRPr="000A4C13">
        <w:rPr>
          <w:color w:val="000000"/>
          <w:spacing w:val="0"/>
          <w:sz w:val="28"/>
          <w:szCs w:val="28"/>
        </w:rPr>
        <w:t xml:space="preserve"> баллов, </w:t>
      </w:r>
      <w:r w:rsidR="000A030F" w:rsidRPr="000A4C13">
        <w:rPr>
          <w:color w:val="000000"/>
          <w:spacing w:val="0"/>
          <w:sz w:val="28"/>
          <w:szCs w:val="28"/>
        </w:rPr>
        <w:t>в целом за теоретический тур – 60</w:t>
      </w:r>
      <w:r w:rsidR="004A5A0E" w:rsidRPr="000A4C13">
        <w:rPr>
          <w:color w:val="000000"/>
          <w:spacing w:val="0"/>
          <w:sz w:val="28"/>
          <w:szCs w:val="28"/>
        </w:rPr>
        <w:t xml:space="preserve"> баллов</w:t>
      </w:r>
      <w:r w:rsidR="002360FB" w:rsidRPr="000A4C13">
        <w:rPr>
          <w:color w:val="000000"/>
          <w:spacing w:val="0"/>
          <w:sz w:val="28"/>
          <w:szCs w:val="28"/>
        </w:rPr>
        <w:t>)</w:t>
      </w:r>
      <w:r w:rsidR="004A5A0E" w:rsidRPr="000A4C13">
        <w:rPr>
          <w:color w:val="000000"/>
          <w:spacing w:val="0"/>
          <w:sz w:val="28"/>
          <w:szCs w:val="28"/>
        </w:rPr>
        <w:t>. Экспериментальный тур</w:t>
      </w:r>
      <w:r w:rsidR="00BE0269" w:rsidRPr="000A4C13">
        <w:rPr>
          <w:color w:val="000000"/>
          <w:spacing w:val="0"/>
          <w:sz w:val="28"/>
          <w:szCs w:val="28"/>
        </w:rPr>
        <w:t xml:space="preserve"> </w:t>
      </w:r>
      <w:r w:rsidR="00366900" w:rsidRPr="000A4C13">
        <w:rPr>
          <w:color w:val="000000"/>
          <w:spacing w:val="0"/>
          <w:sz w:val="28"/>
          <w:szCs w:val="28"/>
        </w:rPr>
        <w:t>включает</w:t>
      </w:r>
      <w:r w:rsidR="004A5A0E" w:rsidRPr="000A4C13">
        <w:rPr>
          <w:color w:val="000000"/>
          <w:spacing w:val="0"/>
          <w:sz w:val="28"/>
          <w:szCs w:val="28"/>
        </w:rPr>
        <w:t xml:space="preserve"> две экспериментальные задачи. </w:t>
      </w:r>
      <w:r w:rsidR="00753A28" w:rsidRPr="000A4C13">
        <w:rPr>
          <w:color w:val="000000"/>
          <w:spacing w:val="0"/>
          <w:sz w:val="28"/>
          <w:szCs w:val="28"/>
        </w:rPr>
        <w:t xml:space="preserve">На выполнение каждой задачи отводится 2 часа 20 минут. </w:t>
      </w:r>
      <w:r w:rsidR="004A5A0E" w:rsidRPr="000A4C13">
        <w:rPr>
          <w:color w:val="000000"/>
          <w:spacing w:val="0"/>
          <w:sz w:val="28"/>
          <w:szCs w:val="28"/>
        </w:rPr>
        <w:t xml:space="preserve">Максимальная оценка за </w:t>
      </w:r>
      <w:r w:rsidR="00BE0269" w:rsidRPr="000A4C13">
        <w:rPr>
          <w:color w:val="000000"/>
          <w:spacing w:val="0"/>
          <w:sz w:val="28"/>
          <w:szCs w:val="28"/>
        </w:rPr>
        <w:t>каждую</w:t>
      </w:r>
      <w:r w:rsidR="00753A28" w:rsidRPr="000A4C13">
        <w:rPr>
          <w:color w:val="000000"/>
          <w:spacing w:val="0"/>
          <w:sz w:val="28"/>
          <w:szCs w:val="28"/>
        </w:rPr>
        <w:t xml:space="preserve"> экспериментальную</w:t>
      </w:r>
      <w:r w:rsidR="00BE0269" w:rsidRPr="000A4C13">
        <w:rPr>
          <w:color w:val="000000"/>
          <w:spacing w:val="0"/>
          <w:sz w:val="28"/>
          <w:szCs w:val="28"/>
        </w:rPr>
        <w:t xml:space="preserve"> задачу состав</w:t>
      </w:r>
      <w:r w:rsidR="004A5A0E" w:rsidRPr="000A4C13">
        <w:rPr>
          <w:color w:val="000000"/>
          <w:spacing w:val="0"/>
          <w:sz w:val="28"/>
          <w:szCs w:val="28"/>
        </w:rPr>
        <w:t>л</w:t>
      </w:r>
      <w:r w:rsidR="00BE0269" w:rsidRPr="000A4C13">
        <w:rPr>
          <w:color w:val="000000"/>
          <w:spacing w:val="0"/>
          <w:sz w:val="28"/>
          <w:szCs w:val="28"/>
        </w:rPr>
        <w:t>яет</w:t>
      </w:r>
      <w:r w:rsidR="000A030F" w:rsidRPr="000A4C13">
        <w:rPr>
          <w:color w:val="000000"/>
          <w:spacing w:val="0"/>
          <w:sz w:val="28"/>
          <w:szCs w:val="28"/>
        </w:rPr>
        <w:t xml:space="preserve"> 20</w:t>
      </w:r>
      <w:r w:rsidR="004A5A0E" w:rsidRPr="000A4C13">
        <w:rPr>
          <w:color w:val="000000"/>
          <w:spacing w:val="0"/>
          <w:sz w:val="28"/>
          <w:szCs w:val="28"/>
        </w:rPr>
        <w:t xml:space="preserve"> баллов, в це</w:t>
      </w:r>
      <w:r w:rsidR="000A030F" w:rsidRPr="000A4C13">
        <w:rPr>
          <w:color w:val="000000"/>
          <w:spacing w:val="0"/>
          <w:sz w:val="28"/>
          <w:szCs w:val="28"/>
        </w:rPr>
        <w:t>лом за экспериментальный тур – 4</w:t>
      </w:r>
      <w:r w:rsidR="004A5A0E" w:rsidRPr="000A4C13">
        <w:rPr>
          <w:color w:val="000000"/>
          <w:spacing w:val="0"/>
          <w:sz w:val="28"/>
          <w:szCs w:val="28"/>
        </w:rPr>
        <w:t xml:space="preserve">0 баллов. </w:t>
      </w:r>
      <w:r w:rsidR="00426C9A" w:rsidRPr="000A4C13">
        <w:rPr>
          <w:color w:val="000000"/>
          <w:spacing w:val="0"/>
          <w:sz w:val="28"/>
          <w:szCs w:val="28"/>
        </w:rPr>
        <w:t>Таким образом</w:t>
      </w:r>
      <w:r w:rsidR="00317989" w:rsidRPr="000A4C13">
        <w:rPr>
          <w:color w:val="000000"/>
          <w:spacing w:val="0"/>
          <w:sz w:val="28"/>
          <w:szCs w:val="28"/>
        </w:rPr>
        <w:t>,</w:t>
      </w:r>
      <w:r w:rsidR="00426C9A" w:rsidRPr="000A4C13">
        <w:rPr>
          <w:color w:val="000000"/>
          <w:spacing w:val="0"/>
          <w:sz w:val="28"/>
          <w:szCs w:val="28"/>
        </w:rPr>
        <w:t xml:space="preserve"> максимальная сумма баллов</w:t>
      </w:r>
      <w:r w:rsidR="00317989" w:rsidRPr="000A4C13">
        <w:rPr>
          <w:color w:val="000000"/>
          <w:spacing w:val="0"/>
          <w:sz w:val="28"/>
          <w:szCs w:val="28"/>
        </w:rPr>
        <w:t xml:space="preserve"> за оба тура олимпиады</w:t>
      </w:r>
      <w:r w:rsidR="00753A28" w:rsidRPr="000A4C13">
        <w:rPr>
          <w:color w:val="000000"/>
          <w:spacing w:val="0"/>
          <w:sz w:val="28"/>
          <w:szCs w:val="28"/>
        </w:rPr>
        <w:t xml:space="preserve"> по физике </w:t>
      </w:r>
      <w:r w:rsidR="00426C9A" w:rsidRPr="000A4C13">
        <w:rPr>
          <w:color w:val="000000"/>
          <w:spacing w:val="0"/>
          <w:sz w:val="28"/>
          <w:szCs w:val="28"/>
        </w:rPr>
        <w:t xml:space="preserve">составляет </w:t>
      </w:r>
      <w:r w:rsidR="000A030F" w:rsidRPr="000A4C13">
        <w:rPr>
          <w:color w:val="000000"/>
          <w:spacing w:val="0"/>
          <w:sz w:val="28"/>
          <w:szCs w:val="28"/>
        </w:rPr>
        <w:t>10</w:t>
      </w:r>
      <w:r w:rsidR="00426C9A" w:rsidRPr="000A4C13">
        <w:rPr>
          <w:color w:val="000000"/>
          <w:spacing w:val="0"/>
          <w:sz w:val="28"/>
          <w:szCs w:val="28"/>
        </w:rPr>
        <w:t xml:space="preserve">0 баллов. </w:t>
      </w:r>
    </w:p>
    <w:p w:rsidR="00756DAC" w:rsidRDefault="00753A28" w:rsidP="00753A28">
      <w:pPr>
        <w:spacing w:line="360" w:lineRule="auto"/>
        <w:ind w:firstLine="709"/>
        <w:jc w:val="both"/>
        <w:rPr>
          <w:sz w:val="28"/>
          <w:szCs w:val="28"/>
        </w:rPr>
      </w:pPr>
      <w:r w:rsidRPr="000A4C13">
        <w:rPr>
          <w:color w:val="000000"/>
          <w:sz w:val="28"/>
          <w:szCs w:val="28"/>
        </w:rPr>
        <w:t xml:space="preserve">Структура работы для учащихся </w:t>
      </w:r>
      <w:r w:rsidR="00756DAC" w:rsidRPr="000A4C13">
        <w:rPr>
          <w:color w:val="000000"/>
          <w:sz w:val="28"/>
          <w:szCs w:val="28"/>
        </w:rPr>
        <w:t>каждой параллели ежегодно изменяется. В таблице</w:t>
      </w:r>
      <w:r w:rsidR="00756DAC">
        <w:rPr>
          <w:sz w:val="28"/>
          <w:szCs w:val="28"/>
        </w:rPr>
        <w:t xml:space="preserve"> 3 представлены тематические линии </w:t>
      </w:r>
      <w:r w:rsidR="00C31700">
        <w:rPr>
          <w:sz w:val="28"/>
          <w:szCs w:val="28"/>
        </w:rPr>
        <w:t xml:space="preserve">теоретических </w:t>
      </w:r>
      <w:r w:rsidR="00756DAC">
        <w:rPr>
          <w:sz w:val="28"/>
          <w:szCs w:val="28"/>
        </w:rPr>
        <w:t>заданий предыдущего и текущего учебных годов для каждой категории участников</w:t>
      </w:r>
      <w:r w:rsidR="000B495A">
        <w:rPr>
          <w:sz w:val="28"/>
          <w:szCs w:val="28"/>
        </w:rPr>
        <w:t>.</w:t>
      </w:r>
    </w:p>
    <w:p w:rsidR="000B495A" w:rsidRDefault="000B495A" w:rsidP="00753A28">
      <w:pPr>
        <w:spacing w:line="360" w:lineRule="auto"/>
        <w:ind w:firstLine="709"/>
        <w:jc w:val="both"/>
        <w:rPr>
          <w:sz w:val="28"/>
          <w:szCs w:val="28"/>
        </w:rPr>
      </w:pPr>
      <w:r w:rsidRPr="00C31700">
        <w:rPr>
          <w:sz w:val="28"/>
          <w:szCs w:val="28"/>
        </w:rPr>
        <w:t xml:space="preserve">Следует </w:t>
      </w:r>
      <w:r>
        <w:rPr>
          <w:sz w:val="28"/>
          <w:szCs w:val="28"/>
        </w:rPr>
        <w:t xml:space="preserve">отметить наличие как традиционных тематических линий, характерных для всех возрастных параллелей (кинематические уравнения, законы динамики), так и новых тематических направлений, редко </w:t>
      </w:r>
      <w:r>
        <w:rPr>
          <w:sz w:val="28"/>
          <w:szCs w:val="28"/>
        </w:rPr>
        <w:lastRenderedPageBreak/>
        <w:t>используемых в олимпиадных заданиях регионального этапа (движении в магнитном поле тел, имеющих общий центр масс; построение изображений в оптических системах). Некоторые вопросы, ранее широко включавшиеся в олимпиадные задачи (элементы статики, исследование вольтамперных характеристик нелинейных элементов, гидростатика) представлены в минимальном объеме.</w:t>
      </w:r>
    </w:p>
    <w:p w:rsidR="00756DAC" w:rsidRDefault="00756DAC" w:rsidP="00756DAC">
      <w:pPr>
        <w:spacing w:line="360" w:lineRule="auto"/>
        <w:ind w:firstLine="709"/>
        <w:jc w:val="right"/>
        <w:rPr>
          <w:sz w:val="28"/>
          <w:szCs w:val="28"/>
        </w:rPr>
      </w:pPr>
      <w:r>
        <w:rPr>
          <w:sz w:val="28"/>
          <w:szCs w:val="28"/>
        </w:rPr>
        <w:t>Таблица 3.</w:t>
      </w:r>
    </w:p>
    <w:p w:rsidR="00756DAC" w:rsidRPr="000B495A" w:rsidRDefault="00756DAC" w:rsidP="00063393">
      <w:pPr>
        <w:spacing w:line="360" w:lineRule="auto"/>
        <w:jc w:val="center"/>
        <w:rPr>
          <w:b/>
          <w:i/>
          <w:sz w:val="28"/>
          <w:szCs w:val="28"/>
        </w:rPr>
      </w:pPr>
      <w:r w:rsidRPr="000B495A">
        <w:rPr>
          <w:b/>
          <w:i/>
          <w:sz w:val="28"/>
          <w:szCs w:val="28"/>
        </w:rPr>
        <w:t xml:space="preserve">Тематические линии заданий </w:t>
      </w:r>
      <w:proofErr w:type="spellStart"/>
      <w:r w:rsidRPr="000B495A">
        <w:rPr>
          <w:b/>
          <w:i/>
          <w:sz w:val="28"/>
          <w:szCs w:val="28"/>
        </w:rPr>
        <w:t>ВсОШ</w:t>
      </w:r>
      <w:proofErr w:type="spellEnd"/>
      <w:r w:rsidRPr="000B495A">
        <w:rPr>
          <w:b/>
          <w:i/>
          <w:sz w:val="28"/>
          <w:szCs w:val="28"/>
        </w:rPr>
        <w:t xml:space="preserve"> по физике в </w:t>
      </w:r>
      <w:r w:rsidR="00B76FB2" w:rsidRPr="000B495A">
        <w:rPr>
          <w:b/>
          <w:i/>
          <w:sz w:val="28"/>
          <w:szCs w:val="28"/>
        </w:rPr>
        <w:t>202</w:t>
      </w:r>
      <w:r w:rsidR="002360FB" w:rsidRPr="000B495A">
        <w:rPr>
          <w:b/>
          <w:i/>
          <w:sz w:val="28"/>
          <w:szCs w:val="28"/>
        </w:rPr>
        <w:t>0/21</w:t>
      </w:r>
      <w:r w:rsidR="002D0B44" w:rsidRPr="000B495A">
        <w:rPr>
          <w:b/>
          <w:i/>
          <w:sz w:val="28"/>
          <w:szCs w:val="28"/>
        </w:rPr>
        <w:t xml:space="preserve"> и 20</w:t>
      </w:r>
      <w:r w:rsidR="002360FB" w:rsidRPr="000B495A">
        <w:rPr>
          <w:b/>
          <w:i/>
          <w:sz w:val="28"/>
          <w:szCs w:val="28"/>
        </w:rPr>
        <w:t>2</w:t>
      </w:r>
      <w:r w:rsidR="002D0B44" w:rsidRPr="000B495A">
        <w:rPr>
          <w:b/>
          <w:i/>
          <w:sz w:val="28"/>
          <w:szCs w:val="28"/>
        </w:rPr>
        <w:t>1/2</w:t>
      </w:r>
      <w:r w:rsidR="002360FB" w:rsidRPr="000B495A">
        <w:rPr>
          <w:b/>
          <w:i/>
          <w:sz w:val="28"/>
          <w:szCs w:val="28"/>
        </w:rPr>
        <w:t>2</w:t>
      </w:r>
      <w:r w:rsidR="00851CB4" w:rsidRPr="000B495A">
        <w:rPr>
          <w:b/>
          <w:i/>
          <w:sz w:val="28"/>
          <w:szCs w:val="28"/>
        </w:rPr>
        <w:t xml:space="preserve"> </w:t>
      </w:r>
      <w:proofErr w:type="spellStart"/>
      <w:r w:rsidRPr="000B495A">
        <w:rPr>
          <w:b/>
          <w:i/>
          <w:sz w:val="28"/>
          <w:szCs w:val="28"/>
        </w:rPr>
        <w:t>уч.г</w:t>
      </w:r>
      <w:proofErr w:type="spellEnd"/>
      <w:r w:rsidRPr="000B495A">
        <w:rPr>
          <w:b/>
          <w:i/>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969"/>
        <w:gridCol w:w="4111"/>
      </w:tblGrid>
      <w:tr w:rsidR="00756DAC" w:rsidRPr="00661973" w:rsidTr="00395346">
        <w:tc>
          <w:tcPr>
            <w:tcW w:w="1242" w:type="dxa"/>
            <w:vAlign w:val="center"/>
          </w:tcPr>
          <w:p w:rsidR="00756DAC" w:rsidRPr="00661973" w:rsidRDefault="00756DAC" w:rsidP="00661973">
            <w:pPr>
              <w:ind w:right="-108"/>
              <w:jc w:val="center"/>
              <w:rPr>
                <w:sz w:val="28"/>
                <w:szCs w:val="28"/>
              </w:rPr>
            </w:pPr>
            <w:r w:rsidRPr="00661973">
              <w:rPr>
                <w:sz w:val="28"/>
                <w:szCs w:val="28"/>
              </w:rPr>
              <w:t>класс</w:t>
            </w:r>
          </w:p>
        </w:tc>
        <w:tc>
          <w:tcPr>
            <w:tcW w:w="3969" w:type="dxa"/>
            <w:vAlign w:val="center"/>
          </w:tcPr>
          <w:p w:rsidR="00756DAC" w:rsidRPr="00661973" w:rsidRDefault="00756DAC" w:rsidP="00CA1CA1">
            <w:pPr>
              <w:jc w:val="center"/>
              <w:rPr>
                <w:sz w:val="28"/>
                <w:szCs w:val="28"/>
              </w:rPr>
            </w:pPr>
            <w:r w:rsidRPr="00661973">
              <w:rPr>
                <w:sz w:val="28"/>
                <w:szCs w:val="28"/>
              </w:rPr>
              <w:t>20</w:t>
            </w:r>
            <w:r w:rsidR="00CA1CA1">
              <w:rPr>
                <w:sz w:val="28"/>
                <w:szCs w:val="28"/>
              </w:rPr>
              <w:t>20/21</w:t>
            </w:r>
          </w:p>
        </w:tc>
        <w:tc>
          <w:tcPr>
            <w:tcW w:w="4111" w:type="dxa"/>
            <w:vAlign w:val="center"/>
          </w:tcPr>
          <w:p w:rsidR="00756DAC" w:rsidRPr="00661973" w:rsidRDefault="00756DAC" w:rsidP="00CA1CA1">
            <w:pPr>
              <w:jc w:val="center"/>
              <w:rPr>
                <w:sz w:val="28"/>
                <w:szCs w:val="28"/>
              </w:rPr>
            </w:pPr>
            <w:r w:rsidRPr="00661973">
              <w:rPr>
                <w:sz w:val="28"/>
                <w:szCs w:val="28"/>
              </w:rPr>
              <w:t>20</w:t>
            </w:r>
            <w:r w:rsidR="00CA1CA1">
              <w:rPr>
                <w:sz w:val="28"/>
                <w:szCs w:val="28"/>
              </w:rPr>
              <w:t>21</w:t>
            </w:r>
            <w:r w:rsidR="002D0B44">
              <w:rPr>
                <w:sz w:val="28"/>
                <w:szCs w:val="28"/>
              </w:rPr>
              <w:t>/2</w:t>
            </w:r>
            <w:r w:rsidR="00CA1CA1">
              <w:rPr>
                <w:sz w:val="28"/>
                <w:szCs w:val="28"/>
              </w:rPr>
              <w:t>2</w:t>
            </w:r>
          </w:p>
        </w:tc>
      </w:tr>
      <w:tr w:rsidR="002360FB" w:rsidRPr="00661973" w:rsidTr="00395346">
        <w:tc>
          <w:tcPr>
            <w:tcW w:w="1242" w:type="dxa"/>
          </w:tcPr>
          <w:p w:rsidR="002360FB" w:rsidRPr="00661973" w:rsidRDefault="002360FB" w:rsidP="00661973">
            <w:pPr>
              <w:jc w:val="both"/>
              <w:rPr>
                <w:sz w:val="28"/>
                <w:szCs w:val="28"/>
              </w:rPr>
            </w:pPr>
            <w:r w:rsidRPr="00661973">
              <w:rPr>
                <w:sz w:val="28"/>
                <w:szCs w:val="28"/>
              </w:rPr>
              <w:t>9 класс</w:t>
            </w:r>
          </w:p>
        </w:tc>
        <w:tc>
          <w:tcPr>
            <w:tcW w:w="3969" w:type="dxa"/>
          </w:tcPr>
          <w:p w:rsidR="002360FB" w:rsidRPr="00BC42E7" w:rsidRDefault="002360FB" w:rsidP="007E5DD7">
            <w:pPr>
              <w:numPr>
                <w:ilvl w:val="0"/>
                <w:numId w:val="33"/>
              </w:numPr>
              <w:ind w:left="176" w:right="-107" w:hanging="176"/>
              <w:rPr>
                <w:sz w:val="28"/>
                <w:szCs w:val="28"/>
              </w:rPr>
            </w:pPr>
            <w:r>
              <w:rPr>
                <w:sz w:val="28"/>
                <w:szCs w:val="28"/>
              </w:rPr>
              <w:t>к</w:t>
            </w:r>
            <w:r w:rsidRPr="00BC42E7">
              <w:rPr>
                <w:sz w:val="28"/>
                <w:szCs w:val="28"/>
              </w:rPr>
              <w:t>инематика (прямолинейное равномерное и равноускоренное движение, движение по окружности, баллистическое движение);</w:t>
            </w:r>
          </w:p>
          <w:p w:rsidR="002360FB" w:rsidRPr="00BC42E7" w:rsidRDefault="002360FB" w:rsidP="007E5DD7">
            <w:pPr>
              <w:numPr>
                <w:ilvl w:val="0"/>
                <w:numId w:val="33"/>
              </w:numPr>
              <w:ind w:left="176" w:right="-107" w:hanging="176"/>
              <w:rPr>
                <w:sz w:val="28"/>
                <w:szCs w:val="28"/>
              </w:rPr>
            </w:pPr>
            <w:r>
              <w:rPr>
                <w:sz w:val="28"/>
                <w:szCs w:val="28"/>
              </w:rPr>
              <w:t>д</w:t>
            </w:r>
            <w:r w:rsidRPr="00BC42E7">
              <w:rPr>
                <w:sz w:val="28"/>
                <w:szCs w:val="28"/>
              </w:rPr>
              <w:t>инамика (закон Гука)</w:t>
            </w:r>
          </w:p>
          <w:p w:rsidR="002360FB" w:rsidRPr="00BC42E7" w:rsidRDefault="002360FB" w:rsidP="007E5DD7">
            <w:pPr>
              <w:numPr>
                <w:ilvl w:val="0"/>
                <w:numId w:val="33"/>
              </w:numPr>
              <w:ind w:left="176" w:right="-107" w:hanging="176"/>
              <w:rPr>
                <w:sz w:val="28"/>
                <w:szCs w:val="28"/>
              </w:rPr>
            </w:pPr>
            <w:r w:rsidRPr="00BC42E7">
              <w:rPr>
                <w:sz w:val="28"/>
                <w:szCs w:val="28"/>
              </w:rPr>
              <w:t>статика (гидростатика);</w:t>
            </w:r>
          </w:p>
          <w:p w:rsidR="002360FB" w:rsidRPr="00BC42E7" w:rsidRDefault="002360FB" w:rsidP="007E5DD7">
            <w:pPr>
              <w:numPr>
                <w:ilvl w:val="0"/>
                <w:numId w:val="33"/>
              </w:numPr>
              <w:ind w:left="176" w:right="-107" w:hanging="176"/>
              <w:rPr>
                <w:sz w:val="28"/>
                <w:szCs w:val="28"/>
              </w:rPr>
            </w:pPr>
            <w:r w:rsidRPr="00BC42E7">
              <w:rPr>
                <w:sz w:val="28"/>
                <w:szCs w:val="28"/>
              </w:rPr>
              <w:t>законы постоянного тока (соединение проводников, закон Ома для участка цепи)</w:t>
            </w:r>
          </w:p>
          <w:p w:rsidR="002360FB" w:rsidRPr="00BC42E7" w:rsidRDefault="002360FB" w:rsidP="007E5DD7">
            <w:pPr>
              <w:numPr>
                <w:ilvl w:val="0"/>
                <w:numId w:val="33"/>
              </w:numPr>
              <w:ind w:left="176" w:right="-107" w:hanging="176"/>
              <w:rPr>
                <w:sz w:val="28"/>
                <w:szCs w:val="28"/>
              </w:rPr>
            </w:pPr>
            <w:r w:rsidRPr="00BC42E7">
              <w:rPr>
                <w:sz w:val="28"/>
                <w:szCs w:val="28"/>
              </w:rPr>
              <w:t>тепловые явления (фазовые переходы).</w:t>
            </w:r>
          </w:p>
        </w:tc>
        <w:tc>
          <w:tcPr>
            <w:tcW w:w="4111" w:type="dxa"/>
          </w:tcPr>
          <w:p w:rsidR="002360FB" w:rsidRDefault="002360FB" w:rsidP="00F73271">
            <w:pPr>
              <w:numPr>
                <w:ilvl w:val="0"/>
                <w:numId w:val="33"/>
              </w:numPr>
              <w:ind w:left="176" w:hanging="176"/>
              <w:rPr>
                <w:sz w:val="28"/>
                <w:szCs w:val="28"/>
              </w:rPr>
            </w:pPr>
            <w:r>
              <w:rPr>
                <w:sz w:val="28"/>
                <w:szCs w:val="28"/>
              </w:rPr>
              <w:t xml:space="preserve">кинематика </w:t>
            </w:r>
            <w:r w:rsidR="001C3F94">
              <w:rPr>
                <w:sz w:val="28"/>
                <w:szCs w:val="28"/>
              </w:rPr>
              <w:t>(равноускоренное движение, движение по окружности);</w:t>
            </w:r>
          </w:p>
          <w:p w:rsidR="001C3F94" w:rsidRDefault="001C3F94" w:rsidP="00F73271">
            <w:pPr>
              <w:numPr>
                <w:ilvl w:val="0"/>
                <w:numId w:val="33"/>
              </w:numPr>
              <w:ind w:left="176" w:hanging="176"/>
              <w:rPr>
                <w:sz w:val="28"/>
                <w:szCs w:val="28"/>
              </w:rPr>
            </w:pPr>
            <w:r>
              <w:rPr>
                <w:sz w:val="28"/>
                <w:szCs w:val="28"/>
              </w:rPr>
              <w:t xml:space="preserve">динамика (виды сил, закон Гука), </w:t>
            </w:r>
          </w:p>
          <w:p w:rsidR="001C3F94" w:rsidRDefault="001C3F94" w:rsidP="001C3F94">
            <w:pPr>
              <w:numPr>
                <w:ilvl w:val="0"/>
                <w:numId w:val="33"/>
              </w:numPr>
              <w:ind w:left="176" w:hanging="176"/>
              <w:rPr>
                <w:sz w:val="28"/>
                <w:szCs w:val="28"/>
              </w:rPr>
            </w:pPr>
            <w:r>
              <w:rPr>
                <w:sz w:val="28"/>
                <w:szCs w:val="28"/>
              </w:rPr>
              <w:t>тепловые явления (уравнение теплового баланса, количество теплоты при нагревании);</w:t>
            </w:r>
          </w:p>
          <w:p w:rsidR="001C3F94" w:rsidRPr="00F73271" w:rsidRDefault="001C3F94" w:rsidP="001C3F94">
            <w:pPr>
              <w:numPr>
                <w:ilvl w:val="0"/>
                <w:numId w:val="33"/>
              </w:numPr>
              <w:ind w:left="176" w:hanging="176"/>
              <w:rPr>
                <w:sz w:val="28"/>
                <w:szCs w:val="28"/>
              </w:rPr>
            </w:pPr>
            <w:r>
              <w:rPr>
                <w:sz w:val="28"/>
                <w:szCs w:val="28"/>
              </w:rPr>
              <w:t>законы постоянного тока (удельное сопротивление)</w:t>
            </w:r>
          </w:p>
        </w:tc>
      </w:tr>
      <w:tr w:rsidR="002360FB" w:rsidRPr="00661973" w:rsidTr="00395346">
        <w:tc>
          <w:tcPr>
            <w:tcW w:w="1242" w:type="dxa"/>
          </w:tcPr>
          <w:p w:rsidR="002360FB" w:rsidRPr="00661973" w:rsidRDefault="002360FB" w:rsidP="00661973">
            <w:pPr>
              <w:jc w:val="both"/>
              <w:rPr>
                <w:sz w:val="28"/>
                <w:szCs w:val="28"/>
              </w:rPr>
            </w:pPr>
            <w:r w:rsidRPr="00661973">
              <w:rPr>
                <w:sz w:val="28"/>
                <w:szCs w:val="28"/>
              </w:rPr>
              <w:t>10 класс</w:t>
            </w:r>
          </w:p>
        </w:tc>
        <w:tc>
          <w:tcPr>
            <w:tcW w:w="3969" w:type="dxa"/>
          </w:tcPr>
          <w:p w:rsidR="002360FB" w:rsidRPr="00BC42E7" w:rsidRDefault="002360FB" w:rsidP="007E5DD7">
            <w:pPr>
              <w:numPr>
                <w:ilvl w:val="0"/>
                <w:numId w:val="34"/>
              </w:numPr>
              <w:ind w:left="177" w:right="-107" w:hanging="177"/>
              <w:rPr>
                <w:sz w:val="28"/>
                <w:szCs w:val="28"/>
              </w:rPr>
            </w:pPr>
            <w:r w:rsidRPr="00BC42E7">
              <w:rPr>
                <w:sz w:val="28"/>
                <w:szCs w:val="28"/>
              </w:rPr>
              <w:t>кинематика (прямолинейное равномерное и равноускоренное движение, движение по окружности; относительность движения);</w:t>
            </w:r>
          </w:p>
          <w:p w:rsidR="002360FB" w:rsidRPr="00BC42E7" w:rsidRDefault="002360FB" w:rsidP="007E5DD7">
            <w:pPr>
              <w:numPr>
                <w:ilvl w:val="0"/>
                <w:numId w:val="34"/>
              </w:numPr>
              <w:ind w:left="177" w:right="-107" w:hanging="177"/>
              <w:rPr>
                <w:sz w:val="28"/>
                <w:szCs w:val="28"/>
              </w:rPr>
            </w:pPr>
            <w:r w:rsidRPr="00BC42E7">
              <w:rPr>
                <w:sz w:val="28"/>
                <w:szCs w:val="28"/>
              </w:rPr>
              <w:t>динамика (вязкое трение);</w:t>
            </w:r>
          </w:p>
          <w:p w:rsidR="002360FB" w:rsidRPr="00BC42E7" w:rsidRDefault="002360FB" w:rsidP="007E5DD7">
            <w:pPr>
              <w:numPr>
                <w:ilvl w:val="0"/>
                <w:numId w:val="34"/>
              </w:numPr>
              <w:ind w:left="177" w:right="-107" w:hanging="177"/>
              <w:rPr>
                <w:sz w:val="28"/>
                <w:szCs w:val="28"/>
              </w:rPr>
            </w:pPr>
            <w:r w:rsidRPr="00BC42E7">
              <w:rPr>
                <w:sz w:val="28"/>
                <w:szCs w:val="28"/>
              </w:rPr>
              <w:t>статика (гидростатика);</w:t>
            </w:r>
          </w:p>
          <w:p w:rsidR="002360FB" w:rsidRPr="00BC42E7" w:rsidRDefault="002360FB" w:rsidP="007E5DD7">
            <w:pPr>
              <w:numPr>
                <w:ilvl w:val="0"/>
                <w:numId w:val="34"/>
              </w:numPr>
              <w:ind w:left="177" w:right="-107" w:hanging="177"/>
              <w:rPr>
                <w:sz w:val="28"/>
                <w:szCs w:val="28"/>
              </w:rPr>
            </w:pPr>
            <w:r w:rsidRPr="00BC42E7">
              <w:rPr>
                <w:sz w:val="28"/>
                <w:szCs w:val="28"/>
              </w:rPr>
              <w:t>МКТ (уравнение состояния идеального газа</w:t>
            </w:r>
          </w:p>
          <w:p w:rsidR="002360FB" w:rsidRPr="00BC42E7" w:rsidRDefault="002360FB" w:rsidP="007E5DD7">
            <w:pPr>
              <w:numPr>
                <w:ilvl w:val="0"/>
                <w:numId w:val="34"/>
              </w:numPr>
              <w:ind w:left="177" w:right="-107" w:hanging="177"/>
              <w:rPr>
                <w:sz w:val="28"/>
                <w:szCs w:val="28"/>
              </w:rPr>
            </w:pPr>
            <w:r w:rsidRPr="00BC42E7">
              <w:rPr>
                <w:sz w:val="28"/>
                <w:szCs w:val="28"/>
              </w:rPr>
              <w:t xml:space="preserve">электродинамика (соединение проводников, </w:t>
            </w:r>
          </w:p>
          <w:p w:rsidR="002360FB" w:rsidRPr="00BC42E7" w:rsidRDefault="002360FB" w:rsidP="007E5DD7">
            <w:pPr>
              <w:numPr>
                <w:ilvl w:val="0"/>
                <w:numId w:val="34"/>
              </w:numPr>
              <w:ind w:left="177" w:right="-107" w:hanging="177"/>
              <w:rPr>
                <w:sz w:val="28"/>
                <w:szCs w:val="28"/>
              </w:rPr>
            </w:pPr>
            <w:r w:rsidRPr="00BC42E7">
              <w:rPr>
                <w:sz w:val="28"/>
                <w:szCs w:val="28"/>
              </w:rPr>
              <w:t>оптика (законы отражения)</w:t>
            </w:r>
          </w:p>
        </w:tc>
        <w:tc>
          <w:tcPr>
            <w:tcW w:w="4111" w:type="dxa"/>
          </w:tcPr>
          <w:p w:rsidR="00CA1CA1" w:rsidRDefault="00CA1CA1" w:rsidP="00CA1CA1">
            <w:pPr>
              <w:numPr>
                <w:ilvl w:val="0"/>
                <w:numId w:val="34"/>
              </w:numPr>
              <w:ind w:left="176" w:hanging="176"/>
              <w:rPr>
                <w:sz w:val="28"/>
                <w:szCs w:val="28"/>
              </w:rPr>
            </w:pPr>
            <w:r>
              <w:rPr>
                <w:sz w:val="28"/>
                <w:szCs w:val="28"/>
              </w:rPr>
              <w:t xml:space="preserve">термодинамика (теплопередача, </w:t>
            </w:r>
            <w:proofErr w:type="spellStart"/>
            <w:r>
              <w:rPr>
                <w:sz w:val="28"/>
                <w:szCs w:val="28"/>
              </w:rPr>
              <w:t>теплопотери</w:t>
            </w:r>
            <w:proofErr w:type="spellEnd"/>
            <w:r>
              <w:rPr>
                <w:sz w:val="28"/>
                <w:szCs w:val="28"/>
              </w:rPr>
              <w:t>, уравнение Менделеева-</w:t>
            </w:r>
            <w:proofErr w:type="spellStart"/>
            <w:r>
              <w:rPr>
                <w:sz w:val="28"/>
                <w:szCs w:val="28"/>
              </w:rPr>
              <w:t>Клапейрона</w:t>
            </w:r>
            <w:proofErr w:type="spellEnd"/>
            <w:r>
              <w:rPr>
                <w:sz w:val="28"/>
                <w:szCs w:val="28"/>
              </w:rPr>
              <w:t>, равновесие термодинамической системы),</w:t>
            </w:r>
          </w:p>
          <w:p w:rsidR="002360FB" w:rsidRDefault="00CA1CA1" w:rsidP="00CA1CA1">
            <w:pPr>
              <w:numPr>
                <w:ilvl w:val="0"/>
                <w:numId w:val="34"/>
              </w:numPr>
              <w:ind w:left="176" w:hanging="176"/>
              <w:rPr>
                <w:sz w:val="28"/>
                <w:szCs w:val="28"/>
              </w:rPr>
            </w:pPr>
            <w:r>
              <w:rPr>
                <w:sz w:val="28"/>
                <w:szCs w:val="28"/>
              </w:rPr>
              <w:t xml:space="preserve"> механика (законы Ньютона, кинематические характеристики);</w:t>
            </w:r>
          </w:p>
          <w:p w:rsidR="00CA1CA1" w:rsidRPr="00661973" w:rsidRDefault="00CA1CA1" w:rsidP="00CA1CA1">
            <w:pPr>
              <w:numPr>
                <w:ilvl w:val="0"/>
                <w:numId w:val="34"/>
              </w:numPr>
              <w:ind w:left="176" w:hanging="176"/>
              <w:rPr>
                <w:sz w:val="28"/>
                <w:szCs w:val="28"/>
              </w:rPr>
            </w:pPr>
            <w:r>
              <w:rPr>
                <w:sz w:val="28"/>
                <w:szCs w:val="28"/>
              </w:rPr>
              <w:t>электромагнетизм (основных линии при построении в оптических системах, смешанные цепи постоянного тока</w:t>
            </w:r>
            <w:r w:rsidR="003A7CC2">
              <w:rPr>
                <w:sz w:val="28"/>
                <w:szCs w:val="28"/>
              </w:rPr>
              <w:t>, правила Кирхгофа</w:t>
            </w:r>
            <w:r>
              <w:rPr>
                <w:sz w:val="28"/>
                <w:szCs w:val="28"/>
              </w:rPr>
              <w:t>).</w:t>
            </w:r>
          </w:p>
        </w:tc>
      </w:tr>
      <w:tr w:rsidR="002360FB" w:rsidRPr="00661973" w:rsidTr="00395346">
        <w:tc>
          <w:tcPr>
            <w:tcW w:w="1242" w:type="dxa"/>
          </w:tcPr>
          <w:p w:rsidR="002360FB" w:rsidRPr="00661973" w:rsidRDefault="002360FB" w:rsidP="00661973">
            <w:pPr>
              <w:jc w:val="both"/>
              <w:rPr>
                <w:sz w:val="28"/>
                <w:szCs w:val="28"/>
              </w:rPr>
            </w:pPr>
            <w:r w:rsidRPr="00661973">
              <w:rPr>
                <w:sz w:val="28"/>
                <w:szCs w:val="28"/>
              </w:rPr>
              <w:t>11 класс</w:t>
            </w:r>
          </w:p>
        </w:tc>
        <w:tc>
          <w:tcPr>
            <w:tcW w:w="3969" w:type="dxa"/>
          </w:tcPr>
          <w:p w:rsidR="002360FB" w:rsidRPr="00BC42E7" w:rsidRDefault="002360FB" w:rsidP="007E5DD7">
            <w:pPr>
              <w:numPr>
                <w:ilvl w:val="0"/>
                <w:numId w:val="33"/>
              </w:numPr>
              <w:ind w:left="176" w:right="-107" w:hanging="176"/>
              <w:rPr>
                <w:sz w:val="28"/>
                <w:szCs w:val="28"/>
              </w:rPr>
            </w:pPr>
            <w:r w:rsidRPr="00BC42E7">
              <w:rPr>
                <w:sz w:val="28"/>
                <w:szCs w:val="28"/>
              </w:rPr>
              <w:t>кинематика (относительность скоростей; закон сложения скоростей, угловое перемещение);</w:t>
            </w:r>
          </w:p>
          <w:p w:rsidR="002360FB" w:rsidRPr="00BC42E7" w:rsidRDefault="002360FB" w:rsidP="007E5DD7">
            <w:pPr>
              <w:numPr>
                <w:ilvl w:val="0"/>
                <w:numId w:val="33"/>
              </w:numPr>
              <w:ind w:left="176" w:right="-107" w:hanging="176"/>
              <w:rPr>
                <w:sz w:val="28"/>
                <w:szCs w:val="28"/>
              </w:rPr>
            </w:pPr>
            <w:r w:rsidRPr="00BC42E7">
              <w:rPr>
                <w:sz w:val="28"/>
                <w:szCs w:val="28"/>
              </w:rPr>
              <w:t>МКТ (уравнение Менделеева-</w:t>
            </w:r>
            <w:proofErr w:type="spellStart"/>
            <w:r w:rsidRPr="00BC42E7">
              <w:rPr>
                <w:sz w:val="28"/>
                <w:szCs w:val="28"/>
              </w:rPr>
              <w:t>Клапейрона</w:t>
            </w:r>
            <w:proofErr w:type="spellEnd"/>
            <w:r w:rsidRPr="00BC42E7">
              <w:rPr>
                <w:sz w:val="28"/>
                <w:szCs w:val="28"/>
              </w:rPr>
              <w:t>);</w:t>
            </w:r>
          </w:p>
          <w:p w:rsidR="002360FB" w:rsidRPr="00BC42E7" w:rsidRDefault="002360FB" w:rsidP="007E5DD7">
            <w:pPr>
              <w:numPr>
                <w:ilvl w:val="0"/>
                <w:numId w:val="33"/>
              </w:numPr>
              <w:ind w:left="176" w:right="-107" w:hanging="176"/>
              <w:rPr>
                <w:sz w:val="28"/>
                <w:szCs w:val="28"/>
              </w:rPr>
            </w:pPr>
            <w:r w:rsidRPr="00BC42E7">
              <w:rPr>
                <w:sz w:val="28"/>
                <w:szCs w:val="28"/>
              </w:rPr>
              <w:lastRenderedPageBreak/>
              <w:t>термодинамика (фазовые переходы);</w:t>
            </w:r>
          </w:p>
          <w:p w:rsidR="002360FB" w:rsidRPr="00BC42E7" w:rsidRDefault="002360FB" w:rsidP="007E5DD7">
            <w:pPr>
              <w:numPr>
                <w:ilvl w:val="0"/>
                <w:numId w:val="33"/>
              </w:numPr>
              <w:ind w:left="176" w:right="-107" w:hanging="176"/>
              <w:rPr>
                <w:sz w:val="28"/>
                <w:szCs w:val="28"/>
              </w:rPr>
            </w:pPr>
            <w:r w:rsidRPr="00BC42E7">
              <w:rPr>
                <w:sz w:val="28"/>
                <w:szCs w:val="28"/>
              </w:rPr>
              <w:t>электродинамика (движение заряженных частиц и тел в электрическом поле; движение частиц в магнитном поле, ВАХ, нелинейные элементы в электрической цепи; эффект Холла);</w:t>
            </w:r>
          </w:p>
          <w:p w:rsidR="002360FB" w:rsidRPr="00BC42E7" w:rsidRDefault="002360FB" w:rsidP="007E5DD7">
            <w:pPr>
              <w:numPr>
                <w:ilvl w:val="0"/>
                <w:numId w:val="33"/>
              </w:numPr>
              <w:ind w:left="176" w:right="-107" w:hanging="176"/>
              <w:rPr>
                <w:sz w:val="28"/>
                <w:szCs w:val="28"/>
              </w:rPr>
            </w:pPr>
            <w:r w:rsidRPr="00BC42E7">
              <w:rPr>
                <w:sz w:val="28"/>
                <w:szCs w:val="28"/>
              </w:rPr>
              <w:t>оптика (законы отражения).</w:t>
            </w:r>
          </w:p>
        </w:tc>
        <w:tc>
          <w:tcPr>
            <w:tcW w:w="4111" w:type="dxa"/>
          </w:tcPr>
          <w:p w:rsidR="002360FB" w:rsidRDefault="00CA1CA1" w:rsidP="004B03B6">
            <w:pPr>
              <w:numPr>
                <w:ilvl w:val="0"/>
                <w:numId w:val="33"/>
              </w:numPr>
              <w:ind w:left="176" w:hanging="176"/>
              <w:rPr>
                <w:sz w:val="28"/>
                <w:szCs w:val="28"/>
              </w:rPr>
            </w:pPr>
            <w:r>
              <w:rPr>
                <w:sz w:val="28"/>
                <w:szCs w:val="28"/>
              </w:rPr>
              <w:lastRenderedPageBreak/>
              <w:t>механика (колебательное движение),</w:t>
            </w:r>
          </w:p>
          <w:p w:rsidR="00CA1CA1" w:rsidRDefault="00CA1CA1" w:rsidP="004B03B6">
            <w:pPr>
              <w:numPr>
                <w:ilvl w:val="0"/>
                <w:numId w:val="33"/>
              </w:numPr>
              <w:ind w:left="176" w:hanging="176"/>
              <w:rPr>
                <w:sz w:val="28"/>
                <w:szCs w:val="28"/>
              </w:rPr>
            </w:pPr>
            <w:r>
              <w:rPr>
                <w:sz w:val="28"/>
                <w:szCs w:val="28"/>
              </w:rPr>
              <w:t>термодинамика (</w:t>
            </w:r>
            <w:r w:rsidR="00EE0FF4">
              <w:rPr>
                <w:sz w:val="28"/>
                <w:szCs w:val="28"/>
              </w:rPr>
              <w:t>первый закон термодинамики, работа газа, внутренняя энергия);</w:t>
            </w:r>
          </w:p>
          <w:p w:rsidR="00EE0FF4" w:rsidRPr="00661973" w:rsidRDefault="00EE0FF4" w:rsidP="00EE0FF4">
            <w:pPr>
              <w:numPr>
                <w:ilvl w:val="0"/>
                <w:numId w:val="33"/>
              </w:numPr>
              <w:ind w:left="176" w:hanging="176"/>
              <w:rPr>
                <w:sz w:val="28"/>
                <w:szCs w:val="28"/>
              </w:rPr>
            </w:pPr>
            <w:r>
              <w:rPr>
                <w:sz w:val="28"/>
                <w:szCs w:val="28"/>
              </w:rPr>
              <w:t xml:space="preserve">электродинамика </w:t>
            </w:r>
            <w:r>
              <w:rPr>
                <w:sz w:val="28"/>
                <w:szCs w:val="28"/>
              </w:rPr>
              <w:lastRenderedPageBreak/>
              <w:t>(конденсатор, разность потенциалов, напряженность поля, магнитное поле, сила Лоренца, период обращения в магнитном поле, построение изображений в оптических системах).</w:t>
            </w:r>
          </w:p>
        </w:tc>
      </w:tr>
    </w:tbl>
    <w:p w:rsidR="000B495A" w:rsidRDefault="000B495A" w:rsidP="00793875">
      <w:pPr>
        <w:pStyle w:val="20"/>
        <w:spacing w:line="360" w:lineRule="auto"/>
        <w:rPr>
          <w:spacing w:val="0"/>
          <w:sz w:val="28"/>
          <w:szCs w:val="28"/>
        </w:rPr>
      </w:pPr>
    </w:p>
    <w:p w:rsidR="00793875" w:rsidRDefault="00982344" w:rsidP="00793875">
      <w:pPr>
        <w:pStyle w:val="20"/>
        <w:spacing w:line="360" w:lineRule="auto"/>
        <w:rPr>
          <w:spacing w:val="0"/>
          <w:sz w:val="28"/>
          <w:szCs w:val="28"/>
        </w:rPr>
      </w:pPr>
      <w:r>
        <w:rPr>
          <w:spacing w:val="0"/>
          <w:sz w:val="28"/>
          <w:szCs w:val="28"/>
        </w:rPr>
        <w:t>Среди методов</w:t>
      </w:r>
      <w:r w:rsidR="00D1373E">
        <w:rPr>
          <w:spacing w:val="0"/>
          <w:sz w:val="28"/>
          <w:szCs w:val="28"/>
        </w:rPr>
        <w:t>, использование которых предполагалось при решении п</w:t>
      </w:r>
      <w:r w:rsidR="00395346">
        <w:rPr>
          <w:spacing w:val="0"/>
          <w:sz w:val="28"/>
          <w:szCs w:val="28"/>
        </w:rPr>
        <w:t>редложенных в параллелях задани</w:t>
      </w:r>
      <w:r w:rsidR="006D04C3">
        <w:rPr>
          <w:spacing w:val="0"/>
          <w:sz w:val="28"/>
          <w:szCs w:val="28"/>
        </w:rPr>
        <w:t>й</w:t>
      </w:r>
      <w:r w:rsidR="00D1373E">
        <w:rPr>
          <w:spacing w:val="0"/>
          <w:sz w:val="28"/>
          <w:szCs w:val="28"/>
        </w:rPr>
        <w:t xml:space="preserve">, преобладали методы кинематического описания движения тел в различных типах взаимодействия, </w:t>
      </w:r>
      <w:r w:rsidR="000F3C67">
        <w:rPr>
          <w:spacing w:val="0"/>
          <w:sz w:val="28"/>
          <w:szCs w:val="28"/>
        </w:rPr>
        <w:t>широкое применение математического аппарата, геометрических дополнительных построений</w:t>
      </w:r>
      <w:r w:rsidR="00D1373E">
        <w:rPr>
          <w:spacing w:val="0"/>
          <w:sz w:val="28"/>
          <w:szCs w:val="28"/>
        </w:rPr>
        <w:t>.</w:t>
      </w:r>
    </w:p>
    <w:p w:rsidR="00793875" w:rsidRPr="00793875" w:rsidRDefault="00793875" w:rsidP="00793875">
      <w:pPr>
        <w:pStyle w:val="20"/>
        <w:spacing w:line="360" w:lineRule="auto"/>
        <w:rPr>
          <w:spacing w:val="0"/>
          <w:sz w:val="28"/>
          <w:szCs w:val="28"/>
        </w:rPr>
      </w:pPr>
      <w:r w:rsidRPr="00793875">
        <w:rPr>
          <w:spacing w:val="0"/>
          <w:sz w:val="28"/>
          <w:szCs w:val="28"/>
        </w:rPr>
        <w:t>В целом, рассматривая характер олимпиадных заданий, следует отметить повторяющиеся тематические линии:</w:t>
      </w:r>
    </w:p>
    <w:p w:rsidR="00793875" w:rsidRPr="001F5FAB" w:rsidRDefault="00793875" w:rsidP="00793875">
      <w:pPr>
        <w:pStyle w:val="a3"/>
        <w:numPr>
          <w:ilvl w:val="0"/>
          <w:numId w:val="20"/>
        </w:numPr>
        <w:tabs>
          <w:tab w:val="clear" w:pos="644"/>
        </w:tabs>
        <w:spacing w:after="0" w:line="360" w:lineRule="auto"/>
        <w:ind w:left="284" w:hanging="237"/>
        <w:jc w:val="both"/>
        <w:rPr>
          <w:bCs/>
          <w:sz w:val="28"/>
          <w:szCs w:val="28"/>
        </w:rPr>
      </w:pPr>
      <w:r w:rsidRPr="001F5FAB">
        <w:rPr>
          <w:bCs/>
          <w:sz w:val="28"/>
          <w:szCs w:val="28"/>
        </w:rPr>
        <w:t>цепи постоянного тока</w:t>
      </w:r>
      <w:r>
        <w:rPr>
          <w:bCs/>
          <w:sz w:val="28"/>
          <w:szCs w:val="28"/>
        </w:rPr>
        <w:t xml:space="preserve"> со смешанным соединением потребителей</w:t>
      </w:r>
      <w:r w:rsidR="000F3C67">
        <w:rPr>
          <w:bCs/>
          <w:sz w:val="28"/>
          <w:szCs w:val="28"/>
        </w:rPr>
        <w:t>;</w:t>
      </w:r>
    </w:p>
    <w:p w:rsidR="00793875" w:rsidRPr="001F5FAB" w:rsidRDefault="00793875" w:rsidP="00793875">
      <w:pPr>
        <w:pStyle w:val="a3"/>
        <w:numPr>
          <w:ilvl w:val="0"/>
          <w:numId w:val="20"/>
        </w:numPr>
        <w:tabs>
          <w:tab w:val="clear" w:pos="644"/>
        </w:tabs>
        <w:spacing w:after="0" w:line="360" w:lineRule="auto"/>
        <w:ind w:left="284" w:hanging="237"/>
        <w:jc w:val="both"/>
        <w:rPr>
          <w:bCs/>
          <w:sz w:val="28"/>
          <w:szCs w:val="28"/>
        </w:rPr>
      </w:pPr>
      <w:r w:rsidRPr="001F5FAB">
        <w:rPr>
          <w:bCs/>
          <w:sz w:val="28"/>
          <w:szCs w:val="28"/>
        </w:rPr>
        <w:t xml:space="preserve">движение </w:t>
      </w:r>
      <w:r w:rsidR="00CB31CE">
        <w:rPr>
          <w:bCs/>
          <w:sz w:val="28"/>
          <w:szCs w:val="28"/>
        </w:rPr>
        <w:t xml:space="preserve">системы </w:t>
      </w:r>
      <w:r w:rsidRPr="001F5FAB">
        <w:rPr>
          <w:bCs/>
          <w:sz w:val="28"/>
          <w:szCs w:val="28"/>
        </w:rPr>
        <w:t>тел с динамически изменяющимися характеристиками;</w:t>
      </w:r>
    </w:p>
    <w:p w:rsidR="00793875" w:rsidRPr="00793875" w:rsidRDefault="00793875" w:rsidP="00793875">
      <w:pPr>
        <w:pStyle w:val="a3"/>
        <w:numPr>
          <w:ilvl w:val="0"/>
          <w:numId w:val="20"/>
        </w:numPr>
        <w:tabs>
          <w:tab w:val="clear" w:pos="644"/>
        </w:tabs>
        <w:spacing w:after="0" w:line="360" w:lineRule="auto"/>
        <w:ind w:left="284" w:hanging="237"/>
        <w:jc w:val="both"/>
        <w:rPr>
          <w:bCs/>
          <w:sz w:val="28"/>
          <w:szCs w:val="28"/>
        </w:rPr>
      </w:pPr>
      <w:r w:rsidRPr="001F5FAB">
        <w:rPr>
          <w:bCs/>
          <w:sz w:val="28"/>
          <w:szCs w:val="28"/>
        </w:rPr>
        <w:t>графическое представление процессов с постоянными характеристика</w:t>
      </w:r>
      <w:r>
        <w:rPr>
          <w:bCs/>
          <w:sz w:val="28"/>
          <w:szCs w:val="28"/>
        </w:rPr>
        <w:t>ми изменения</w:t>
      </w:r>
      <w:r w:rsidRPr="001F5FAB">
        <w:rPr>
          <w:bCs/>
          <w:sz w:val="28"/>
          <w:szCs w:val="28"/>
        </w:rPr>
        <w:t xml:space="preserve"> параметров системы</w:t>
      </w:r>
      <w:r w:rsidRPr="00793875">
        <w:rPr>
          <w:bCs/>
          <w:sz w:val="28"/>
          <w:szCs w:val="28"/>
        </w:rPr>
        <w:t>.</w:t>
      </w:r>
    </w:p>
    <w:p w:rsidR="00793875" w:rsidRPr="001F5FAB" w:rsidRDefault="000F3C67" w:rsidP="00793875">
      <w:pPr>
        <w:pStyle w:val="a3"/>
        <w:spacing w:after="0" w:line="360" w:lineRule="auto"/>
        <w:ind w:firstLine="567"/>
        <w:jc w:val="both"/>
        <w:rPr>
          <w:bCs/>
          <w:sz w:val="28"/>
          <w:szCs w:val="28"/>
        </w:rPr>
      </w:pPr>
      <w:r>
        <w:rPr>
          <w:bCs/>
          <w:sz w:val="28"/>
          <w:szCs w:val="28"/>
        </w:rPr>
        <w:t>В текущем году лишь малая ч</w:t>
      </w:r>
      <w:r w:rsidR="00793875" w:rsidRPr="001F5FAB">
        <w:rPr>
          <w:bCs/>
          <w:sz w:val="28"/>
          <w:szCs w:val="28"/>
        </w:rPr>
        <w:t>асть алгоритмов, использование которых предполагается в рамках работы</w:t>
      </w:r>
      <w:r>
        <w:rPr>
          <w:bCs/>
          <w:sz w:val="28"/>
          <w:szCs w:val="28"/>
        </w:rPr>
        <w:t xml:space="preserve"> с олимпиадными заданиями, носила</w:t>
      </w:r>
      <w:r w:rsidR="00793875" w:rsidRPr="001F5FAB">
        <w:rPr>
          <w:bCs/>
          <w:sz w:val="28"/>
          <w:szCs w:val="28"/>
        </w:rPr>
        <w:t xml:space="preserve"> стандартный характер:</w:t>
      </w:r>
    </w:p>
    <w:p w:rsidR="00793875" w:rsidRPr="001F5FAB" w:rsidRDefault="00793875" w:rsidP="00793875">
      <w:pPr>
        <w:pStyle w:val="a3"/>
        <w:numPr>
          <w:ilvl w:val="0"/>
          <w:numId w:val="17"/>
        </w:numPr>
        <w:tabs>
          <w:tab w:val="clear" w:pos="644"/>
        </w:tabs>
        <w:spacing w:after="0" w:line="360" w:lineRule="auto"/>
        <w:ind w:left="180" w:hanging="180"/>
        <w:jc w:val="both"/>
        <w:rPr>
          <w:bCs/>
          <w:sz w:val="28"/>
          <w:szCs w:val="28"/>
        </w:rPr>
      </w:pPr>
      <w:r w:rsidRPr="001F5FAB">
        <w:rPr>
          <w:bCs/>
          <w:sz w:val="28"/>
          <w:szCs w:val="28"/>
        </w:rPr>
        <w:t>описание динамики</w:t>
      </w:r>
      <w:r>
        <w:rPr>
          <w:bCs/>
          <w:sz w:val="28"/>
          <w:szCs w:val="28"/>
        </w:rPr>
        <w:t xml:space="preserve"> прямолинейного, колебательного и вращательного </w:t>
      </w:r>
      <w:r w:rsidRPr="001F5FAB">
        <w:rPr>
          <w:bCs/>
          <w:sz w:val="28"/>
          <w:szCs w:val="28"/>
        </w:rPr>
        <w:t>движения тел</w:t>
      </w:r>
      <w:r w:rsidR="00685925">
        <w:rPr>
          <w:bCs/>
          <w:sz w:val="28"/>
          <w:szCs w:val="28"/>
        </w:rPr>
        <w:t>а</w:t>
      </w:r>
      <w:r>
        <w:rPr>
          <w:bCs/>
          <w:sz w:val="28"/>
          <w:szCs w:val="28"/>
        </w:rPr>
        <w:t xml:space="preserve"> (системы тел)</w:t>
      </w:r>
      <w:r w:rsidRPr="001F5FAB">
        <w:rPr>
          <w:bCs/>
          <w:sz w:val="28"/>
          <w:szCs w:val="28"/>
        </w:rPr>
        <w:t>;</w:t>
      </w:r>
    </w:p>
    <w:p w:rsidR="00793875" w:rsidRPr="001F5FAB" w:rsidRDefault="00793875" w:rsidP="00793875">
      <w:pPr>
        <w:pStyle w:val="a3"/>
        <w:numPr>
          <w:ilvl w:val="0"/>
          <w:numId w:val="17"/>
        </w:numPr>
        <w:tabs>
          <w:tab w:val="clear" w:pos="644"/>
        </w:tabs>
        <w:spacing w:after="0" w:line="360" w:lineRule="auto"/>
        <w:ind w:left="180" w:hanging="180"/>
        <w:jc w:val="both"/>
        <w:rPr>
          <w:bCs/>
          <w:sz w:val="28"/>
          <w:szCs w:val="28"/>
        </w:rPr>
      </w:pPr>
      <w:r>
        <w:rPr>
          <w:bCs/>
          <w:sz w:val="28"/>
          <w:szCs w:val="28"/>
        </w:rPr>
        <w:t>применение законов динамики в</w:t>
      </w:r>
      <w:r w:rsidR="000F3C67">
        <w:rPr>
          <w:bCs/>
          <w:sz w:val="28"/>
          <w:szCs w:val="28"/>
        </w:rPr>
        <w:t xml:space="preserve"> физических системах</w:t>
      </w:r>
      <w:r w:rsidRPr="001F5FAB">
        <w:rPr>
          <w:bCs/>
          <w:sz w:val="28"/>
          <w:szCs w:val="28"/>
        </w:rPr>
        <w:t>.</w:t>
      </w:r>
    </w:p>
    <w:p w:rsidR="00C31700" w:rsidRPr="003061CA" w:rsidRDefault="00C31700" w:rsidP="00C31700">
      <w:pPr>
        <w:pStyle w:val="20"/>
        <w:spacing w:line="360" w:lineRule="auto"/>
        <w:rPr>
          <w:spacing w:val="0"/>
          <w:sz w:val="28"/>
          <w:szCs w:val="28"/>
        </w:rPr>
      </w:pPr>
      <w:r w:rsidRPr="00C31700">
        <w:rPr>
          <w:spacing w:val="0"/>
          <w:sz w:val="28"/>
          <w:szCs w:val="28"/>
        </w:rPr>
        <w:t xml:space="preserve">Рассматривая задания практического тура, следует выделить </w:t>
      </w:r>
      <w:r w:rsidR="00CB31CE">
        <w:rPr>
          <w:spacing w:val="0"/>
          <w:sz w:val="28"/>
          <w:szCs w:val="28"/>
        </w:rPr>
        <w:t>сохранение их общей направленнос</w:t>
      </w:r>
      <w:r w:rsidRPr="00C31700">
        <w:rPr>
          <w:spacing w:val="0"/>
          <w:sz w:val="28"/>
          <w:szCs w:val="28"/>
        </w:rPr>
        <w:t xml:space="preserve">ть: все рассматриваемые экспериментальные ситуации исследуются с использованием минимального набора физических приборов и устройств, преобладают </w:t>
      </w:r>
      <w:r w:rsidRPr="00C31700">
        <w:rPr>
          <w:spacing w:val="0"/>
          <w:sz w:val="28"/>
          <w:szCs w:val="28"/>
        </w:rPr>
        <w:lastRenderedPageBreak/>
        <w:t>самодельные устройства, среди которых используемые в быту материалы (канцелярские принадлежности</w:t>
      </w:r>
      <w:r w:rsidR="00CB31CE">
        <w:rPr>
          <w:spacing w:val="0"/>
          <w:sz w:val="28"/>
          <w:szCs w:val="28"/>
        </w:rPr>
        <w:t>), а также радиодетали</w:t>
      </w:r>
      <w:r w:rsidRPr="00C31700">
        <w:rPr>
          <w:spacing w:val="0"/>
          <w:sz w:val="28"/>
          <w:szCs w:val="28"/>
        </w:rPr>
        <w:t xml:space="preserve">. </w:t>
      </w:r>
      <w:r w:rsidR="00990AC2">
        <w:rPr>
          <w:spacing w:val="0"/>
          <w:sz w:val="28"/>
          <w:szCs w:val="28"/>
        </w:rPr>
        <w:t>В качестве измерительных приборов используются весы,</w:t>
      </w:r>
      <w:r w:rsidRPr="00C31700">
        <w:rPr>
          <w:spacing w:val="0"/>
          <w:sz w:val="28"/>
          <w:szCs w:val="28"/>
        </w:rPr>
        <w:t xml:space="preserve"> линейки и </w:t>
      </w:r>
      <w:proofErr w:type="spellStart"/>
      <w:r w:rsidRPr="00C31700">
        <w:rPr>
          <w:spacing w:val="0"/>
          <w:sz w:val="28"/>
          <w:szCs w:val="28"/>
        </w:rPr>
        <w:t>мультиметры</w:t>
      </w:r>
      <w:proofErr w:type="spellEnd"/>
      <w:r w:rsidRPr="00C31700">
        <w:rPr>
          <w:spacing w:val="0"/>
          <w:sz w:val="28"/>
          <w:szCs w:val="28"/>
        </w:rPr>
        <w:t xml:space="preserve">. Данный подход хотя и усложняет процесс подготовки самодельных устройств организаторами, предполагая длительный процесс их изготовления, но плодотворно сказывается на уровне заинтересованности учащихся процессом выполнения заданий практического тура олимпиады – у участников отсутствует барьер в применении сложных научных устройств, проявляются приемы </w:t>
      </w:r>
      <w:r w:rsidRPr="000A4C13">
        <w:rPr>
          <w:color w:val="000000"/>
          <w:spacing w:val="0"/>
          <w:sz w:val="28"/>
          <w:szCs w:val="28"/>
        </w:rPr>
        <w:t xml:space="preserve">манипулирования, что является основой </w:t>
      </w:r>
      <w:r w:rsidR="006D04C3" w:rsidRPr="000A4C13">
        <w:rPr>
          <w:color w:val="000000"/>
          <w:spacing w:val="0"/>
          <w:sz w:val="28"/>
          <w:szCs w:val="28"/>
        </w:rPr>
        <w:t>метода</w:t>
      </w:r>
      <w:r w:rsidRPr="000A4C13">
        <w:rPr>
          <w:color w:val="000000"/>
          <w:spacing w:val="0"/>
          <w:sz w:val="28"/>
          <w:szCs w:val="28"/>
        </w:rPr>
        <w:t xml:space="preserve"> перебора моделей возможных решений при выполнении заданий. </w:t>
      </w:r>
      <w:r w:rsidR="000A030F" w:rsidRPr="000A4C13">
        <w:rPr>
          <w:color w:val="000000"/>
          <w:spacing w:val="0"/>
          <w:sz w:val="28"/>
          <w:szCs w:val="28"/>
        </w:rPr>
        <w:t>В</w:t>
      </w:r>
      <w:r w:rsidR="00990AC2" w:rsidRPr="000A4C13">
        <w:rPr>
          <w:color w:val="000000"/>
          <w:spacing w:val="0"/>
          <w:sz w:val="28"/>
          <w:szCs w:val="28"/>
        </w:rPr>
        <w:t xml:space="preserve"> текущем учебном году уровень </w:t>
      </w:r>
      <w:r w:rsidR="000A030F" w:rsidRPr="000A4C13">
        <w:rPr>
          <w:color w:val="000000"/>
          <w:spacing w:val="0"/>
          <w:sz w:val="28"/>
          <w:szCs w:val="28"/>
        </w:rPr>
        <w:t xml:space="preserve">математической </w:t>
      </w:r>
      <w:r w:rsidR="00990AC2" w:rsidRPr="000A4C13">
        <w:rPr>
          <w:color w:val="000000"/>
          <w:spacing w:val="0"/>
          <w:sz w:val="28"/>
          <w:szCs w:val="28"/>
        </w:rPr>
        <w:t xml:space="preserve">сложности предлагаемых заданий выступил основным препятствием при выполнении практических заданий: не </w:t>
      </w:r>
      <w:r w:rsidRPr="000A4C13">
        <w:rPr>
          <w:color w:val="000000"/>
          <w:spacing w:val="0"/>
          <w:sz w:val="28"/>
          <w:szCs w:val="28"/>
        </w:rPr>
        <w:t xml:space="preserve">все учащиеся </w:t>
      </w:r>
      <w:r w:rsidR="00990AC2" w:rsidRPr="000A4C13">
        <w:rPr>
          <w:color w:val="000000"/>
          <w:spacing w:val="0"/>
          <w:sz w:val="28"/>
          <w:szCs w:val="28"/>
        </w:rPr>
        <w:t xml:space="preserve">смогли </w:t>
      </w:r>
      <w:r w:rsidR="00661973" w:rsidRPr="000A4C13">
        <w:rPr>
          <w:color w:val="000000"/>
          <w:spacing w:val="0"/>
          <w:sz w:val="28"/>
          <w:szCs w:val="28"/>
        </w:rPr>
        <w:t>предл</w:t>
      </w:r>
      <w:r w:rsidR="00990AC2" w:rsidRPr="000A4C13">
        <w:rPr>
          <w:color w:val="000000"/>
          <w:spacing w:val="0"/>
          <w:sz w:val="28"/>
          <w:szCs w:val="28"/>
        </w:rPr>
        <w:t>ожить</w:t>
      </w:r>
      <w:r w:rsidR="000A030F" w:rsidRPr="000A4C13">
        <w:rPr>
          <w:color w:val="000000"/>
          <w:spacing w:val="0"/>
          <w:sz w:val="28"/>
          <w:szCs w:val="28"/>
        </w:rPr>
        <w:t xml:space="preserve"> верную математическую интерпретацию, использовать знание о функциональных зависимостях</w:t>
      </w:r>
      <w:r w:rsidRPr="000A4C13">
        <w:rPr>
          <w:color w:val="000000"/>
          <w:spacing w:val="0"/>
          <w:sz w:val="28"/>
          <w:szCs w:val="28"/>
        </w:rPr>
        <w:t>. Таким образом, идея применения нестандартных приборов и материалов является ключевой при разработке экспериментальных заданий. Другой важной идеей их построения, прослеживаемой на протяжении ряда лет, является сочетание двух структур</w:t>
      </w:r>
      <w:r w:rsidR="006D04C3" w:rsidRPr="000A4C13">
        <w:rPr>
          <w:color w:val="000000"/>
          <w:spacing w:val="0"/>
          <w:sz w:val="28"/>
          <w:szCs w:val="28"/>
        </w:rPr>
        <w:t>ных блоков</w:t>
      </w:r>
      <w:r w:rsidRPr="000A4C13">
        <w:rPr>
          <w:color w:val="000000"/>
          <w:spacing w:val="0"/>
          <w:sz w:val="28"/>
          <w:szCs w:val="28"/>
        </w:rPr>
        <w:t xml:space="preserve"> в рамках</w:t>
      </w:r>
      <w:r w:rsidRPr="00C31700">
        <w:rPr>
          <w:spacing w:val="0"/>
          <w:sz w:val="28"/>
          <w:szCs w:val="28"/>
        </w:rPr>
        <w:t xml:space="preserve"> </w:t>
      </w:r>
      <w:r w:rsidR="006D04C3">
        <w:rPr>
          <w:spacing w:val="0"/>
          <w:sz w:val="28"/>
          <w:szCs w:val="28"/>
        </w:rPr>
        <w:t>каждого</w:t>
      </w:r>
      <w:r w:rsidRPr="00C31700">
        <w:rPr>
          <w:spacing w:val="0"/>
          <w:sz w:val="28"/>
          <w:szCs w:val="28"/>
        </w:rPr>
        <w:t xml:space="preserve"> задания. Первый структурный блок предполагает пошаговое выполнение определенных действий</w:t>
      </w:r>
      <w:r w:rsidR="00661973">
        <w:rPr>
          <w:spacing w:val="0"/>
          <w:sz w:val="28"/>
          <w:szCs w:val="28"/>
        </w:rPr>
        <w:t xml:space="preserve">: </w:t>
      </w:r>
      <w:r w:rsidRPr="00C31700">
        <w:rPr>
          <w:spacing w:val="0"/>
          <w:sz w:val="28"/>
          <w:szCs w:val="28"/>
        </w:rPr>
        <w:t xml:space="preserve">авторами-разработчиками задается алгоритм, позволяющий </w:t>
      </w:r>
      <w:r w:rsidR="00661973">
        <w:rPr>
          <w:spacing w:val="0"/>
          <w:sz w:val="28"/>
          <w:szCs w:val="28"/>
        </w:rPr>
        <w:t xml:space="preserve">членам жюри при проверке заданий </w:t>
      </w:r>
      <w:r w:rsidRPr="00C31700">
        <w:rPr>
          <w:spacing w:val="0"/>
          <w:sz w:val="28"/>
          <w:szCs w:val="28"/>
        </w:rPr>
        <w:t>отследить, насколько участник способен проанализировать информацию, полученную при работе с текстом задания</w:t>
      </w:r>
      <w:r w:rsidR="008F3209">
        <w:rPr>
          <w:spacing w:val="0"/>
          <w:sz w:val="28"/>
          <w:szCs w:val="28"/>
        </w:rPr>
        <w:t>,</w:t>
      </w:r>
      <w:r w:rsidRPr="00C31700">
        <w:rPr>
          <w:spacing w:val="0"/>
          <w:sz w:val="28"/>
          <w:szCs w:val="28"/>
        </w:rPr>
        <w:t xml:space="preserve"> и в результате проведения экспериментальных исследований запустить систему в определенном режиме, снять определенное число показаний, </w:t>
      </w:r>
      <w:r w:rsidR="00685925" w:rsidRPr="00C31700">
        <w:rPr>
          <w:spacing w:val="0"/>
          <w:sz w:val="28"/>
          <w:szCs w:val="28"/>
        </w:rPr>
        <w:t xml:space="preserve">создать таблицу данных, </w:t>
      </w:r>
      <w:r w:rsidRPr="00C31700">
        <w:rPr>
          <w:spacing w:val="0"/>
          <w:sz w:val="28"/>
          <w:szCs w:val="28"/>
        </w:rPr>
        <w:t xml:space="preserve">обработать полученную информацию через построение графика, сделать вывод на основе полученного графического преобразования полученных </w:t>
      </w:r>
      <w:r w:rsidR="006D04C3">
        <w:rPr>
          <w:spacing w:val="0"/>
          <w:sz w:val="28"/>
          <w:szCs w:val="28"/>
        </w:rPr>
        <w:t>данных</w:t>
      </w:r>
      <w:r w:rsidRPr="00C31700">
        <w:rPr>
          <w:spacing w:val="0"/>
          <w:sz w:val="28"/>
          <w:szCs w:val="28"/>
        </w:rPr>
        <w:t>. Второй структурн</w:t>
      </w:r>
      <w:r w:rsidR="006D04C3">
        <w:rPr>
          <w:spacing w:val="0"/>
          <w:sz w:val="28"/>
          <w:szCs w:val="28"/>
        </w:rPr>
        <w:t>ый блок</w:t>
      </w:r>
      <w:r w:rsidRPr="00C31700">
        <w:rPr>
          <w:spacing w:val="0"/>
          <w:sz w:val="28"/>
          <w:szCs w:val="28"/>
        </w:rPr>
        <w:t xml:space="preserve"> предлагает учащимся самостоятельно разработать способ измерения определенной величины, обосновать е</w:t>
      </w:r>
      <w:r w:rsidR="006D04C3">
        <w:rPr>
          <w:spacing w:val="0"/>
          <w:sz w:val="28"/>
          <w:szCs w:val="28"/>
        </w:rPr>
        <w:t>го</w:t>
      </w:r>
      <w:r w:rsidRPr="00C31700">
        <w:rPr>
          <w:spacing w:val="0"/>
          <w:sz w:val="28"/>
          <w:szCs w:val="28"/>
        </w:rPr>
        <w:t xml:space="preserve"> теоретически и, выполнив определенные измерения, получить искомое </w:t>
      </w:r>
      <w:r w:rsidRPr="00C31700">
        <w:rPr>
          <w:spacing w:val="0"/>
          <w:sz w:val="28"/>
          <w:szCs w:val="28"/>
        </w:rPr>
        <w:lastRenderedPageBreak/>
        <w:t xml:space="preserve">значение. Как первый, так и второй блок вызывают у учащихся затруднения, так как требуют синтеза различных умений, которые невозможно сформировать лишь в рамках одного учебного предмета физика. </w:t>
      </w:r>
      <w:r w:rsidRPr="003061CA">
        <w:rPr>
          <w:spacing w:val="0"/>
          <w:sz w:val="28"/>
          <w:szCs w:val="28"/>
        </w:rPr>
        <w:t>Специфической особенностью заданий 20</w:t>
      </w:r>
      <w:r w:rsidR="003A7CC2" w:rsidRPr="003061CA">
        <w:rPr>
          <w:spacing w:val="0"/>
          <w:sz w:val="28"/>
          <w:szCs w:val="28"/>
        </w:rPr>
        <w:t>21</w:t>
      </w:r>
      <w:r w:rsidR="00990AC2" w:rsidRPr="003061CA">
        <w:rPr>
          <w:spacing w:val="0"/>
          <w:sz w:val="28"/>
          <w:szCs w:val="28"/>
        </w:rPr>
        <w:t>/2</w:t>
      </w:r>
      <w:r w:rsidR="003A7CC2" w:rsidRPr="003061CA">
        <w:rPr>
          <w:spacing w:val="0"/>
          <w:sz w:val="28"/>
          <w:szCs w:val="28"/>
        </w:rPr>
        <w:t>2</w:t>
      </w:r>
      <w:r w:rsidRPr="003061CA">
        <w:rPr>
          <w:spacing w:val="0"/>
          <w:sz w:val="28"/>
          <w:szCs w:val="28"/>
        </w:rPr>
        <w:t xml:space="preserve"> учебного года является то, что </w:t>
      </w:r>
      <w:r w:rsidR="003061CA" w:rsidRPr="003061CA">
        <w:rPr>
          <w:spacing w:val="0"/>
          <w:sz w:val="28"/>
          <w:szCs w:val="28"/>
        </w:rPr>
        <w:t>первое</w:t>
      </w:r>
      <w:r w:rsidR="003A7CC2" w:rsidRPr="003061CA">
        <w:rPr>
          <w:spacing w:val="0"/>
          <w:sz w:val="28"/>
          <w:szCs w:val="28"/>
        </w:rPr>
        <w:t xml:space="preserve"> задани</w:t>
      </w:r>
      <w:r w:rsidR="003061CA" w:rsidRPr="003061CA">
        <w:rPr>
          <w:spacing w:val="0"/>
          <w:sz w:val="28"/>
          <w:szCs w:val="28"/>
        </w:rPr>
        <w:t>е</w:t>
      </w:r>
      <w:r w:rsidR="003A7CC2" w:rsidRPr="003061CA">
        <w:rPr>
          <w:spacing w:val="0"/>
          <w:sz w:val="28"/>
          <w:szCs w:val="28"/>
        </w:rPr>
        <w:t>, построенное на материале раздела «Электродинамика. Постоянный ток»</w:t>
      </w:r>
      <w:r w:rsidR="003061CA" w:rsidRPr="003061CA">
        <w:rPr>
          <w:spacing w:val="0"/>
          <w:sz w:val="28"/>
          <w:szCs w:val="28"/>
        </w:rPr>
        <w:t>,</w:t>
      </w:r>
      <w:r w:rsidR="003A7CC2" w:rsidRPr="003061CA">
        <w:rPr>
          <w:spacing w:val="0"/>
          <w:sz w:val="28"/>
          <w:szCs w:val="28"/>
        </w:rPr>
        <w:t xml:space="preserve"> в каждой возрастной параллели было общим, что не является достаточно эффективным, учитывая значительную разницу в уро</w:t>
      </w:r>
      <w:r w:rsidRPr="003061CA">
        <w:rPr>
          <w:spacing w:val="0"/>
          <w:sz w:val="28"/>
          <w:szCs w:val="28"/>
        </w:rPr>
        <w:t>в</w:t>
      </w:r>
      <w:r w:rsidR="003A7CC2" w:rsidRPr="003061CA">
        <w:rPr>
          <w:spacing w:val="0"/>
          <w:sz w:val="28"/>
          <w:szCs w:val="28"/>
        </w:rPr>
        <w:t xml:space="preserve">не владения учащимися знаниями и сформированными принципами деятельности от 9 к 11 классу. </w:t>
      </w:r>
      <w:r w:rsidR="003061CA" w:rsidRPr="003061CA">
        <w:rPr>
          <w:spacing w:val="0"/>
          <w:sz w:val="28"/>
          <w:szCs w:val="28"/>
        </w:rPr>
        <w:t xml:space="preserve">Ко второму заданию в каждой возрастной параллели предлагалась объемная пошаговая инструкция учебном году специфической особенностью заданий выступило наличие расширенных многошаговых алгоритмов выполнения заданий, предполагающих применение математического аппарата для обработки полученных данных по итогам прямых измерений. </w:t>
      </w:r>
      <w:r w:rsidR="00951837">
        <w:rPr>
          <w:spacing w:val="0"/>
          <w:sz w:val="28"/>
          <w:szCs w:val="28"/>
        </w:rPr>
        <w:t xml:space="preserve">Все вторые задания строились на элементах содержания, фрагментарно представленных в курсе физики основной и старшей школы. </w:t>
      </w:r>
      <w:r w:rsidR="003061CA" w:rsidRPr="003061CA">
        <w:rPr>
          <w:spacing w:val="0"/>
          <w:sz w:val="28"/>
          <w:szCs w:val="28"/>
        </w:rPr>
        <w:t xml:space="preserve">Общей повторяющейся характеристикой всех заданий являлось графическое представление результатов выполнения заданий, что предполагало самостоятельный выбор единичных отрезков, анализ полученных зависимостей и дальнейшую вторичную математическую обработку данных. </w:t>
      </w:r>
      <w:r w:rsidR="003A7CC2" w:rsidRPr="003061CA">
        <w:rPr>
          <w:spacing w:val="0"/>
          <w:sz w:val="28"/>
          <w:szCs w:val="28"/>
        </w:rPr>
        <w:t xml:space="preserve">Второй особенностью заданий выступило то, что </w:t>
      </w:r>
      <w:r w:rsidRPr="003061CA">
        <w:rPr>
          <w:spacing w:val="0"/>
          <w:sz w:val="28"/>
          <w:szCs w:val="28"/>
        </w:rPr>
        <w:t>предложенные задания не предполагали применения известных учащимся алгоритмов решения</w:t>
      </w:r>
      <w:r w:rsidR="006D04C3" w:rsidRPr="003061CA">
        <w:rPr>
          <w:spacing w:val="0"/>
          <w:sz w:val="28"/>
          <w:szCs w:val="28"/>
        </w:rPr>
        <w:t>,</w:t>
      </w:r>
      <w:r w:rsidRPr="003061CA">
        <w:rPr>
          <w:spacing w:val="0"/>
          <w:sz w:val="28"/>
          <w:szCs w:val="28"/>
        </w:rPr>
        <w:t xml:space="preserve"> и при начале работы требовали построения качественной модели процесса</w:t>
      </w:r>
      <w:r w:rsidR="00990AC2" w:rsidRPr="003061CA">
        <w:rPr>
          <w:spacing w:val="0"/>
          <w:sz w:val="28"/>
          <w:szCs w:val="28"/>
        </w:rPr>
        <w:t>, а также применение нестандартной математической обработки данных</w:t>
      </w:r>
      <w:r w:rsidRPr="003061CA">
        <w:rPr>
          <w:spacing w:val="0"/>
          <w:sz w:val="28"/>
          <w:szCs w:val="28"/>
        </w:rPr>
        <w:t xml:space="preserve">. </w:t>
      </w:r>
    </w:p>
    <w:p w:rsidR="00FB1E56" w:rsidRPr="000B495A" w:rsidRDefault="00FB1E56" w:rsidP="00C31700">
      <w:pPr>
        <w:pStyle w:val="20"/>
        <w:spacing w:line="360" w:lineRule="auto"/>
        <w:rPr>
          <w:spacing w:val="0"/>
          <w:sz w:val="8"/>
          <w:szCs w:val="8"/>
        </w:rPr>
      </w:pPr>
    </w:p>
    <w:p w:rsidR="007C1D88" w:rsidRDefault="007C1D88" w:rsidP="000A030F">
      <w:pPr>
        <w:pStyle w:val="20"/>
        <w:spacing w:line="276" w:lineRule="auto"/>
        <w:ind w:firstLine="567"/>
        <w:jc w:val="center"/>
        <w:rPr>
          <w:b/>
          <w:i/>
          <w:spacing w:val="0"/>
          <w:sz w:val="28"/>
          <w:szCs w:val="28"/>
        </w:rPr>
      </w:pPr>
      <w:r w:rsidRPr="000B495A">
        <w:rPr>
          <w:b/>
          <w:i/>
          <w:spacing w:val="0"/>
          <w:sz w:val="28"/>
          <w:szCs w:val="28"/>
        </w:rPr>
        <w:t>3. Основные результаты регионального этапа Всероссийской олимпиады школьников по физике</w:t>
      </w:r>
    </w:p>
    <w:p w:rsidR="000B495A" w:rsidRPr="000B495A" w:rsidRDefault="000B495A" w:rsidP="000A030F">
      <w:pPr>
        <w:pStyle w:val="20"/>
        <w:spacing w:line="276" w:lineRule="auto"/>
        <w:ind w:firstLine="567"/>
        <w:jc w:val="center"/>
        <w:rPr>
          <w:b/>
          <w:i/>
          <w:spacing w:val="0"/>
          <w:sz w:val="16"/>
          <w:szCs w:val="16"/>
        </w:rPr>
      </w:pPr>
    </w:p>
    <w:p w:rsidR="00685925" w:rsidRDefault="000A030F" w:rsidP="00793875">
      <w:pPr>
        <w:spacing w:line="360" w:lineRule="auto"/>
        <w:ind w:firstLine="540"/>
        <w:jc w:val="both"/>
        <w:rPr>
          <w:sz w:val="28"/>
          <w:szCs w:val="28"/>
        </w:rPr>
      </w:pPr>
      <w:r>
        <w:rPr>
          <w:sz w:val="28"/>
          <w:szCs w:val="28"/>
        </w:rPr>
        <w:t xml:space="preserve">При анализе основных результатов регионального этапа </w:t>
      </w:r>
      <w:proofErr w:type="spellStart"/>
      <w:r>
        <w:rPr>
          <w:sz w:val="28"/>
          <w:szCs w:val="28"/>
        </w:rPr>
        <w:t>ВсОШ</w:t>
      </w:r>
      <w:proofErr w:type="spellEnd"/>
      <w:r>
        <w:rPr>
          <w:sz w:val="28"/>
          <w:szCs w:val="28"/>
        </w:rPr>
        <w:t xml:space="preserve"> по физике следует отметить, что представленные участниками решения оценивались с применением критериального способа</w:t>
      </w:r>
      <w:r w:rsidRPr="001F5FAB">
        <w:rPr>
          <w:sz w:val="28"/>
          <w:szCs w:val="28"/>
        </w:rPr>
        <w:t xml:space="preserve"> </w:t>
      </w:r>
      <w:r>
        <w:rPr>
          <w:sz w:val="28"/>
          <w:szCs w:val="28"/>
        </w:rPr>
        <w:t>оценивания: да</w:t>
      </w:r>
      <w:r w:rsidRPr="001F5FAB">
        <w:rPr>
          <w:sz w:val="28"/>
          <w:szCs w:val="28"/>
        </w:rPr>
        <w:t>же незавершенное решение</w:t>
      </w:r>
      <w:r>
        <w:rPr>
          <w:sz w:val="28"/>
          <w:szCs w:val="28"/>
        </w:rPr>
        <w:t xml:space="preserve"> или решение, содержащее грубые физические </w:t>
      </w:r>
      <w:r>
        <w:rPr>
          <w:sz w:val="28"/>
          <w:szCs w:val="28"/>
        </w:rPr>
        <w:lastRenderedPageBreak/>
        <w:t xml:space="preserve">ошибки, </w:t>
      </w:r>
      <w:r w:rsidRPr="001F5FAB">
        <w:rPr>
          <w:sz w:val="28"/>
          <w:szCs w:val="28"/>
        </w:rPr>
        <w:t>оценива</w:t>
      </w:r>
      <w:r>
        <w:rPr>
          <w:sz w:val="28"/>
          <w:szCs w:val="28"/>
        </w:rPr>
        <w:t>лось</w:t>
      </w:r>
      <w:r w:rsidRPr="001F5FAB">
        <w:rPr>
          <w:sz w:val="28"/>
          <w:szCs w:val="28"/>
        </w:rPr>
        <w:t xml:space="preserve"> в зависимости от характера предложенных идей</w:t>
      </w:r>
      <w:r>
        <w:rPr>
          <w:sz w:val="28"/>
          <w:szCs w:val="28"/>
        </w:rPr>
        <w:t>, элементов верных рассуждений, применения необходимых и допустимых в границах представленных моделей законов и закономерностей</w:t>
      </w:r>
      <w:r w:rsidRPr="001F5FAB">
        <w:rPr>
          <w:sz w:val="28"/>
          <w:szCs w:val="28"/>
        </w:rPr>
        <w:t>.</w:t>
      </w:r>
      <w:r>
        <w:rPr>
          <w:sz w:val="28"/>
          <w:szCs w:val="28"/>
        </w:rPr>
        <w:t xml:space="preserve"> </w:t>
      </w:r>
      <w:r w:rsidR="00AE61FC">
        <w:rPr>
          <w:sz w:val="28"/>
          <w:szCs w:val="28"/>
        </w:rPr>
        <w:t>Основные результаты выполнения</w:t>
      </w:r>
      <w:r w:rsidR="00EA3EB3" w:rsidRPr="001F5FAB">
        <w:rPr>
          <w:sz w:val="28"/>
          <w:szCs w:val="28"/>
        </w:rPr>
        <w:t xml:space="preserve"> заданий </w:t>
      </w:r>
      <w:r w:rsidR="001666ED" w:rsidRPr="001F5FAB">
        <w:rPr>
          <w:sz w:val="28"/>
          <w:szCs w:val="28"/>
        </w:rPr>
        <w:t xml:space="preserve">теоретического </w:t>
      </w:r>
      <w:r w:rsidR="00336873" w:rsidRPr="001F5FAB">
        <w:rPr>
          <w:sz w:val="28"/>
          <w:szCs w:val="28"/>
        </w:rPr>
        <w:t xml:space="preserve">и практического </w:t>
      </w:r>
      <w:r w:rsidR="001666ED" w:rsidRPr="001F5FAB">
        <w:rPr>
          <w:sz w:val="28"/>
          <w:szCs w:val="28"/>
        </w:rPr>
        <w:t>тур</w:t>
      </w:r>
      <w:r w:rsidR="00336873" w:rsidRPr="001F5FAB">
        <w:rPr>
          <w:sz w:val="28"/>
          <w:szCs w:val="28"/>
        </w:rPr>
        <w:t>ов</w:t>
      </w:r>
      <w:r w:rsidR="009D44D6" w:rsidRPr="001F5FAB">
        <w:rPr>
          <w:sz w:val="28"/>
          <w:szCs w:val="28"/>
        </w:rPr>
        <w:t xml:space="preserve"> у</w:t>
      </w:r>
      <w:r w:rsidR="001666ED" w:rsidRPr="001F5FAB">
        <w:rPr>
          <w:sz w:val="28"/>
          <w:szCs w:val="28"/>
        </w:rPr>
        <w:t xml:space="preserve">чащимися </w:t>
      </w:r>
      <w:r w:rsidR="00851CB4" w:rsidRPr="000534F0">
        <w:rPr>
          <w:sz w:val="28"/>
          <w:szCs w:val="28"/>
        </w:rPr>
        <w:t>20</w:t>
      </w:r>
      <w:r w:rsidR="000F3C67">
        <w:rPr>
          <w:sz w:val="28"/>
          <w:szCs w:val="28"/>
        </w:rPr>
        <w:t>21</w:t>
      </w:r>
      <w:r w:rsidR="00851CB4">
        <w:rPr>
          <w:sz w:val="28"/>
          <w:szCs w:val="28"/>
        </w:rPr>
        <w:t>/2</w:t>
      </w:r>
      <w:r w:rsidR="000F3C67">
        <w:rPr>
          <w:sz w:val="28"/>
          <w:szCs w:val="28"/>
        </w:rPr>
        <w:t>2</w:t>
      </w:r>
      <w:r w:rsidR="00851CB4">
        <w:rPr>
          <w:sz w:val="28"/>
          <w:szCs w:val="28"/>
        </w:rPr>
        <w:t xml:space="preserve"> </w:t>
      </w:r>
      <w:r w:rsidR="00317989" w:rsidRPr="001F5FAB">
        <w:rPr>
          <w:sz w:val="28"/>
          <w:szCs w:val="28"/>
        </w:rPr>
        <w:t xml:space="preserve">учебном году </w:t>
      </w:r>
      <w:r w:rsidR="001666ED" w:rsidRPr="001F5FAB">
        <w:rPr>
          <w:sz w:val="28"/>
          <w:szCs w:val="28"/>
        </w:rPr>
        <w:t>представлен</w:t>
      </w:r>
      <w:r w:rsidR="00F745A4" w:rsidRPr="001F5FAB">
        <w:rPr>
          <w:sz w:val="28"/>
          <w:szCs w:val="28"/>
        </w:rPr>
        <w:t>ы</w:t>
      </w:r>
      <w:r w:rsidR="00336873" w:rsidRPr="001F5FAB">
        <w:rPr>
          <w:sz w:val="28"/>
          <w:szCs w:val="28"/>
        </w:rPr>
        <w:t xml:space="preserve"> в таблице </w:t>
      </w:r>
      <w:r w:rsidR="00785824">
        <w:rPr>
          <w:sz w:val="28"/>
          <w:szCs w:val="28"/>
        </w:rPr>
        <w:t>4</w:t>
      </w:r>
      <w:r w:rsidR="000B495A">
        <w:rPr>
          <w:sz w:val="28"/>
          <w:szCs w:val="28"/>
        </w:rPr>
        <w:t>.</w:t>
      </w:r>
    </w:p>
    <w:p w:rsidR="00685925" w:rsidRPr="001F5FAB" w:rsidRDefault="00685925" w:rsidP="00685925">
      <w:pPr>
        <w:spacing w:line="360" w:lineRule="auto"/>
        <w:jc w:val="right"/>
        <w:rPr>
          <w:sz w:val="28"/>
          <w:szCs w:val="28"/>
        </w:rPr>
      </w:pPr>
      <w:r w:rsidRPr="001F5FAB">
        <w:rPr>
          <w:sz w:val="28"/>
          <w:szCs w:val="28"/>
        </w:rPr>
        <w:t xml:space="preserve">Таблица </w:t>
      </w:r>
      <w:r>
        <w:rPr>
          <w:sz w:val="28"/>
          <w:szCs w:val="28"/>
        </w:rPr>
        <w:t>4</w:t>
      </w:r>
      <w:r w:rsidRPr="001F5FAB">
        <w:rPr>
          <w:sz w:val="28"/>
          <w:szCs w:val="28"/>
        </w:rPr>
        <w:t xml:space="preserve">. </w:t>
      </w:r>
    </w:p>
    <w:p w:rsidR="000F3C67" w:rsidRDefault="000F3C67" w:rsidP="000F3C67">
      <w:pPr>
        <w:spacing w:line="276" w:lineRule="auto"/>
        <w:jc w:val="center"/>
        <w:rPr>
          <w:b/>
          <w:i/>
          <w:sz w:val="28"/>
          <w:szCs w:val="28"/>
        </w:rPr>
      </w:pPr>
      <w:r w:rsidRPr="000B495A">
        <w:rPr>
          <w:b/>
          <w:i/>
          <w:sz w:val="28"/>
          <w:szCs w:val="28"/>
        </w:rPr>
        <w:t xml:space="preserve">Основные результаты регионального этапа </w:t>
      </w:r>
      <w:proofErr w:type="spellStart"/>
      <w:r w:rsidRPr="000B495A">
        <w:rPr>
          <w:b/>
          <w:i/>
          <w:sz w:val="28"/>
          <w:szCs w:val="28"/>
        </w:rPr>
        <w:t>ВсОШ</w:t>
      </w:r>
      <w:proofErr w:type="spellEnd"/>
      <w:r w:rsidRPr="000B495A">
        <w:rPr>
          <w:b/>
          <w:i/>
          <w:sz w:val="28"/>
          <w:szCs w:val="28"/>
        </w:rPr>
        <w:t xml:space="preserve"> по физике</w:t>
      </w:r>
    </w:p>
    <w:p w:rsidR="000B495A" w:rsidRPr="000B495A" w:rsidRDefault="000B495A" w:rsidP="000F3C67">
      <w:pPr>
        <w:spacing w:line="276" w:lineRule="auto"/>
        <w:jc w:val="center"/>
        <w:rPr>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83"/>
        <w:gridCol w:w="1701"/>
        <w:gridCol w:w="1701"/>
      </w:tblGrid>
      <w:tr w:rsidR="000F3C67" w:rsidRPr="00A83355" w:rsidTr="000F3C67">
        <w:tc>
          <w:tcPr>
            <w:tcW w:w="4077" w:type="dxa"/>
            <w:vAlign w:val="center"/>
          </w:tcPr>
          <w:p w:rsidR="000F3C67" w:rsidRPr="000F3C67" w:rsidRDefault="000F3C67" w:rsidP="000F3C67">
            <w:pPr>
              <w:ind w:left="-142" w:right="-154"/>
              <w:jc w:val="center"/>
              <w:rPr>
                <w:sz w:val="28"/>
                <w:szCs w:val="28"/>
              </w:rPr>
            </w:pPr>
          </w:p>
        </w:tc>
        <w:tc>
          <w:tcPr>
            <w:tcW w:w="1883" w:type="dxa"/>
            <w:vAlign w:val="center"/>
          </w:tcPr>
          <w:p w:rsidR="000F3C67" w:rsidRPr="000F3C67" w:rsidRDefault="000F3C67" w:rsidP="000F3C67">
            <w:pPr>
              <w:jc w:val="center"/>
              <w:rPr>
                <w:sz w:val="28"/>
                <w:szCs w:val="28"/>
              </w:rPr>
            </w:pPr>
            <w:r w:rsidRPr="000F3C67">
              <w:rPr>
                <w:sz w:val="28"/>
                <w:szCs w:val="28"/>
              </w:rPr>
              <w:t>9 класс</w:t>
            </w:r>
          </w:p>
        </w:tc>
        <w:tc>
          <w:tcPr>
            <w:tcW w:w="1701" w:type="dxa"/>
            <w:vAlign w:val="center"/>
          </w:tcPr>
          <w:p w:rsidR="000F3C67" w:rsidRPr="000F3C67" w:rsidRDefault="000F3C67" w:rsidP="000F3C67">
            <w:pPr>
              <w:jc w:val="center"/>
              <w:rPr>
                <w:sz w:val="28"/>
                <w:szCs w:val="28"/>
              </w:rPr>
            </w:pPr>
            <w:r w:rsidRPr="000F3C67">
              <w:rPr>
                <w:sz w:val="28"/>
                <w:szCs w:val="28"/>
              </w:rPr>
              <w:t>10 класс</w:t>
            </w:r>
          </w:p>
        </w:tc>
        <w:tc>
          <w:tcPr>
            <w:tcW w:w="1701" w:type="dxa"/>
            <w:vAlign w:val="center"/>
          </w:tcPr>
          <w:p w:rsidR="000F3C67" w:rsidRPr="000F3C67" w:rsidRDefault="000F3C67" w:rsidP="000F3C67">
            <w:pPr>
              <w:jc w:val="center"/>
              <w:rPr>
                <w:sz w:val="28"/>
                <w:szCs w:val="28"/>
              </w:rPr>
            </w:pPr>
            <w:r w:rsidRPr="000F3C67">
              <w:rPr>
                <w:sz w:val="28"/>
                <w:szCs w:val="28"/>
              </w:rPr>
              <w:t>11 класс</w:t>
            </w:r>
          </w:p>
        </w:tc>
      </w:tr>
      <w:tr w:rsidR="000F3C67" w:rsidRPr="00A83355" w:rsidTr="000F3C67">
        <w:tc>
          <w:tcPr>
            <w:tcW w:w="4077" w:type="dxa"/>
            <w:vAlign w:val="center"/>
          </w:tcPr>
          <w:p w:rsidR="000F3C67" w:rsidRPr="000F3C67" w:rsidRDefault="000F3C67" w:rsidP="000F3C67">
            <w:pPr>
              <w:rPr>
                <w:sz w:val="28"/>
                <w:szCs w:val="28"/>
              </w:rPr>
            </w:pPr>
            <w:r w:rsidRPr="000F3C67">
              <w:rPr>
                <w:sz w:val="28"/>
                <w:szCs w:val="28"/>
              </w:rPr>
              <w:t>максимал</w:t>
            </w:r>
            <w:r w:rsidR="000A030F">
              <w:rPr>
                <w:sz w:val="28"/>
                <w:szCs w:val="28"/>
              </w:rPr>
              <w:t>ьно набранное</w:t>
            </w:r>
            <w:r>
              <w:rPr>
                <w:sz w:val="28"/>
                <w:szCs w:val="28"/>
              </w:rPr>
              <w:t xml:space="preserve"> количество баллов</w:t>
            </w:r>
            <w:r w:rsidR="000A030F">
              <w:rPr>
                <w:sz w:val="28"/>
                <w:szCs w:val="28"/>
              </w:rPr>
              <w:t xml:space="preserve"> из 60</w:t>
            </w:r>
            <w:r>
              <w:rPr>
                <w:sz w:val="28"/>
                <w:szCs w:val="28"/>
              </w:rPr>
              <w:t xml:space="preserve"> </w:t>
            </w:r>
            <w:r w:rsidR="000A030F">
              <w:rPr>
                <w:sz w:val="28"/>
                <w:szCs w:val="28"/>
              </w:rPr>
              <w:t xml:space="preserve">возможных </w:t>
            </w:r>
            <w:r>
              <w:rPr>
                <w:sz w:val="28"/>
                <w:szCs w:val="28"/>
              </w:rPr>
              <w:t>(теоретический</w:t>
            </w:r>
            <w:r w:rsidRPr="000F3C67">
              <w:rPr>
                <w:sz w:val="28"/>
                <w:szCs w:val="28"/>
              </w:rPr>
              <w:t xml:space="preserve"> </w:t>
            </w:r>
            <w:r>
              <w:rPr>
                <w:sz w:val="28"/>
                <w:szCs w:val="28"/>
              </w:rPr>
              <w:t>тур</w:t>
            </w:r>
            <w:r w:rsidRPr="000F3C67">
              <w:rPr>
                <w:sz w:val="28"/>
                <w:szCs w:val="28"/>
              </w:rPr>
              <w:t>)</w:t>
            </w:r>
          </w:p>
        </w:tc>
        <w:tc>
          <w:tcPr>
            <w:tcW w:w="1883" w:type="dxa"/>
            <w:vAlign w:val="center"/>
          </w:tcPr>
          <w:p w:rsidR="000F3C67" w:rsidRPr="000F3C67" w:rsidRDefault="000A030F" w:rsidP="000F3C67">
            <w:pPr>
              <w:jc w:val="center"/>
              <w:rPr>
                <w:sz w:val="28"/>
                <w:szCs w:val="28"/>
              </w:rPr>
            </w:pPr>
            <w:r>
              <w:rPr>
                <w:sz w:val="28"/>
                <w:szCs w:val="28"/>
              </w:rPr>
              <w:t>12</w:t>
            </w:r>
          </w:p>
        </w:tc>
        <w:tc>
          <w:tcPr>
            <w:tcW w:w="1701" w:type="dxa"/>
            <w:vAlign w:val="center"/>
          </w:tcPr>
          <w:p w:rsidR="000F3C67" w:rsidRPr="000F3C67" w:rsidRDefault="000A030F" w:rsidP="000F3C67">
            <w:pPr>
              <w:jc w:val="center"/>
              <w:rPr>
                <w:sz w:val="28"/>
                <w:szCs w:val="28"/>
              </w:rPr>
            </w:pPr>
            <w:r>
              <w:rPr>
                <w:sz w:val="28"/>
                <w:szCs w:val="28"/>
              </w:rPr>
              <w:t>24</w:t>
            </w:r>
          </w:p>
        </w:tc>
        <w:tc>
          <w:tcPr>
            <w:tcW w:w="1701" w:type="dxa"/>
            <w:vAlign w:val="center"/>
          </w:tcPr>
          <w:p w:rsidR="000F3C67" w:rsidRPr="000F3C67" w:rsidRDefault="000A030F" w:rsidP="000F3C67">
            <w:pPr>
              <w:jc w:val="center"/>
              <w:rPr>
                <w:sz w:val="28"/>
                <w:szCs w:val="28"/>
              </w:rPr>
            </w:pPr>
            <w:r>
              <w:rPr>
                <w:sz w:val="28"/>
                <w:szCs w:val="28"/>
              </w:rPr>
              <w:t>3,5</w:t>
            </w:r>
          </w:p>
        </w:tc>
      </w:tr>
      <w:tr w:rsidR="000F3C67" w:rsidRPr="00A83355" w:rsidTr="000F3C67">
        <w:tc>
          <w:tcPr>
            <w:tcW w:w="4077" w:type="dxa"/>
            <w:vAlign w:val="center"/>
          </w:tcPr>
          <w:p w:rsidR="000F3C67" w:rsidRPr="000F3C67" w:rsidRDefault="000A030F" w:rsidP="000F3C67">
            <w:pPr>
              <w:rPr>
                <w:sz w:val="28"/>
                <w:szCs w:val="28"/>
              </w:rPr>
            </w:pPr>
            <w:r>
              <w:rPr>
                <w:sz w:val="28"/>
                <w:szCs w:val="28"/>
              </w:rPr>
              <w:t>максимально набранное</w:t>
            </w:r>
            <w:r w:rsidR="000F3C67" w:rsidRPr="000F3C67">
              <w:rPr>
                <w:sz w:val="28"/>
                <w:szCs w:val="28"/>
              </w:rPr>
              <w:t xml:space="preserve"> </w:t>
            </w:r>
            <w:r w:rsidR="000F3C67">
              <w:rPr>
                <w:sz w:val="28"/>
                <w:szCs w:val="28"/>
              </w:rPr>
              <w:t xml:space="preserve">количество баллов </w:t>
            </w:r>
            <w:r>
              <w:rPr>
                <w:sz w:val="28"/>
                <w:szCs w:val="28"/>
              </w:rPr>
              <w:t xml:space="preserve">из 40 возможных </w:t>
            </w:r>
            <w:r w:rsidR="000F3C67">
              <w:rPr>
                <w:sz w:val="28"/>
                <w:szCs w:val="28"/>
              </w:rPr>
              <w:t>(практический тур</w:t>
            </w:r>
            <w:r w:rsidR="000F3C67" w:rsidRPr="000F3C67">
              <w:rPr>
                <w:sz w:val="28"/>
                <w:szCs w:val="28"/>
              </w:rPr>
              <w:t>)</w:t>
            </w:r>
          </w:p>
        </w:tc>
        <w:tc>
          <w:tcPr>
            <w:tcW w:w="1883" w:type="dxa"/>
            <w:vAlign w:val="center"/>
          </w:tcPr>
          <w:p w:rsidR="000F3C67" w:rsidRPr="000F3C67" w:rsidRDefault="000A030F" w:rsidP="000F3C67">
            <w:pPr>
              <w:jc w:val="center"/>
              <w:rPr>
                <w:sz w:val="28"/>
                <w:szCs w:val="28"/>
              </w:rPr>
            </w:pPr>
            <w:r>
              <w:rPr>
                <w:sz w:val="28"/>
                <w:szCs w:val="28"/>
              </w:rPr>
              <w:t>11</w:t>
            </w:r>
          </w:p>
        </w:tc>
        <w:tc>
          <w:tcPr>
            <w:tcW w:w="1701" w:type="dxa"/>
            <w:vAlign w:val="center"/>
          </w:tcPr>
          <w:p w:rsidR="000F3C67" w:rsidRPr="000F3C67" w:rsidRDefault="000A030F" w:rsidP="000F3C67">
            <w:pPr>
              <w:jc w:val="center"/>
              <w:rPr>
                <w:sz w:val="28"/>
                <w:szCs w:val="28"/>
              </w:rPr>
            </w:pPr>
            <w:r>
              <w:rPr>
                <w:sz w:val="28"/>
                <w:szCs w:val="28"/>
              </w:rPr>
              <w:t>35</w:t>
            </w:r>
          </w:p>
        </w:tc>
        <w:tc>
          <w:tcPr>
            <w:tcW w:w="1701" w:type="dxa"/>
            <w:vAlign w:val="center"/>
          </w:tcPr>
          <w:p w:rsidR="000F3C67" w:rsidRPr="000F3C67" w:rsidRDefault="000A030F" w:rsidP="000F3C67">
            <w:pPr>
              <w:jc w:val="center"/>
              <w:rPr>
                <w:sz w:val="28"/>
                <w:szCs w:val="28"/>
              </w:rPr>
            </w:pPr>
            <w:r>
              <w:rPr>
                <w:sz w:val="28"/>
                <w:szCs w:val="28"/>
              </w:rPr>
              <w:t>17</w:t>
            </w:r>
          </w:p>
        </w:tc>
      </w:tr>
      <w:tr w:rsidR="000F3C67" w:rsidRPr="00A83355" w:rsidTr="000F3C67">
        <w:tc>
          <w:tcPr>
            <w:tcW w:w="4077" w:type="dxa"/>
            <w:vAlign w:val="center"/>
          </w:tcPr>
          <w:p w:rsidR="000F3C67" w:rsidRPr="000F3C67" w:rsidRDefault="000F3C67" w:rsidP="007E5DD7">
            <w:pPr>
              <w:rPr>
                <w:sz w:val="28"/>
                <w:szCs w:val="28"/>
              </w:rPr>
            </w:pPr>
            <w:r w:rsidRPr="000F3C67">
              <w:rPr>
                <w:sz w:val="28"/>
                <w:szCs w:val="28"/>
              </w:rPr>
              <w:t>максимальное общее число баллов из 100 возможных</w:t>
            </w:r>
          </w:p>
        </w:tc>
        <w:tc>
          <w:tcPr>
            <w:tcW w:w="1883" w:type="dxa"/>
            <w:vAlign w:val="center"/>
          </w:tcPr>
          <w:p w:rsidR="000F3C67" w:rsidRPr="000F3C67" w:rsidRDefault="000A030F" w:rsidP="000F3C67">
            <w:pPr>
              <w:jc w:val="center"/>
              <w:rPr>
                <w:sz w:val="28"/>
                <w:szCs w:val="28"/>
              </w:rPr>
            </w:pPr>
            <w:r>
              <w:rPr>
                <w:sz w:val="28"/>
                <w:szCs w:val="28"/>
              </w:rPr>
              <w:t>16</w:t>
            </w:r>
          </w:p>
        </w:tc>
        <w:tc>
          <w:tcPr>
            <w:tcW w:w="1701" w:type="dxa"/>
            <w:vAlign w:val="center"/>
          </w:tcPr>
          <w:p w:rsidR="000F3C67" w:rsidRPr="000F3C67" w:rsidRDefault="000A030F" w:rsidP="000F3C67">
            <w:pPr>
              <w:jc w:val="center"/>
              <w:rPr>
                <w:sz w:val="28"/>
                <w:szCs w:val="28"/>
              </w:rPr>
            </w:pPr>
            <w:r>
              <w:rPr>
                <w:sz w:val="28"/>
                <w:szCs w:val="28"/>
              </w:rPr>
              <w:t>59</w:t>
            </w:r>
          </w:p>
        </w:tc>
        <w:tc>
          <w:tcPr>
            <w:tcW w:w="1701" w:type="dxa"/>
            <w:vAlign w:val="center"/>
          </w:tcPr>
          <w:p w:rsidR="000F3C67" w:rsidRPr="000F3C67" w:rsidRDefault="000A030F" w:rsidP="000F3C67">
            <w:pPr>
              <w:jc w:val="center"/>
              <w:rPr>
                <w:sz w:val="28"/>
                <w:szCs w:val="28"/>
              </w:rPr>
            </w:pPr>
            <w:r>
              <w:rPr>
                <w:sz w:val="28"/>
                <w:szCs w:val="28"/>
              </w:rPr>
              <w:t>17,5</w:t>
            </w:r>
          </w:p>
        </w:tc>
      </w:tr>
      <w:tr w:rsidR="000F3C67" w:rsidRPr="00A83355" w:rsidTr="000F3C67">
        <w:tc>
          <w:tcPr>
            <w:tcW w:w="4077" w:type="dxa"/>
            <w:vAlign w:val="center"/>
          </w:tcPr>
          <w:p w:rsidR="000F3C67" w:rsidRPr="000F3C67" w:rsidRDefault="000F3C67" w:rsidP="007E5DD7">
            <w:pPr>
              <w:rPr>
                <w:sz w:val="28"/>
                <w:szCs w:val="28"/>
              </w:rPr>
            </w:pPr>
            <w:r w:rsidRPr="000F3C67">
              <w:rPr>
                <w:sz w:val="28"/>
                <w:szCs w:val="28"/>
              </w:rPr>
              <w:t>минимальное общее число баллов из 100 возможных</w:t>
            </w:r>
          </w:p>
        </w:tc>
        <w:tc>
          <w:tcPr>
            <w:tcW w:w="1883" w:type="dxa"/>
            <w:vAlign w:val="center"/>
          </w:tcPr>
          <w:p w:rsidR="000F3C67" w:rsidRPr="000F3C67" w:rsidRDefault="000A030F" w:rsidP="000F3C67">
            <w:pPr>
              <w:jc w:val="center"/>
              <w:rPr>
                <w:sz w:val="28"/>
                <w:szCs w:val="28"/>
              </w:rPr>
            </w:pPr>
            <w:r>
              <w:rPr>
                <w:sz w:val="28"/>
                <w:szCs w:val="28"/>
              </w:rPr>
              <w:t>0</w:t>
            </w:r>
          </w:p>
        </w:tc>
        <w:tc>
          <w:tcPr>
            <w:tcW w:w="1701" w:type="dxa"/>
            <w:vAlign w:val="center"/>
          </w:tcPr>
          <w:p w:rsidR="000F3C67" w:rsidRPr="000F3C67" w:rsidRDefault="000A030F" w:rsidP="000F3C67">
            <w:pPr>
              <w:jc w:val="center"/>
              <w:rPr>
                <w:sz w:val="28"/>
                <w:szCs w:val="28"/>
              </w:rPr>
            </w:pPr>
            <w:r>
              <w:rPr>
                <w:sz w:val="28"/>
                <w:szCs w:val="28"/>
              </w:rPr>
              <w:t>1</w:t>
            </w:r>
          </w:p>
        </w:tc>
        <w:tc>
          <w:tcPr>
            <w:tcW w:w="1701" w:type="dxa"/>
            <w:vAlign w:val="center"/>
          </w:tcPr>
          <w:p w:rsidR="000F3C67" w:rsidRPr="000F3C67" w:rsidRDefault="000A030F" w:rsidP="000F3C67">
            <w:pPr>
              <w:jc w:val="center"/>
              <w:rPr>
                <w:sz w:val="28"/>
                <w:szCs w:val="28"/>
              </w:rPr>
            </w:pPr>
            <w:r>
              <w:rPr>
                <w:sz w:val="28"/>
                <w:szCs w:val="28"/>
              </w:rPr>
              <w:t>10,5</w:t>
            </w:r>
          </w:p>
        </w:tc>
      </w:tr>
    </w:tbl>
    <w:p w:rsidR="000B495A" w:rsidRPr="000B495A" w:rsidRDefault="000B495A" w:rsidP="00793875">
      <w:pPr>
        <w:spacing w:line="360" w:lineRule="auto"/>
        <w:ind w:firstLine="540"/>
        <w:jc w:val="both"/>
        <w:rPr>
          <w:sz w:val="16"/>
          <w:szCs w:val="16"/>
        </w:rPr>
      </w:pPr>
    </w:p>
    <w:p w:rsidR="00757852" w:rsidRDefault="00793875" w:rsidP="00793875">
      <w:pPr>
        <w:spacing w:line="360" w:lineRule="auto"/>
        <w:ind w:firstLine="540"/>
        <w:jc w:val="both"/>
        <w:rPr>
          <w:sz w:val="28"/>
          <w:szCs w:val="28"/>
        </w:rPr>
      </w:pPr>
      <w:r w:rsidRPr="001F5FAB">
        <w:rPr>
          <w:sz w:val="28"/>
          <w:szCs w:val="28"/>
        </w:rPr>
        <w:t xml:space="preserve">Сравнивая данные отдельно по результатам теоретического и практического тура, показательно </w:t>
      </w:r>
      <w:r w:rsidR="000A030F">
        <w:rPr>
          <w:sz w:val="28"/>
          <w:szCs w:val="28"/>
        </w:rPr>
        <w:t xml:space="preserve">менее </w:t>
      </w:r>
      <w:r w:rsidRPr="001F5FAB">
        <w:rPr>
          <w:sz w:val="28"/>
          <w:szCs w:val="28"/>
        </w:rPr>
        <w:t xml:space="preserve">успешное выполнение </w:t>
      </w:r>
      <w:r w:rsidR="006D04C3">
        <w:rPr>
          <w:sz w:val="28"/>
          <w:szCs w:val="28"/>
        </w:rPr>
        <w:t>заданий теоретического тура</w:t>
      </w:r>
      <w:r w:rsidRPr="001F5FAB">
        <w:rPr>
          <w:sz w:val="28"/>
          <w:szCs w:val="28"/>
        </w:rPr>
        <w:t>.</w:t>
      </w:r>
      <w:r>
        <w:rPr>
          <w:sz w:val="28"/>
          <w:szCs w:val="28"/>
        </w:rPr>
        <w:t xml:space="preserve"> Как в предыдущем, так и в нынешнем учебном году </w:t>
      </w:r>
      <w:r w:rsidR="006D04C3">
        <w:rPr>
          <w:sz w:val="28"/>
          <w:szCs w:val="28"/>
        </w:rPr>
        <w:t>никто из</w:t>
      </w:r>
      <w:r>
        <w:rPr>
          <w:sz w:val="28"/>
          <w:szCs w:val="28"/>
        </w:rPr>
        <w:t xml:space="preserve"> участников полностью </w:t>
      </w:r>
      <w:r w:rsidR="006D04C3">
        <w:rPr>
          <w:sz w:val="28"/>
          <w:szCs w:val="28"/>
        </w:rPr>
        <w:t xml:space="preserve">не </w:t>
      </w:r>
      <w:r>
        <w:rPr>
          <w:sz w:val="28"/>
          <w:szCs w:val="28"/>
        </w:rPr>
        <w:t xml:space="preserve">справился с выполнением заданий теоретического </w:t>
      </w:r>
      <w:r w:rsidR="006D04C3">
        <w:rPr>
          <w:sz w:val="28"/>
          <w:szCs w:val="28"/>
        </w:rPr>
        <w:t xml:space="preserve">тура. Качество выполнения заданий </w:t>
      </w:r>
      <w:r w:rsidR="000A030F">
        <w:rPr>
          <w:sz w:val="28"/>
          <w:szCs w:val="28"/>
        </w:rPr>
        <w:t xml:space="preserve">по сравнению с 2021 годом </w:t>
      </w:r>
      <w:r w:rsidR="006D04C3">
        <w:rPr>
          <w:sz w:val="28"/>
          <w:szCs w:val="28"/>
        </w:rPr>
        <w:t>с</w:t>
      </w:r>
      <w:r w:rsidR="000A030F">
        <w:rPr>
          <w:sz w:val="28"/>
          <w:szCs w:val="28"/>
        </w:rPr>
        <w:t>охранилось</w:t>
      </w:r>
      <w:r w:rsidR="006D04C3">
        <w:rPr>
          <w:sz w:val="28"/>
          <w:szCs w:val="28"/>
        </w:rPr>
        <w:t>.</w:t>
      </w:r>
      <w:r>
        <w:rPr>
          <w:sz w:val="28"/>
          <w:szCs w:val="28"/>
        </w:rPr>
        <w:t xml:space="preserve"> </w:t>
      </w:r>
    </w:p>
    <w:p w:rsidR="001F03A1" w:rsidRDefault="000B36A2" w:rsidP="000D1647">
      <w:pPr>
        <w:spacing w:line="360" w:lineRule="auto"/>
        <w:ind w:firstLine="540"/>
        <w:jc w:val="both"/>
        <w:rPr>
          <w:sz w:val="28"/>
          <w:szCs w:val="28"/>
        </w:rPr>
      </w:pPr>
      <w:r>
        <w:rPr>
          <w:sz w:val="28"/>
          <w:szCs w:val="28"/>
        </w:rPr>
        <w:t>Следует отметить высокий уровень выполнения заданий</w:t>
      </w:r>
      <w:r w:rsidR="00785824">
        <w:rPr>
          <w:sz w:val="28"/>
          <w:szCs w:val="28"/>
        </w:rPr>
        <w:t xml:space="preserve"> участник</w:t>
      </w:r>
      <w:r w:rsidR="000A030F">
        <w:rPr>
          <w:sz w:val="28"/>
          <w:szCs w:val="28"/>
        </w:rPr>
        <w:t>ом</w:t>
      </w:r>
      <w:r w:rsidR="00BE544D">
        <w:rPr>
          <w:sz w:val="28"/>
          <w:szCs w:val="28"/>
        </w:rPr>
        <w:t>, ставшим победител</w:t>
      </w:r>
      <w:r w:rsidR="000A030F">
        <w:rPr>
          <w:sz w:val="28"/>
          <w:szCs w:val="28"/>
        </w:rPr>
        <w:t>ем</w:t>
      </w:r>
      <w:r w:rsidR="00BE544D">
        <w:rPr>
          <w:sz w:val="28"/>
          <w:szCs w:val="28"/>
        </w:rPr>
        <w:t xml:space="preserve"> олимпиады</w:t>
      </w:r>
      <w:r w:rsidR="00144162">
        <w:rPr>
          <w:sz w:val="28"/>
          <w:szCs w:val="28"/>
        </w:rPr>
        <w:t xml:space="preserve"> – процент </w:t>
      </w:r>
      <w:r w:rsidR="000A030F">
        <w:rPr>
          <w:sz w:val="28"/>
          <w:szCs w:val="28"/>
        </w:rPr>
        <w:t>выполнения работы составил</w:t>
      </w:r>
      <w:r w:rsidR="00144162">
        <w:rPr>
          <w:sz w:val="28"/>
          <w:szCs w:val="28"/>
        </w:rPr>
        <w:t xml:space="preserve"> 59% для параллели </w:t>
      </w:r>
      <w:r w:rsidR="000A030F">
        <w:rPr>
          <w:sz w:val="28"/>
          <w:szCs w:val="28"/>
        </w:rPr>
        <w:t>10</w:t>
      </w:r>
      <w:r w:rsidR="00144162">
        <w:rPr>
          <w:sz w:val="28"/>
          <w:szCs w:val="28"/>
        </w:rPr>
        <w:t xml:space="preserve"> классов</w:t>
      </w:r>
      <w:r w:rsidR="00785824">
        <w:rPr>
          <w:sz w:val="28"/>
          <w:szCs w:val="28"/>
        </w:rPr>
        <w:t xml:space="preserve">. </w:t>
      </w:r>
      <w:r w:rsidR="000A030F">
        <w:rPr>
          <w:sz w:val="28"/>
          <w:szCs w:val="28"/>
        </w:rPr>
        <w:t xml:space="preserve">Вместе с тем, участники в параллели 11 классов продемонстрировали низкий уровень подготовки – самый высокий результат соответствует выполнению менее чем 18% работы, хотя разница между качеством выполнения участниками олимпиадных заданий незначительное. В параллели участников 9 класса данная разница заметно больше: при низком качестве подготовки (наиболее высокий результат соответствует 16% выполненных заданий) в половине работ в </w:t>
      </w:r>
      <w:r w:rsidR="000A030F">
        <w:rPr>
          <w:sz w:val="28"/>
          <w:szCs w:val="28"/>
        </w:rPr>
        <w:lastRenderedPageBreak/>
        <w:t>теоретическом туре участники не набрали ни одного балла, а общий результат составил от 0% до 3%.</w:t>
      </w:r>
    </w:p>
    <w:p w:rsidR="00063393" w:rsidRDefault="00793875" w:rsidP="00063393">
      <w:pPr>
        <w:spacing w:line="360" w:lineRule="auto"/>
        <w:ind w:firstLine="709"/>
        <w:jc w:val="both"/>
        <w:rPr>
          <w:sz w:val="28"/>
          <w:szCs w:val="28"/>
        </w:rPr>
      </w:pPr>
      <w:r w:rsidRPr="001F5FAB">
        <w:rPr>
          <w:bCs/>
          <w:sz w:val="28"/>
          <w:szCs w:val="28"/>
        </w:rPr>
        <w:t>В текущем учебно</w:t>
      </w:r>
      <w:r w:rsidR="005C4388">
        <w:rPr>
          <w:bCs/>
          <w:sz w:val="28"/>
          <w:szCs w:val="28"/>
        </w:rPr>
        <w:t>м году был</w:t>
      </w:r>
      <w:r w:rsidR="000A030F">
        <w:rPr>
          <w:bCs/>
          <w:sz w:val="28"/>
          <w:szCs w:val="28"/>
        </w:rPr>
        <w:t xml:space="preserve"> назван победитель </w:t>
      </w:r>
      <w:r w:rsidRPr="001F5FAB">
        <w:rPr>
          <w:bCs/>
          <w:sz w:val="28"/>
          <w:szCs w:val="28"/>
        </w:rPr>
        <w:t>олимпиады по физике, получивший максимальное количество баллов по итогам выполнения заданий теоретического и практического туров</w:t>
      </w:r>
      <w:r>
        <w:rPr>
          <w:bCs/>
          <w:sz w:val="28"/>
          <w:szCs w:val="28"/>
        </w:rPr>
        <w:t xml:space="preserve"> (</w:t>
      </w:r>
      <w:r w:rsidRPr="001F5FAB">
        <w:rPr>
          <w:bCs/>
          <w:sz w:val="28"/>
          <w:szCs w:val="28"/>
        </w:rPr>
        <w:t>таблиц</w:t>
      </w:r>
      <w:r>
        <w:rPr>
          <w:bCs/>
          <w:sz w:val="28"/>
          <w:szCs w:val="28"/>
        </w:rPr>
        <w:t>а</w:t>
      </w:r>
      <w:r w:rsidRPr="001F5FAB">
        <w:rPr>
          <w:bCs/>
          <w:sz w:val="28"/>
          <w:szCs w:val="28"/>
        </w:rPr>
        <w:t xml:space="preserve"> </w:t>
      </w:r>
      <w:r w:rsidR="00063393">
        <w:rPr>
          <w:bCs/>
          <w:sz w:val="28"/>
          <w:szCs w:val="28"/>
        </w:rPr>
        <w:t xml:space="preserve">5). </w:t>
      </w:r>
      <w:r w:rsidR="000A030F">
        <w:rPr>
          <w:bCs/>
          <w:sz w:val="28"/>
          <w:szCs w:val="28"/>
        </w:rPr>
        <w:t>Как видно из данной таблицы, число победителей и призеров значительно снижается. Данная тенденция характерна для последних лет участия школьников Мурманской области в</w:t>
      </w:r>
      <w:r w:rsidR="00063393">
        <w:rPr>
          <w:sz w:val="28"/>
          <w:szCs w:val="28"/>
        </w:rPr>
        <w:t>о Все</w:t>
      </w:r>
      <w:r w:rsidR="000A030F">
        <w:rPr>
          <w:sz w:val="28"/>
          <w:szCs w:val="28"/>
        </w:rPr>
        <w:t>российской олимпиаде по физике.</w:t>
      </w:r>
      <w:r w:rsidR="00063393">
        <w:rPr>
          <w:sz w:val="28"/>
          <w:szCs w:val="28"/>
        </w:rPr>
        <w:t xml:space="preserve"> </w:t>
      </w:r>
    </w:p>
    <w:p w:rsidR="00793875" w:rsidRPr="001F5FAB" w:rsidRDefault="00793875" w:rsidP="00793875">
      <w:pPr>
        <w:spacing w:line="360" w:lineRule="auto"/>
        <w:jc w:val="right"/>
        <w:rPr>
          <w:sz w:val="28"/>
          <w:szCs w:val="28"/>
        </w:rPr>
      </w:pPr>
      <w:r w:rsidRPr="001F5FAB">
        <w:rPr>
          <w:sz w:val="28"/>
          <w:szCs w:val="28"/>
        </w:rPr>
        <w:t xml:space="preserve">Таблица </w:t>
      </w:r>
      <w:r>
        <w:rPr>
          <w:sz w:val="28"/>
          <w:szCs w:val="28"/>
        </w:rPr>
        <w:t>5</w:t>
      </w:r>
      <w:r w:rsidRPr="001F5FAB">
        <w:rPr>
          <w:sz w:val="28"/>
          <w:szCs w:val="28"/>
        </w:rPr>
        <w:t xml:space="preserve">. </w:t>
      </w:r>
    </w:p>
    <w:p w:rsidR="000A030F" w:rsidRDefault="000A030F" w:rsidP="009B7AD4">
      <w:pPr>
        <w:jc w:val="center"/>
        <w:rPr>
          <w:b/>
          <w:i/>
          <w:sz w:val="28"/>
          <w:szCs w:val="28"/>
        </w:rPr>
      </w:pPr>
      <w:r w:rsidRPr="009B7AD4">
        <w:rPr>
          <w:b/>
          <w:i/>
          <w:sz w:val="28"/>
          <w:szCs w:val="28"/>
        </w:rPr>
        <w:t>Сведения о победителях и призерах регионального этапа Всероссийской олимпиады школьников по физике</w:t>
      </w:r>
    </w:p>
    <w:p w:rsidR="009B7AD4" w:rsidRPr="009B7AD4" w:rsidRDefault="009B7AD4" w:rsidP="009B7AD4">
      <w:pPr>
        <w:jc w:val="center"/>
        <w:rPr>
          <w:b/>
          <w:i/>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36"/>
        <w:gridCol w:w="4927"/>
      </w:tblGrid>
      <w:tr w:rsidR="000A030F" w:rsidRPr="00D539E6" w:rsidTr="00EA6032">
        <w:tc>
          <w:tcPr>
            <w:tcW w:w="851" w:type="dxa"/>
            <w:shd w:val="clear" w:color="auto" w:fill="auto"/>
          </w:tcPr>
          <w:p w:rsidR="000A030F" w:rsidRPr="00D539E6" w:rsidRDefault="000A030F" w:rsidP="00EA6032">
            <w:pPr>
              <w:ind w:right="-108"/>
              <w:jc w:val="both"/>
              <w:rPr>
                <w:bCs/>
                <w:sz w:val="28"/>
                <w:szCs w:val="28"/>
              </w:rPr>
            </w:pPr>
            <w:r w:rsidRPr="00D539E6">
              <w:rPr>
                <w:bCs/>
                <w:sz w:val="28"/>
                <w:szCs w:val="28"/>
              </w:rPr>
              <w:t>Год</w:t>
            </w:r>
          </w:p>
        </w:tc>
        <w:tc>
          <w:tcPr>
            <w:tcW w:w="3436" w:type="dxa"/>
            <w:shd w:val="clear" w:color="auto" w:fill="auto"/>
            <w:vAlign w:val="center"/>
          </w:tcPr>
          <w:p w:rsidR="000A030F" w:rsidRPr="00D539E6" w:rsidRDefault="000A030F" w:rsidP="00EA6032">
            <w:pPr>
              <w:ind w:left="-108" w:right="-108"/>
              <w:jc w:val="center"/>
              <w:rPr>
                <w:bCs/>
                <w:sz w:val="28"/>
                <w:szCs w:val="28"/>
              </w:rPr>
            </w:pPr>
            <w:r w:rsidRPr="00D539E6">
              <w:rPr>
                <w:bCs/>
                <w:sz w:val="28"/>
                <w:szCs w:val="28"/>
              </w:rPr>
              <w:t>Фамилия, имя</w:t>
            </w:r>
          </w:p>
        </w:tc>
        <w:tc>
          <w:tcPr>
            <w:tcW w:w="4927" w:type="dxa"/>
            <w:shd w:val="clear" w:color="auto" w:fill="auto"/>
            <w:vAlign w:val="center"/>
          </w:tcPr>
          <w:p w:rsidR="000A030F" w:rsidRPr="00D539E6" w:rsidRDefault="000A030F" w:rsidP="00EA6032">
            <w:pPr>
              <w:ind w:left="-108" w:right="-108"/>
              <w:jc w:val="center"/>
              <w:rPr>
                <w:bCs/>
                <w:sz w:val="28"/>
                <w:szCs w:val="28"/>
              </w:rPr>
            </w:pPr>
            <w:r w:rsidRPr="00D539E6">
              <w:rPr>
                <w:bCs/>
                <w:sz w:val="28"/>
                <w:szCs w:val="28"/>
              </w:rPr>
              <w:t>Класс, образовательная организация</w:t>
            </w:r>
          </w:p>
        </w:tc>
      </w:tr>
      <w:tr w:rsidR="000A030F" w:rsidRPr="00D539E6" w:rsidTr="00EA6032">
        <w:trPr>
          <w:trHeight w:val="184"/>
        </w:trPr>
        <w:tc>
          <w:tcPr>
            <w:tcW w:w="851" w:type="dxa"/>
            <w:vMerge w:val="restart"/>
            <w:shd w:val="clear" w:color="auto" w:fill="auto"/>
            <w:vAlign w:val="center"/>
          </w:tcPr>
          <w:p w:rsidR="000A030F" w:rsidRPr="00D539E6" w:rsidRDefault="000A030F" w:rsidP="00EA6032">
            <w:pPr>
              <w:ind w:right="-108"/>
              <w:rPr>
                <w:bCs/>
                <w:sz w:val="28"/>
                <w:szCs w:val="28"/>
              </w:rPr>
            </w:pPr>
            <w:r w:rsidRPr="00D539E6">
              <w:rPr>
                <w:bCs/>
                <w:sz w:val="28"/>
                <w:szCs w:val="28"/>
              </w:rPr>
              <w:t>2018/2019</w:t>
            </w:r>
          </w:p>
        </w:tc>
        <w:tc>
          <w:tcPr>
            <w:tcW w:w="3436" w:type="dxa"/>
            <w:shd w:val="clear" w:color="auto" w:fill="auto"/>
          </w:tcPr>
          <w:p w:rsidR="000A030F" w:rsidRPr="00D539E6" w:rsidRDefault="000A030F" w:rsidP="000B495A">
            <w:pPr>
              <w:rPr>
                <w:bCs/>
                <w:sz w:val="28"/>
                <w:szCs w:val="28"/>
              </w:rPr>
            </w:pPr>
            <w:r w:rsidRPr="00D539E6">
              <w:rPr>
                <w:bCs/>
                <w:sz w:val="28"/>
                <w:szCs w:val="28"/>
              </w:rPr>
              <w:t>Б</w:t>
            </w:r>
            <w:r w:rsidR="000B495A">
              <w:rPr>
                <w:bCs/>
                <w:sz w:val="28"/>
                <w:szCs w:val="28"/>
              </w:rPr>
              <w:t>…..</w:t>
            </w:r>
            <w:r w:rsidRPr="00D539E6">
              <w:rPr>
                <w:bCs/>
                <w:sz w:val="28"/>
                <w:szCs w:val="28"/>
              </w:rPr>
              <w:t>в А</w:t>
            </w:r>
            <w:r w:rsidR="000B495A">
              <w:rPr>
                <w:bCs/>
                <w:sz w:val="28"/>
                <w:szCs w:val="28"/>
              </w:rPr>
              <w:t>.</w:t>
            </w:r>
            <w:r w:rsidRPr="00D539E6">
              <w:rPr>
                <w:bCs/>
                <w:sz w:val="28"/>
                <w:szCs w:val="28"/>
              </w:rPr>
              <w:t>, победитель</w:t>
            </w:r>
          </w:p>
        </w:tc>
        <w:tc>
          <w:tcPr>
            <w:tcW w:w="4927" w:type="dxa"/>
            <w:shd w:val="clear" w:color="auto" w:fill="auto"/>
          </w:tcPr>
          <w:p w:rsidR="000A030F" w:rsidRPr="00D539E6" w:rsidRDefault="000A030F" w:rsidP="00EA6032">
            <w:pPr>
              <w:rPr>
                <w:bCs/>
                <w:sz w:val="28"/>
                <w:szCs w:val="28"/>
              </w:rPr>
            </w:pPr>
            <w:r w:rsidRPr="00D539E6">
              <w:rPr>
                <w:bCs/>
                <w:sz w:val="28"/>
                <w:szCs w:val="28"/>
              </w:rPr>
              <w:t>9 класс, МБОУ г. Мурманска «ММЛ»</w:t>
            </w:r>
          </w:p>
        </w:tc>
      </w:tr>
      <w:tr w:rsidR="000A030F" w:rsidRPr="00D539E6" w:rsidTr="00EA6032">
        <w:trPr>
          <w:trHeight w:val="184"/>
        </w:trPr>
        <w:tc>
          <w:tcPr>
            <w:tcW w:w="851" w:type="dxa"/>
            <w:vMerge/>
            <w:shd w:val="clear" w:color="auto" w:fill="auto"/>
            <w:vAlign w:val="center"/>
          </w:tcPr>
          <w:p w:rsidR="000A030F" w:rsidRPr="00D539E6" w:rsidRDefault="000A030F" w:rsidP="00EA6032">
            <w:pPr>
              <w:ind w:right="-108"/>
              <w:rPr>
                <w:bCs/>
                <w:sz w:val="28"/>
                <w:szCs w:val="28"/>
              </w:rPr>
            </w:pPr>
          </w:p>
        </w:tc>
        <w:tc>
          <w:tcPr>
            <w:tcW w:w="3436" w:type="dxa"/>
            <w:shd w:val="clear" w:color="auto" w:fill="auto"/>
          </w:tcPr>
          <w:p w:rsidR="000A030F" w:rsidRPr="00D539E6" w:rsidRDefault="000A030F" w:rsidP="000B495A">
            <w:pPr>
              <w:rPr>
                <w:bCs/>
                <w:sz w:val="28"/>
                <w:szCs w:val="28"/>
              </w:rPr>
            </w:pPr>
            <w:r w:rsidRPr="00D539E6">
              <w:rPr>
                <w:bCs/>
                <w:sz w:val="28"/>
                <w:szCs w:val="28"/>
              </w:rPr>
              <w:t>П</w:t>
            </w:r>
            <w:r w:rsidR="000B495A">
              <w:rPr>
                <w:bCs/>
                <w:sz w:val="28"/>
                <w:szCs w:val="28"/>
              </w:rPr>
              <w:t>…….</w:t>
            </w:r>
            <w:r w:rsidRPr="00D539E6">
              <w:rPr>
                <w:bCs/>
                <w:sz w:val="28"/>
                <w:szCs w:val="28"/>
              </w:rPr>
              <w:t>к А</w:t>
            </w:r>
            <w:r w:rsidR="000B495A">
              <w:rPr>
                <w:bCs/>
                <w:sz w:val="28"/>
                <w:szCs w:val="28"/>
              </w:rPr>
              <w:t>.</w:t>
            </w:r>
            <w:r w:rsidRPr="00D539E6">
              <w:rPr>
                <w:bCs/>
                <w:sz w:val="28"/>
                <w:szCs w:val="28"/>
              </w:rPr>
              <w:t>, призер</w:t>
            </w:r>
          </w:p>
        </w:tc>
        <w:tc>
          <w:tcPr>
            <w:tcW w:w="4927" w:type="dxa"/>
            <w:shd w:val="clear" w:color="auto" w:fill="auto"/>
          </w:tcPr>
          <w:p w:rsidR="000A030F" w:rsidRPr="00D539E6" w:rsidRDefault="000A030F" w:rsidP="00EA6032">
            <w:pPr>
              <w:rPr>
                <w:bCs/>
                <w:sz w:val="28"/>
                <w:szCs w:val="28"/>
              </w:rPr>
            </w:pPr>
            <w:r w:rsidRPr="00D539E6">
              <w:rPr>
                <w:bCs/>
                <w:sz w:val="28"/>
                <w:szCs w:val="28"/>
              </w:rPr>
              <w:t xml:space="preserve">9 класс, МБОУ «Лицей им. В. Г. </w:t>
            </w:r>
            <w:proofErr w:type="spellStart"/>
            <w:r w:rsidRPr="00D539E6">
              <w:rPr>
                <w:bCs/>
                <w:sz w:val="28"/>
                <w:szCs w:val="28"/>
              </w:rPr>
              <w:t>Сизова»г</w:t>
            </w:r>
            <w:proofErr w:type="spellEnd"/>
            <w:r w:rsidRPr="00D539E6">
              <w:rPr>
                <w:bCs/>
                <w:sz w:val="28"/>
                <w:szCs w:val="28"/>
              </w:rPr>
              <w:t>. Мончегорска</w:t>
            </w:r>
          </w:p>
        </w:tc>
      </w:tr>
      <w:tr w:rsidR="000A030F" w:rsidRPr="00D539E6" w:rsidTr="00EA6032">
        <w:trPr>
          <w:trHeight w:val="150"/>
        </w:trPr>
        <w:tc>
          <w:tcPr>
            <w:tcW w:w="851" w:type="dxa"/>
            <w:vMerge/>
            <w:shd w:val="clear" w:color="auto" w:fill="auto"/>
            <w:vAlign w:val="center"/>
          </w:tcPr>
          <w:p w:rsidR="000A030F" w:rsidRPr="00D539E6" w:rsidRDefault="000A030F" w:rsidP="00EA6032">
            <w:pPr>
              <w:ind w:right="-108"/>
              <w:rPr>
                <w:bCs/>
                <w:sz w:val="28"/>
                <w:szCs w:val="28"/>
              </w:rPr>
            </w:pPr>
          </w:p>
        </w:tc>
        <w:tc>
          <w:tcPr>
            <w:tcW w:w="3436" w:type="dxa"/>
            <w:shd w:val="clear" w:color="auto" w:fill="auto"/>
          </w:tcPr>
          <w:p w:rsidR="000A030F" w:rsidRPr="00D539E6" w:rsidRDefault="000A030F" w:rsidP="000B495A">
            <w:pPr>
              <w:rPr>
                <w:bCs/>
                <w:sz w:val="28"/>
                <w:szCs w:val="28"/>
              </w:rPr>
            </w:pPr>
            <w:r w:rsidRPr="00D539E6">
              <w:rPr>
                <w:bCs/>
                <w:sz w:val="28"/>
                <w:szCs w:val="28"/>
              </w:rPr>
              <w:t>Б</w:t>
            </w:r>
            <w:r w:rsidR="000B495A">
              <w:rPr>
                <w:bCs/>
                <w:sz w:val="28"/>
                <w:szCs w:val="28"/>
              </w:rPr>
              <w:t>………</w:t>
            </w:r>
            <w:r w:rsidRPr="00D539E6">
              <w:rPr>
                <w:bCs/>
                <w:sz w:val="28"/>
                <w:szCs w:val="28"/>
              </w:rPr>
              <w:t>в Д</w:t>
            </w:r>
            <w:r w:rsidR="000B495A">
              <w:rPr>
                <w:bCs/>
                <w:sz w:val="28"/>
                <w:szCs w:val="28"/>
              </w:rPr>
              <w:t>.</w:t>
            </w:r>
            <w:r w:rsidRPr="00D539E6">
              <w:rPr>
                <w:bCs/>
                <w:sz w:val="28"/>
                <w:szCs w:val="28"/>
              </w:rPr>
              <w:t>, призер</w:t>
            </w:r>
          </w:p>
        </w:tc>
        <w:tc>
          <w:tcPr>
            <w:tcW w:w="4927" w:type="dxa"/>
            <w:shd w:val="clear" w:color="auto" w:fill="auto"/>
          </w:tcPr>
          <w:p w:rsidR="000A030F" w:rsidRPr="00D539E6" w:rsidRDefault="000A030F" w:rsidP="00EA6032">
            <w:pPr>
              <w:rPr>
                <w:bCs/>
                <w:sz w:val="28"/>
                <w:szCs w:val="28"/>
              </w:rPr>
            </w:pPr>
            <w:r w:rsidRPr="00D539E6">
              <w:rPr>
                <w:bCs/>
                <w:sz w:val="28"/>
                <w:szCs w:val="28"/>
              </w:rPr>
              <w:t>9 класс, МБОУ г. Мурманска «МПЛ»</w:t>
            </w:r>
          </w:p>
        </w:tc>
      </w:tr>
      <w:tr w:rsidR="000A030F" w:rsidRPr="00D539E6" w:rsidTr="00EA6032">
        <w:trPr>
          <w:trHeight w:val="287"/>
        </w:trPr>
        <w:tc>
          <w:tcPr>
            <w:tcW w:w="851" w:type="dxa"/>
            <w:vMerge/>
            <w:shd w:val="clear" w:color="auto" w:fill="auto"/>
            <w:vAlign w:val="center"/>
          </w:tcPr>
          <w:p w:rsidR="000A030F" w:rsidRPr="00D539E6" w:rsidRDefault="000A030F" w:rsidP="00EA6032">
            <w:pPr>
              <w:ind w:right="-108"/>
              <w:rPr>
                <w:bCs/>
                <w:sz w:val="28"/>
                <w:szCs w:val="28"/>
              </w:rPr>
            </w:pPr>
          </w:p>
        </w:tc>
        <w:tc>
          <w:tcPr>
            <w:tcW w:w="3436" w:type="dxa"/>
            <w:shd w:val="clear" w:color="auto" w:fill="auto"/>
          </w:tcPr>
          <w:p w:rsidR="000A030F" w:rsidRPr="00D539E6" w:rsidRDefault="000A030F" w:rsidP="000B495A">
            <w:pPr>
              <w:rPr>
                <w:bCs/>
                <w:sz w:val="28"/>
                <w:szCs w:val="28"/>
              </w:rPr>
            </w:pPr>
            <w:r w:rsidRPr="00D539E6">
              <w:rPr>
                <w:bCs/>
                <w:sz w:val="28"/>
                <w:szCs w:val="28"/>
              </w:rPr>
              <w:t>А</w:t>
            </w:r>
            <w:r w:rsidR="000B495A">
              <w:rPr>
                <w:bCs/>
                <w:sz w:val="28"/>
                <w:szCs w:val="28"/>
              </w:rPr>
              <w:t>……...</w:t>
            </w:r>
            <w:r w:rsidRPr="00D539E6">
              <w:rPr>
                <w:bCs/>
                <w:sz w:val="28"/>
                <w:szCs w:val="28"/>
              </w:rPr>
              <w:t>о А</w:t>
            </w:r>
            <w:r w:rsidR="000B495A">
              <w:rPr>
                <w:bCs/>
                <w:sz w:val="28"/>
                <w:szCs w:val="28"/>
              </w:rPr>
              <w:t>.</w:t>
            </w:r>
            <w:r w:rsidRPr="00D539E6">
              <w:rPr>
                <w:bCs/>
                <w:sz w:val="28"/>
                <w:szCs w:val="28"/>
              </w:rPr>
              <w:t>, призер</w:t>
            </w:r>
          </w:p>
        </w:tc>
        <w:tc>
          <w:tcPr>
            <w:tcW w:w="4927" w:type="dxa"/>
            <w:shd w:val="clear" w:color="auto" w:fill="auto"/>
          </w:tcPr>
          <w:p w:rsidR="000A030F" w:rsidRPr="00D539E6" w:rsidRDefault="000A030F" w:rsidP="00EA6032">
            <w:pPr>
              <w:rPr>
                <w:bCs/>
                <w:sz w:val="28"/>
                <w:szCs w:val="28"/>
              </w:rPr>
            </w:pPr>
            <w:r w:rsidRPr="00D539E6">
              <w:rPr>
                <w:bCs/>
                <w:sz w:val="28"/>
                <w:szCs w:val="28"/>
              </w:rPr>
              <w:t>10 класс, МБОУ г. Мурманска «МПЛ»</w:t>
            </w:r>
          </w:p>
        </w:tc>
      </w:tr>
      <w:tr w:rsidR="000A030F" w:rsidRPr="00D539E6" w:rsidTr="00EA6032">
        <w:trPr>
          <w:trHeight w:val="287"/>
        </w:trPr>
        <w:tc>
          <w:tcPr>
            <w:tcW w:w="851" w:type="dxa"/>
            <w:vMerge w:val="restart"/>
            <w:shd w:val="clear" w:color="auto" w:fill="auto"/>
            <w:vAlign w:val="center"/>
          </w:tcPr>
          <w:p w:rsidR="000A030F" w:rsidRPr="00D539E6" w:rsidRDefault="000A030F" w:rsidP="00EA6032">
            <w:pPr>
              <w:ind w:right="-108"/>
              <w:rPr>
                <w:bCs/>
                <w:sz w:val="28"/>
                <w:szCs w:val="28"/>
              </w:rPr>
            </w:pPr>
            <w:r w:rsidRPr="00D539E6">
              <w:rPr>
                <w:bCs/>
                <w:sz w:val="28"/>
                <w:szCs w:val="28"/>
              </w:rPr>
              <w:t>2019/2020</w:t>
            </w:r>
          </w:p>
        </w:tc>
        <w:tc>
          <w:tcPr>
            <w:tcW w:w="3436" w:type="dxa"/>
            <w:shd w:val="clear" w:color="auto" w:fill="auto"/>
          </w:tcPr>
          <w:p w:rsidR="000A030F" w:rsidRPr="00D539E6" w:rsidRDefault="000A030F" w:rsidP="000B495A">
            <w:pPr>
              <w:rPr>
                <w:bCs/>
                <w:sz w:val="28"/>
                <w:szCs w:val="28"/>
              </w:rPr>
            </w:pPr>
            <w:r w:rsidRPr="00D539E6">
              <w:rPr>
                <w:bCs/>
                <w:sz w:val="28"/>
                <w:szCs w:val="28"/>
              </w:rPr>
              <w:t>О</w:t>
            </w:r>
            <w:r w:rsidR="000B495A">
              <w:rPr>
                <w:bCs/>
                <w:sz w:val="28"/>
                <w:szCs w:val="28"/>
              </w:rPr>
              <w:t>………</w:t>
            </w:r>
            <w:r w:rsidRPr="00D539E6">
              <w:rPr>
                <w:bCs/>
                <w:sz w:val="28"/>
                <w:szCs w:val="28"/>
              </w:rPr>
              <w:t>й К</w:t>
            </w:r>
            <w:r w:rsidR="000B495A">
              <w:rPr>
                <w:bCs/>
                <w:sz w:val="28"/>
                <w:szCs w:val="28"/>
              </w:rPr>
              <w:t>.</w:t>
            </w:r>
            <w:r w:rsidRPr="00D539E6">
              <w:rPr>
                <w:bCs/>
                <w:sz w:val="28"/>
                <w:szCs w:val="28"/>
              </w:rPr>
              <w:t>, победитель</w:t>
            </w:r>
          </w:p>
        </w:tc>
        <w:tc>
          <w:tcPr>
            <w:tcW w:w="4927" w:type="dxa"/>
            <w:shd w:val="clear" w:color="auto" w:fill="auto"/>
          </w:tcPr>
          <w:p w:rsidR="000A030F" w:rsidRPr="00D539E6" w:rsidRDefault="000A030F" w:rsidP="00EA6032">
            <w:pPr>
              <w:rPr>
                <w:bCs/>
                <w:sz w:val="28"/>
                <w:szCs w:val="28"/>
              </w:rPr>
            </w:pPr>
            <w:r w:rsidRPr="00D539E6">
              <w:rPr>
                <w:bCs/>
                <w:sz w:val="28"/>
                <w:szCs w:val="28"/>
              </w:rPr>
              <w:t>9 класс, МБОУ г. Мурманска «ММЛ»</w:t>
            </w:r>
          </w:p>
        </w:tc>
      </w:tr>
      <w:tr w:rsidR="000A030F" w:rsidRPr="00D539E6" w:rsidTr="00EA6032">
        <w:trPr>
          <w:trHeight w:val="287"/>
        </w:trPr>
        <w:tc>
          <w:tcPr>
            <w:tcW w:w="851" w:type="dxa"/>
            <w:vMerge/>
            <w:shd w:val="clear" w:color="auto" w:fill="auto"/>
            <w:vAlign w:val="center"/>
          </w:tcPr>
          <w:p w:rsidR="000A030F" w:rsidRPr="00D539E6" w:rsidRDefault="000A030F" w:rsidP="00EA6032">
            <w:pPr>
              <w:ind w:right="-108"/>
              <w:rPr>
                <w:bCs/>
                <w:sz w:val="28"/>
                <w:szCs w:val="28"/>
              </w:rPr>
            </w:pPr>
          </w:p>
        </w:tc>
        <w:tc>
          <w:tcPr>
            <w:tcW w:w="3436" w:type="dxa"/>
            <w:shd w:val="clear" w:color="auto" w:fill="auto"/>
          </w:tcPr>
          <w:p w:rsidR="000A030F" w:rsidRPr="00D539E6" w:rsidRDefault="000A030F" w:rsidP="000B495A">
            <w:pPr>
              <w:rPr>
                <w:bCs/>
                <w:sz w:val="28"/>
                <w:szCs w:val="28"/>
              </w:rPr>
            </w:pPr>
            <w:r w:rsidRPr="00D539E6">
              <w:rPr>
                <w:bCs/>
                <w:sz w:val="28"/>
                <w:szCs w:val="28"/>
              </w:rPr>
              <w:t>М</w:t>
            </w:r>
            <w:r w:rsidR="000B495A">
              <w:rPr>
                <w:bCs/>
                <w:sz w:val="28"/>
                <w:szCs w:val="28"/>
              </w:rPr>
              <w:t>………</w:t>
            </w:r>
            <w:r w:rsidRPr="00D539E6">
              <w:rPr>
                <w:bCs/>
                <w:sz w:val="28"/>
                <w:szCs w:val="28"/>
              </w:rPr>
              <w:t xml:space="preserve">й </w:t>
            </w:r>
            <w:r w:rsidR="000B495A">
              <w:rPr>
                <w:bCs/>
                <w:sz w:val="28"/>
                <w:szCs w:val="28"/>
              </w:rPr>
              <w:t>С.</w:t>
            </w:r>
            <w:r w:rsidRPr="00D539E6">
              <w:rPr>
                <w:bCs/>
                <w:sz w:val="28"/>
                <w:szCs w:val="28"/>
              </w:rPr>
              <w:t>, призер</w:t>
            </w:r>
          </w:p>
        </w:tc>
        <w:tc>
          <w:tcPr>
            <w:tcW w:w="4927" w:type="dxa"/>
            <w:shd w:val="clear" w:color="auto" w:fill="auto"/>
          </w:tcPr>
          <w:p w:rsidR="000A030F" w:rsidRPr="00D539E6" w:rsidRDefault="000A030F" w:rsidP="00EA6032">
            <w:pPr>
              <w:rPr>
                <w:bCs/>
                <w:sz w:val="28"/>
                <w:szCs w:val="28"/>
              </w:rPr>
            </w:pPr>
            <w:r w:rsidRPr="00D539E6">
              <w:rPr>
                <w:bCs/>
                <w:sz w:val="28"/>
                <w:szCs w:val="28"/>
              </w:rPr>
              <w:t>10 класс, МБОУ г. Мурманска «МПЛ»</w:t>
            </w:r>
          </w:p>
        </w:tc>
      </w:tr>
      <w:tr w:rsidR="000B495A" w:rsidRPr="00D539E6" w:rsidTr="00EA6032">
        <w:trPr>
          <w:trHeight w:val="287"/>
        </w:trPr>
        <w:tc>
          <w:tcPr>
            <w:tcW w:w="851" w:type="dxa"/>
            <w:vMerge/>
            <w:shd w:val="clear" w:color="auto" w:fill="auto"/>
            <w:vAlign w:val="center"/>
          </w:tcPr>
          <w:p w:rsidR="000B495A" w:rsidRPr="00D539E6" w:rsidRDefault="000B495A" w:rsidP="000B495A">
            <w:pPr>
              <w:ind w:right="-108"/>
              <w:rPr>
                <w:bCs/>
                <w:sz w:val="28"/>
                <w:szCs w:val="28"/>
              </w:rPr>
            </w:pPr>
          </w:p>
        </w:tc>
        <w:tc>
          <w:tcPr>
            <w:tcW w:w="3436" w:type="dxa"/>
            <w:shd w:val="clear" w:color="auto" w:fill="auto"/>
          </w:tcPr>
          <w:p w:rsidR="000B495A" w:rsidRPr="00D539E6" w:rsidRDefault="000B495A" w:rsidP="000B495A">
            <w:pPr>
              <w:rPr>
                <w:bCs/>
                <w:sz w:val="28"/>
                <w:szCs w:val="28"/>
              </w:rPr>
            </w:pPr>
            <w:r w:rsidRPr="00D539E6">
              <w:rPr>
                <w:bCs/>
                <w:sz w:val="28"/>
                <w:szCs w:val="28"/>
              </w:rPr>
              <w:t>А</w:t>
            </w:r>
            <w:r>
              <w:rPr>
                <w:bCs/>
                <w:sz w:val="28"/>
                <w:szCs w:val="28"/>
              </w:rPr>
              <w:t>……...</w:t>
            </w:r>
            <w:r w:rsidRPr="00D539E6">
              <w:rPr>
                <w:bCs/>
                <w:sz w:val="28"/>
                <w:szCs w:val="28"/>
              </w:rPr>
              <w:t>о А</w:t>
            </w:r>
            <w:r>
              <w:rPr>
                <w:bCs/>
                <w:sz w:val="28"/>
                <w:szCs w:val="28"/>
              </w:rPr>
              <w:t>.</w:t>
            </w:r>
            <w:r w:rsidRPr="00D539E6">
              <w:rPr>
                <w:bCs/>
                <w:sz w:val="28"/>
                <w:szCs w:val="28"/>
              </w:rPr>
              <w:t>, призер</w:t>
            </w:r>
          </w:p>
        </w:tc>
        <w:tc>
          <w:tcPr>
            <w:tcW w:w="4927" w:type="dxa"/>
            <w:shd w:val="clear" w:color="auto" w:fill="auto"/>
          </w:tcPr>
          <w:p w:rsidR="000B495A" w:rsidRPr="00D539E6" w:rsidRDefault="000B495A" w:rsidP="000B495A">
            <w:pPr>
              <w:rPr>
                <w:bCs/>
                <w:sz w:val="28"/>
                <w:szCs w:val="28"/>
              </w:rPr>
            </w:pPr>
            <w:r w:rsidRPr="00D539E6">
              <w:rPr>
                <w:bCs/>
                <w:sz w:val="28"/>
                <w:szCs w:val="28"/>
              </w:rPr>
              <w:t>11 класс, МБОУ г. Мурманска «МПЛ»</w:t>
            </w:r>
          </w:p>
        </w:tc>
      </w:tr>
      <w:tr w:rsidR="000A030F" w:rsidRPr="00D539E6" w:rsidTr="00EA6032">
        <w:trPr>
          <w:trHeight w:val="287"/>
        </w:trPr>
        <w:tc>
          <w:tcPr>
            <w:tcW w:w="851" w:type="dxa"/>
            <w:shd w:val="clear" w:color="auto" w:fill="auto"/>
            <w:vAlign w:val="center"/>
          </w:tcPr>
          <w:p w:rsidR="000A030F" w:rsidRPr="00D539E6" w:rsidRDefault="000A030F" w:rsidP="00EA6032">
            <w:pPr>
              <w:ind w:right="-108"/>
              <w:rPr>
                <w:bCs/>
                <w:sz w:val="28"/>
                <w:szCs w:val="28"/>
              </w:rPr>
            </w:pPr>
            <w:r w:rsidRPr="00D539E6">
              <w:rPr>
                <w:bCs/>
                <w:sz w:val="28"/>
                <w:szCs w:val="28"/>
              </w:rPr>
              <w:t>2020/2021</w:t>
            </w:r>
          </w:p>
        </w:tc>
        <w:tc>
          <w:tcPr>
            <w:tcW w:w="3436" w:type="dxa"/>
            <w:shd w:val="clear" w:color="auto" w:fill="auto"/>
          </w:tcPr>
          <w:p w:rsidR="000A030F" w:rsidRPr="00D539E6" w:rsidRDefault="000A030F" w:rsidP="000B495A">
            <w:pPr>
              <w:rPr>
                <w:bCs/>
                <w:sz w:val="28"/>
                <w:szCs w:val="28"/>
              </w:rPr>
            </w:pPr>
            <w:r w:rsidRPr="00D539E6">
              <w:rPr>
                <w:bCs/>
                <w:sz w:val="28"/>
                <w:szCs w:val="28"/>
              </w:rPr>
              <w:t>В</w:t>
            </w:r>
            <w:r w:rsidR="000B495A">
              <w:rPr>
                <w:bCs/>
                <w:sz w:val="28"/>
                <w:szCs w:val="28"/>
              </w:rPr>
              <w:t>………</w:t>
            </w:r>
            <w:r w:rsidRPr="00D539E6">
              <w:rPr>
                <w:bCs/>
                <w:sz w:val="28"/>
                <w:szCs w:val="28"/>
              </w:rPr>
              <w:t>в И</w:t>
            </w:r>
            <w:r w:rsidR="000B495A">
              <w:rPr>
                <w:bCs/>
                <w:sz w:val="28"/>
                <w:szCs w:val="28"/>
              </w:rPr>
              <w:t>.</w:t>
            </w:r>
            <w:r w:rsidRPr="00D539E6">
              <w:rPr>
                <w:bCs/>
                <w:sz w:val="28"/>
                <w:szCs w:val="28"/>
              </w:rPr>
              <w:t>, призер</w:t>
            </w:r>
          </w:p>
        </w:tc>
        <w:tc>
          <w:tcPr>
            <w:tcW w:w="4927" w:type="dxa"/>
            <w:shd w:val="clear" w:color="auto" w:fill="auto"/>
          </w:tcPr>
          <w:p w:rsidR="000A030F" w:rsidRPr="00D539E6" w:rsidRDefault="000A030F" w:rsidP="00EA6032">
            <w:pPr>
              <w:rPr>
                <w:bCs/>
                <w:sz w:val="28"/>
                <w:szCs w:val="28"/>
              </w:rPr>
            </w:pPr>
            <w:r w:rsidRPr="00D539E6">
              <w:rPr>
                <w:bCs/>
                <w:sz w:val="28"/>
                <w:szCs w:val="28"/>
              </w:rPr>
              <w:t>9 класс, МБОУ СОШ № 15 г. Апатиты</w:t>
            </w:r>
          </w:p>
        </w:tc>
      </w:tr>
      <w:tr w:rsidR="000A030F" w:rsidRPr="00D539E6" w:rsidTr="00EA6032">
        <w:trPr>
          <w:trHeight w:val="287"/>
        </w:trPr>
        <w:tc>
          <w:tcPr>
            <w:tcW w:w="851" w:type="dxa"/>
            <w:shd w:val="clear" w:color="auto" w:fill="auto"/>
            <w:vAlign w:val="center"/>
          </w:tcPr>
          <w:p w:rsidR="000A030F" w:rsidRPr="00D539E6" w:rsidRDefault="000A030F" w:rsidP="00EA6032">
            <w:pPr>
              <w:ind w:right="-108"/>
              <w:rPr>
                <w:bCs/>
                <w:sz w:val="28"/>
                <w:szCs w:val="28"/>
              </w:rPr>
            </w:pPr>
            <w:r>
              <w:rPr>
                <w:bCs/>
                <w:sz w:val="28"/>
                <w:szCs w:val="28"/>
              </w:rPr>
              <w:t>2021/2022</w:t>
            </w:r>
          </w:p>
        </w:tc>
        <w:tc>
          <w:tcPr>
            <w:tcW w:w="3436" w:type="dxa"/>
            <w:shd w:val="clear" w:color="auto" w:fill="auto"/>
          </w:tcPr>
          <w:p w:rsidR="000A030F" w:rsidRPr="00D539E6" w:rsidRDefault="000A030F" w:rsidP="000B495A">
            <w:pPr>
              <w:rPr>
                <w:bCs/>
                <w:sz w:val="28"/>
                <w:szCs w:val="28"/>
              </w:rPr>
            </w:pPr>
            <w:r>
              <w:rPr>
                <w:bCs/>
                <w:sz w:val="28"/>
                <w:szCs w:val="28"/>
              </w:rPr>
              <w:t>С</w:t>
            </w:r>
            <w:r w:rsidR="000B495A">
              <w:rPr>
                <w:bCs/>
                <w:sz w:val="28"/>
                <w:szCs w:val="28"/>
              </w:rPr>
              <w:t>……….</w:t>
            </w:r>
            <w:r>
              <w:rPr>
                <w:bCs/>
                <w:sz w:val="28"/>
                <w:szCs w:val="28"/>
              </w:rPr>
              <w:t>в А</w:t>
            </w:r>
            <w:r w:rsidR="000B495A">
              <w:rPr>
                <w:bCs/>
                <w:sz w:val="28"/>
                <w:szCs w:val="28"/>
              </w:rPr>
              <w:t>.</w:t>
            </w:r>
            <w:r>
              <w:rPr>
                <w:bCs/>
                <w:sz w:val="28"/>
                <w:szCs w:val="28"/>
              </w:rPr>
              <w:t>, победитель</w:t>
            </w:r>
          </w:p>
        </w:tc>
        <w:tc>
          <w:tcPr>
            <w:tcW w:w="4927" w:type="dxa"/>
            <w:shd w:val="clear" w:color="auto" w:fill="auto"/>
          </w:tcPr>
          <w:p w:rsidR="000A030F" w:rsidRPr="00D539E6" w:rsidRDefault="000B495A" w:rsidP="00EA6032">
            <w:pPr>
              <w:rPr>
                <w:bCs/>
                <w:sz w:val="28"/>
                <w:szCs w:val="28"/>
              </w:rPr>
            </w:pPr>
            <w:r>
              <w:rPr>
                <w:bCs/>
                <w:sz w:val="28"/>
                <w:szCs w:val="28"/>
              </w:rPr>
              <w:t>1</w:t>
            </w:r>
            <w:r w:rsidR="000A030F">
              <w:rPr>
                <w:bCs/>
                <w:sz w:val="28"/>
                <w:szCs w:val="28"/>
              </w:rPr>
              <w:t>0 класс, МБОУ «Гимназия № 1» г. Мончегорска</w:t>
            </w:r>
          </w:p>
        </w:tc>
      </w:tr>
    </w:tbl>
    <w:p w:rsidR="000A030F" w:rsidRPr="004B41AF" w:rsidRDefault="000A030F" w:rsidP="000A030F">
      <w:pPr>
        <w:spacing w:line="360" w:lineRule="auto"/>
        <w:ind w:firstLine="709"/>
        <w:jc w:val="both"/>
        <w:rPr>
          <w:sz w:val="20"/>
          <w:szCs w:val="28"/>
        </w:rPr>
      </w:pPr>
    </w:p>
    <w:p w:rsidR="007C1D88" w:rsidRDefault="007C1D88" w:rsidP="000A4C13">
      <w:pPr>
        <w:ind w:firstLine="540"/>
        <w:jc w:val="center"/>
        <w:rPr>
          <w:b/>
          <w:i/>
          <w:sz w:val="28"/>
          <w:szCs w:val="28"/>
        </w:rPr>
      </w:pPr>
      <w:r w:rsidRPr="000A4C13">
        <w:rPr>
          <w:b/>
          <w:i/>
          <w:sz w:val="28"/>
          <w:szCs w:val="28"/>
        </w:rPr>
        <w:t>4. Анализ результатов выполнения отдельных заданий</w:t>
      </w:r>
      <w:r w:rsidR="000A4C13">
        <w:rPr>
          <w:b/>
          <w:i/>
          <w:sz w:val="28"/>
          <w:szCs w:val="28"/>
        </w:rPr>
        <w:t xml:space="preserve"> регионального этапа </w:t>
      </w:r>
      <w:proofErr w:type="spellStart"/>
      <w:r w:rsidR="000A4C13">
        <w:rPr>
          <w:b/>
          <w:i/>
          <w:sz w:val="28"/>
          <w:szCs w:val="28"/>
        </w:rPr>
        <w:t>ВсОШ</w:t>
      </w:r>
      <w:proofErr w:type="spellEnd"/>
      <w:r w:rsidR="000A4C13">
        <w:rPr>
          <w:b/>
          <w:i/>
          <w:sz w:val="28"/>
          <w:szCs w:val="28"/>
        </w:rPr>
        <w:t xml:space="preserve"> по физике </w:t>
      </w:r>
    </w:p>
    <w:p w:rsidR="000A4C13" w:rsidRPr="000A4C13" w:rsidRDefault="000A4C13" w:rsidP="000A4C13">
      <w:pPr>
        <w:ind w:firstLine="540"/>
        <w:jc w:val="center"/>
        <w:rPr>
          <w:i/>
          <w:sz w:val="28"/>
          <w:szCs w:val="28"/>
        </w:rPr>
      </w:pPr>
    </w:p>
    <w:p w:rsidR="003E4D8B" w:rsidRDefault="005A7345" w:rsidP="000B36A2">
      <w:pPr>
        <w:pStyle w:val="20"/>
        <w:spacing w:line="360" w:lineRule="auto"/>
        <w:ind w:firstLine="567"/>
        <w:rPr>
          <w:spacing w:val="0"/>
          <w:sz w:val="28"/>
          <w:szCs w:val="28"/>
        </w:rPr>
      </w:pPr>
      <w:r>
        <w:rPr>
          <w:spacing w:val="0"/>
          <w:sz w:val="28"/>
          <w:szCs w:val="28"/>
        </w:rPr>
        <w:t>Сравнение выполнения заданий регионального и муниципального этапов некорректно, так как на региональном уровне представлен более широкий перечень элементов содержания, номера заданий не сходны по тематической направленности и уровню трудности</w:t>
      </w:r>
      <w:r w:rsidR="00793875">
        <w:rPr>
          <w:spacing w:val="0"/>
          <w:sz w:val="28"/>
          <w:szCs w:val="28"/>
        </w:rPr>
        <w:t>, а также количественный и качественный составы участников на каждом этапе различен</w:t>
      </w:r>
      <w:r>
        <w:rPr>
          <w:spacing w:val="0"/>
          <w:sz w:val="28"/>
          <w:szCs w:val="28"/>
        </w:rPr>
        <w:t>.</w:t>
      </w:r>
      <w:r w:rsidR="000B36A2" w:rsidRPr="001F5FAB">
        <w:rPr>
          <w:spacing w:val="0"/>
          <w:sz w:val="28"/>
          <w:szCs w:val="28"/>
        </w:rPr>
        <w:t xml:space="preserve"> </w:t>
      </w:r>
      <w:r w:rsidR="003E4D8B">
        <w:rPr>
          <w:spacing w:val="0"/>
          <w:sz w:val="28"/>
          <w:szCs w:val="28"/>
        </w:rPr>
        <w:t>На муниципальном уровне отсутствует экспериментальный тур.</w:t>
      </w:r>
    </w:p>
    <w:p w:rsidR="000A030F" w:rsidRDefault="000A030F" w:rsidP="003C558C">
      <w:pPr>
        <w:autoSpaceDE w:val="0"/>
        <w:autoSpaceDN w:val="0"/>
        <w:adjustRightInd w:val="0"/>
        <w:spacing w:line="360" w:lineRule="auto"/>
        <w:ind w:firstLine="709"/>
        <w:jc w:val="both"/>
        <w:rPr>
          <w:sz w:val="28"/>
          <w:szCs w:val="28"/>
        </w:rPr>
      </w:pPr>
      <w:r>
        <w:rPr>
          <w:sz w:val="28"/>
          <w:szCs w:val="28"/>
        </w:rPr>
        <w:lastRenderedPageBreak/>
        <w:t>Участники возрастной параллели 9 классов со всеми заданиями теоретического тура справились недостаточно эффективно. При решении задания 1, построенного на материале раздела «Механика», требовалось проанализировать движение осколков, разлетающихся над поверхностью земли на некоторой высоте. Основное затруднение учащихся было связано с недостаточным уровнем сформированности перехода из одной системы отсчета в другую так, чтобы одно из рассматриваемых тел оказалось неподвижным (переход в его собственную систему отсчета). Данная операция позволяла проанализировать движение остальных тел.</w:t>
      </w:r>
      <w:r w:rsidR="00B71112">
        <w:rPr>
          <w:sz w:val="28"/>
          <w:szCs w:val="28"/>
        </w:rPr>
        <w:t xml:space="preserve"> Следует отметить, что в решении задачи требовалось применить обширные геометрические навыки.</w:t>
      </w:r>
    </w:p>
    <w:p w:rsidR="001B6D59" w:rsidRDefault="001B6D59" w:rsidP="003C558C">
      <w:pPr>
        <w:autoSpaceDE w:val="0"/>
        <w:autoSpaceDN w:val="0"/>
        <w:adjustRightInd w:val="0"/>
        <w:spacing w:line="360" w:lineRule="auto"/>
        <w:ind w:firstLine="709"/>
        <w:jc w:val="both"/>
        <w:rPr>
          <w:sz w:val="28"/>
          <w:szCs w:val="28"/>
        </w:rPr>
      </w:pPr>
      <w:r>
        <w:rPr>
          <w:sz w:val="28"/>
          <w:szCs w:val="28"/>
        </w:rPr>
        <w:t xml:space="preserve">Задание № 2 включало описание механической системы, состоящей из трех легких пружин и двух легких стержней. Большая часть участников не приступила к ее решению. В представленных попытках анализа задач девятиклассники делали попытку записать правило моментов. Но системные ошибки курса физики, связанные с неверным введением в 7 классе правила моментов приводило их к ошибке. Участники не учитывали, что один из рычагов (верхний) должен быть под наклоном, и одна из пружин сжимается. </w:t>
      </w:r>
      <w:r w:rsidR="007C0867">
        <w:rPr>
          <w:sz w:val="28"/>
          <w:szCs w:val="28"/>
        </w:rPr>
        <w:t xml:space="preserve">Не учли школьники и возможность двух вариантов </w:t>
      </w:r>
      <w:r w:rsidR="005C4388">
        <w:rPr>
          <w:sz w:val="28"/>
          <w:szCs w:val="28"/>
        </w:rPr>
        <w:t xml:space="preserve">решения </w:t>
      </w:r>
      <w:r w:rsidR="007C0867">
        <w:rPr>
          <w:sz w:val="28"/>
          <w:szCs w:val="28"/>
        </w:rPr>
        <w:t xml:space="preserve">– </w:t>
      </w:r>
      <w:r w:rsidR="005C4388">
        <w:rPr>
          <w:sz w:val="28"/>
          <w:szCs w:val="28"/>
        </w:rPr>
        <w:t xml:space="preserve">девятиклассники не увидели возможность двух </w:t>
      </w:r>
      <w:r w:rsidR="007C0867">
        <w:rPr>
          <w:sz w:val="28"/>
          <w:szCs w:val="28"/>
        </w:rPr>
        <w:t>положений пружин. Кроме того, допущены ошибки в расстановке сил, действующих на рычаги.</w:t>
      </w:r>
    </w:p>
    <w:p w:rsidR="007C0867" w:rsidRDefault="007C0867" w:rsidP="003C558C">
      <w:pPr>
        <w:autoSpaceDE w:val="0"/>
        <w:autoSpaceDN w:val="0"/>
        <w:adjustRightInd w:val="0"/>
        <w:spacing w:line="360" w:lineRule="auto"/>
        <w:ind w:firstLine="709"/>
        <w:jc w:val="both"/>
        <w:rPr>
          <w:sz w:val="28"/>
          <w:szCs w:val="28"/>
        </w:rPr>
      </w:pPr>
      <w:r>
        <w:rPr>
          <w:sz w:val="28"/>
          <w:szCs w:val="28"/>
        </w:rPr>
        <w:t>Наиболее доступной для успешного решения выступала задача № 3, в которой требовалось применить уравнение теплового баланса. Но данная закономерность усложнялась необходимостью предварительного анализа</w:t>
      </w:r>
      <w:r w:rsidR="005C4388">
        <w:rPr>
          <w:sz w:val="28"/>
          <w:szCs w:val="28"/>
        </w:rPr>
        <w:t xml:space="preserve"> процессов, происходящих с жидкостью, переливаемой из сосуда в сосуд. Участникам требовалось подробно проанализировать изменение количества жидкости в сосудах и сравнить начальное количество и конечное в каждой из емкостей. Недостатки в логических выводах привели к ошибочному применению уравнения теплового баланса.</w:t>
      </w:r>
    </w:p>
    <w:p w:rsidR="005C4388" w:rsidRDefault="005C4388" w:rsidP="003C558C">
      <w:pPr>
        <w:autoSpaceDE w:val="0"/>
        <w:autoSpaceDN w:val="0"/>
        <w:adjustRightInd w:val="0"/>
        <w:spacing w:line="360" w:lineRule="auto"/>
        <w:ind w:firstLine="709"/>
        <w:jc w:val="both"/>
        <w:rPr>
          <w:sz w:val="28"/>
          <w:szCs w:val="28"/>
        </w:rPr>
      </w:pPr>
      <w:r>
        <w:rPr>
          <w:sz w:val="28"/>
          <w:szCs w:val="28"/>
        </w:rPr>
        <w:lastRenderedPageBreak/>
        <w:t>Никто из участников в возрастной параллели 9 классов не приступили к решению задания № 4. В ней предлагалось рассмотреть кольцо с известным удельным сопротивлением, которое увеличивается  от одной точки до другой по известному закону. В целом решение в большей мере включало в себя геометрические соотношения, физические законы и закономерности использовались опосредованно, так как использовалось лишь заранее заданное соотношение. Как следствие недостаточный уровень сформированности знаний из области геометрии выступило препятствием к решению</w:t>
      </w:r>
      <w:r w:rsidR="002D6C4A">
        <w:rPr>
          <w:sz w:val="28"/>
          <w:szCs w:val="28"/>
        </w:rPr>
        <w:t>.</w:t>
      </w:r>
    </w:p>
    <w:p w:rsidR="002D6C4A" w:rsidRDefault="002D6C4A" w:rsidP="003C558C">
      <w:pPr>
        <w:autoSpaceDE w:val="0"/>
        <w:autoSpaceDN w:val="0"/>
        <w:adjustRightInd w:val="0"/>
        <w:spacing w:line="360" w:lineRule="auto"/>
        <w:ind w:firstLine="709"/>
        <w:jc w:val="both"/>
        <w:rPr>
          <w:sz w:val="28"/>
          <w:szCs w:val="28"/>
        </w:rPr>
      </w:pPr>
      <w:r>
        <w:rPr>
          <w:sz w:val="28"/>
          <w:szCs w:val="28"/>
        </w:rPr>
        <w:t>Последняя задача теоретического тура № 5, построенная на материале раздела «Элементы оптики». Несмотря на то, что при ее решении требовалось лишь использовать знания о построении хода лучей в тонких линзах, участники не справились с ее выполнением. Причиной выступило то, что навыков решения данного типа задач у учащихся нет, кроме того, необходимо было выдерживать при геометрических построениях строгую логику в обосновании расположения главной оптической оси, фокусов линзы, ее положения, типа.</w:t>
      </w:r>
    </w:p>
    <w:p w:rsidR="00A30D5C" w:rsidRDefault="003C558C" w:rsidP="003C558C">
      <w:pPr>
        <w:autoSpaceDE w:val="0"/>
        <w:autoSpaceDN w:val="0"/>
        <w:adjustRightInd w:val="0"/>
        <w:spacing w:line="360" w:lineRule="auto"/>
        <w:ind w:firstLine="709"/>
        <w:jc w:val="both"/>
        <w:rPr>
          <w:sz w:val="28"/>
          <w:szCs w:val="28"/>
        </w:rPr>
      </w:pPr>
      <w:r>
        <w:rPr>
          <w:sz w:val="28"/>
          <w:szCs w:val="28"/>
        </w:rPr>
        <w:t>Учащиеся 10 классов наиболее эффек</w:t>
      </w:r>
      <w:r w:rsidR="00AD77E4">
        <w:rPr>
          <w:sz w:val="28"/>
          <w:szCs w:val="28"/>
        </w:rPr>
        <w:t>тивно справились с заданием № 2 и 4. Вторая задач была выстроена на элементах содержания раздела «Молекулярная физика. Термодинамика». В ней требовалось лишь составить уравнение равновесия для поршня, что требовало использования близкого к стандартному алгоритму. Отличие заключалось в том, что площадь, по которой давит газ на поршень в разных случаях была различной. Как результат, возникала необходимость составления и решения квадратного уравнения. Данный этап был реализован частью участников. Второе уравнение, которое использовалось в решении, достаточно хорошо изучено учащимися в текущем учебном году</w:t>
      </w:r>
      <w:r w:rsidR="00A30D5C">
        <w:rPr>
          <w:sz w:val="28"/>
          <w:szCs w:val="28"/>
        </w:rPr>
        <w:t>.</w:t>
      </w:r>
    </w:p>
    <w:p w:rsidR="00A30D5C" w:rsidRDefault="00A30D5C" w:rsidP="003C558C">
      <w:pPr>
        <w:autoSpaceDE w:val="0"/>
        <w:autoSpaceDN w:val="0"/>
        <w:adjustRightInd w:val="0"/>
        <w:spacing w:line="360" w:lineRule="auto"/>
        <w:ind w:firstLine="709"/>
        <w:jc w:val="both"/>
        <w:rPr>
          <w:sz w:val="28"/>
          <w:szCs w:val="28"/>
        </w:rPr>
      </w:pPr>
      <w:r>
        <w:rPr>
          <w:sz w:val="28"/>
          <w:szCs w:val="28"/>
        </w:rPr>
        <w:t xml:space="preserve">С задачей № 4, построенной на элементах содержания раздела «Электродинамика. Оптика». Учащимся предлагалось восстановить оптический центр и положение линзы. Решение предполагало наличие </w:t>
      </w:r>
      <w:r>
        <w:rPr>
          <w:sz w:val="28"/>
          <w:szCs w:val="28"/>
        </w:rPr>
        <w:lastRenderedPageBreak/>
        <w:t>сформированных графических приемов, основанных на з9нании учащимися основных характеристик при построении хода лучей в тонких линзах. Какие-либо другие закономерности в задании не использовались. Если с нахождением положения оптического центра ряд учащихся справился, то определить положение линзы возникли затруднения. Возможные причины связаны с недостатком опыта учащихся по построению сложных изображений в линзах. При этом данная тема рассматривалась учащимися лишь в 8 классе.</w:t>
      </w:r>
    </w:p>
    <w:p w:rsidR="00C955A8" w:rsidRDefault="00A30D5C" w:rsidP="006D22BF">
      <w:pPr>
        <w:autoSpaceDE w:val="0"/>
        <w:autoSpaceDN w:val="0"/>
        <w:adjustRightInd w:val="0"/>
        <w:spacing w:line="360" w:lineRule="auto"/>
        <w:ind w:firstLine="709"/>
        <w:jc w:val="both"/>
        <w:rPr>
          <w:sz w:val="28"/>
          <w:szCs w:val="28"/>
        </w:rPr>
      </w:pPr>
      <w:r>
        <w:rPr>
          <w:sz w:val="28"/>
          <w:szCs w:val="28"/>
        </w:rPr>
        <w:t>Содержание задачи № 1 выстраивалось на элементах содержания, связанных с уравнением теплового баланса и теплопроводности. В условии учащи</w:t>
      </w:r>
      <w:r w:rsidR="006D22BF">
        <w:rPr>
          <w:sz w:val="28"/>
          <w:szCs w:val="28"/>
        </w:rPr>
        <w:t xml:space="preserve">мся предлагалось подробное описание ситуации, из которой требовалось сформировать самостоятельно аналитическую запись зависимостей физических величин, имея их словесное описание. С данным этапом некоторые участники справились. Затруднения возникли при составлении уравнения теплового баланса: учащиеся путали понятия количества теплоты и поток тепла, редко используемое в образовательной деятельности. Не все участники учли разницу площадей магнитов, что являлось результатом недостаточно внимательного прочтения условия. Затруднения были связаны с записью обобщенной зависимости для </w:t>
      </w:r>
      <w:r w:rsidR="006D22BF">
        <w:rPr>
          <w:sz w:val="28"/>
          <w:szCs w:val="28"/>
          <w:lang w:val="en-US"/>
        </w:rPr>
        <w:t>n</w:t>
      </w:r>
      <w:r w:rsidR="006D22BF">
        <w:rPr>
          <w:sz w:val="28"/>
          <w:szCs w:val="28"/>
        </w:rPr>
        <w:t xml:space="preserve">-го магнита. Один из участников верно смог провести математические преобразования и расчеты. Остальные участники остановились на данном шаге. </w:t>
      </w:r>
    </w:p>
    <w:p w:rsidR="006D22BF" w:rsidRDefault="006D22BF" w:rsidP="006D22BF">
      <w:pPr>
        <w:autoSpaceDE w:val="0"/>
        <w:autoSpaceDN w:val="0"/>
        <w:adjustRightInd w:val="0"/>
        <w:spacing w:line="360" w:lineRule="auto"/>
        <w:ind w:firstLine="709"/>
        <w:jc w:val="both"/>
        <w:rPr>
          <w:sz w:val="28"/>
          <w:szCs w:val="28"/>
        </w:rPr>
      </w:pPr>
      <w:r>
        <w:rPr>
          <w:sz w:val="28"/>
          <w:szCs w:val="28"/>
        </w:rPr>
        <w:t xml:space="preserve">Задание № 3 вызвало максимальные затруднения у участников. Описанная в задании ситуация была оторвана от реальных условий, требовалось грамотно составить модель предлагаемой ситуации. Участники не смогли записать зависимость для реактивной силы. Как следствие, участники не смогли верно записать второй закон Ньютона. Если уравнения для кинематических величин у участников вызвали лишь незначительные трудности, то запись соотношения для массового расхода </w:t>
      </w:r>
      <w:r w:rsidR="00863A5D">
        <w:rPr>
          <w:sz w:val="28"/>
          <w:szCs w:val="28"/>
        </w:rPr>
        <w:t xml:space="preserve">учащимися не была выполнена. Кроме того, для учащихся понятия </w:t>
      </w:r>
      <w:r w:rsidR="00863A5D">
        <w:rPr>
          <w:sz w:val="28"/>
          <w:szCs w:val="28"/>
        </w:rPr>
        <w:lastRenderedPageBreak/>
        <w:t>массового расхода и массы являлись идентичными. Ошибка выявлена и при  описании условия минимальности. Вообще в решении авторском представлено данное описание, но в образовательной деятельности с подобными задачами участники не встречались. В одной из работ была попытка решения уравнения, полученное из авторского решения, но именно исследование решение на возможные варианты представления ситуации (несколько вариантов решения) не было учтено десятиклассниками.</w:t>
      </w:r>
    </w:p>
    <w:p w:rsidR="00863A5D" w:rsidRDefault="00863A5D" w:rsidP="005B5EF8">
      <w:pPr>
        <w:autoSpaceDE w:val="0"/>
        <w:autoSpaceDN w:val="0"/>
        <w:adjustRightInd w:val="0"/>
        <w:spacing w:line="360" w:lineRule="auto"/>
        <w:ind w:firstLine="709"/>
        <w:jc w:val="both"/>
        <w:rPr>
          <w:sz w:val="28"/>
          <w:szCs w:val="28"/>
        </w:rPr>
      </w:pPr>
      <w:r>
        <w:rPr>
          <w:sz w:val="28"/>
          <w:szCs w:val="28"/>
        </w:rPr>
        <w:t xml:space="preserve">Завершающая задача № 5 выстраивалась на элементах содержания раздела «Электродинамика. Законы постоянного тока». Все законы и закономерности, которые необходимо было использовать при решении (законы Кирхгофа, узловые потенциалы), присутствуют в программе подготовки к </w:t>
      </w:r>
      <w:proofErr w:type="spellStart"/>
      <w:r>
        <w:rPr>
          <w:sz w:val="28"/>
          <w:szCs w:val="28"/>
        </w:rPr>
        <w:t>ВсОШ</w:t>
      </w:r>
      <w:proofErr w:type="spellEnd"/>
      <w:r>
        <w:rPr>
          <w:sz w:val="28"/>
          <w:szCs w:val="28"/>
        </w:rPr>
        <w:t>, но при недостаточной подготовке, базирующейся только на программе школьного курса физики, решение задачи было невозможно – данные вопросы рассматриваются к концу 10 класса и не всегда включаются в курс профильной физики.</w:t>
      </w:r>
    </w:p>
    <w:p w:rsidR="00CF3F66" w:rsidRDefault="005B5EF8" w:rsidP="005B5EF8">
      <w:pPr>
        <w:autoSpaceDE w:val="0"/>
        <w:autoSpaceDN w:val="0"/>
        <w:adjustRightInd w:val="0"/>
        <w:spacing w:line="360" w:lineRule="auto"/>
        <w:ind w:firstLine="709"/>
        <w:jc w:val="both"/>
        <w:rPr>
          <w:sz w:val="28"/>
          <w:szCs w:val="28"/>
        </w:rPr>
      </w:pPr>
      <w:r>
        <w:rPr>
          <w:sz w:val="28"/>
          <w:szCs w:val="28"/>
        </w:rPr>
        <w:t xml:space="preserve">Учащиеся 11 классов </w:t>
      </w:r>
      <w:r w:rsidR="00CF3F66">
        <w:rPr>
          <w:sz w:val="28"/>
          <w:szCs w:val="28"/>
        </w:rPr>
        <w:t xml:space="preserve">при выполнении всех заданий продемонстрировали низкий уровень подготовки, набрав лишь отдельные баллы и не представив ни в одной из задач осознанную физическую модель ее решения. В задании № 1 требовалось использовать знания из области механики. Никто из участников, решая задачу, не доказал, что треугольник прямоугольный. Выпускники основывались на предположении. Был использован более сложный для данной ситуации способ рассмотрения через анализ действующих сил, расставить которые участники не смогли. Энергетический способ не был использован полностью. </w:t>
      </w:r>
    </w:p>
    <w:p w:rsidR="00CF3F66" w:rsidRDefault="00CF3F66" w:rsidP="005B5EF8">
      <w:pPr>
        <w:autoSpaceDE w:val="0"/>
        <w:autoSpaceDN w:val="0"/>
        <w:adjustRightInd w:val="0"/>
        <w:spacing w:line="360" w:lineRule="auto"/>
        <w:ind w:firstLine="709"/>
        <w:jc w:val="both"/>
        <w:rPr>
          <w:sz w:val="28"/>
          <w:szCs w:val="28"/>
        </w:rPr>
      </w:pPr>
      <w:r>
        <w:rPr>
          <w:sz w:val="28"/>
          <w:szCs w:val="28"/>
        </w:rPr>
        <w:t>В задании № 2 предполагалось рассмотреть процессы в термодинамической системе. Участники должны были при решении использовать закономерности для работы газа, первое начало термодинамики и уравнение Менделеева-</w:t>
      </w:r>
      <w:proofErr w:type="spellStart"/>
      <w:r>
        <w:rPr>
          <w:sz w:val="28"/>
          <w:szCs w:val="28"/>
        </w:rPr>
        <w:t>Клапейрона</w:t>
      </w:r>
      <w:proofErr w:type="spellEnd"/>
      <w:r>
        <w:rPr>
          <w:sz w:val="28"/>
          <w:szCs w:val="28"/>
        </w:rPr>
        <w:t xml:space="preserve">. Выпускники при рассмотрении задачи пытались представить решение для иной ситуации, с </w:t>
      </w:r>
      <w:r>
        <w:rPr>
          <w:sz w:val="28"/>
          <w:szCs w:val="28"/>
        </w:rPr>
        <w:lastRenderedPageBreak/>
        <w:t>которой сталкивались в образовательной деятельности – одиннадцатиклассники брали постоянное количество газа, в то время как по условию задания атмосферный воздух проникал в сосуд через трубку – система была открыта, количество вещества увеличивалось, и за счет данного процесса совершалась работа. Нестандартным являлся именно процесс совершения работы проникающим атмосферным воздухом.</w:t>
      </w:r>
    </w:p>
    <w:p w:rsidR="00CF3F66" w:rsidRDefault="008F1FCF" w:rsidP="005B5EF8">
      <w:pPr>
        <w:autoSpaceDE w:val="0"/>
        <w:autoSpaceDN w:val="0"/>
        <w:adjustRightInd w:val="0"/>
        <w:spacing w:line="360" w:lineRule="auto"/>
        <w:ind w:firstLine="709"/>
        <w:jc w:val="both"/>
        <w:rPr>
          <w:sz w:val="28"/>
          <w:szCs w:val="28"/>
        </w:rPr>
      </w:pPr>
      <w:r>
        <w:rPr>
          <w:sz w:val="28"/>
          <w:szCs w:val="28"/>
        </w:rPr>
        <w:t>Задание № 3 включало описание плоского конденсатора. При известной плотности заряда требовалось определить разность потенциалов между центральными и крайними точками пластин. Участники не использовали связь меду напряженностью и разностью потенциалов, а также соотношение для напряженности между двумя бесконечными плоскостями. Выпускники не учли, что поле</w:t>
      </w:r>
      <w:r w:rsidR="00616F57">
        <w:rPr>
          <w:sz w:val="28"/>
          <w:szCs w:val="28"/>
        </w:rPr>
        <w:t xml:space="preserve"> пластин неоднородное на краю пластин. </w:t>
      </w:r>
    </w:p>
    <w:p w:rsidR="00616F57" w:rsidRDefault="00616F57" w:rsidP="005B5EF8">
      <w:pPr>
        <w:autoSpaceDE w:val="0"/>
        <w:autoSpaceDN w:val="0"/>
        <w:adjustRightInd w:val="0"/>
        <w:spacing w:line="360" w:lineRule="auto"/>
        <w:ind w:firstLine="709"/>
        <w:jc w:val="both"/>
        <w:rPr>
          <w:sz w:val="28"/>
          <w:szCs w:val="28"/>
        </w:rPr>
      </w:pPr>
      <w:r>
        <w:rPr>
          <w:sz w:val="28"/>
          <w:szCs w:val="28"/>
        </w:rPr>
        <w:t>Наибольшие затруднения вызвало решение задания № 4 о движении металлической заряженной «гантели» в неоднородном магнитном поле. Сама физическая модель решения задачи для учащихся оказалась не осознанной, так как требовала значительных логических выводов. Так, при движении гантели возникает вторая сила Лоренца, направленная в сторону, противоположную начальной скорости, и уменьшающая скорость вращения. Были ошибочные попытки использовать кинематические уравнения для равноускоренного движения, так как сила являлась непостоянной, и, как следствие, ускорение также должно меняться. Эта характеристика накладывала запрет на использование кинематики, выводимой из законов Ньютона. В авторском решении разработчиков предлагались уравнения, записанные в дифференциальной форме, недоступной участникам нашего региона.</w:t>
      </w:r>
    </w:p>
    <w:p w:rsidR="00616F57" w:rsidRDefault="00616F57" w:rsidP="005B5EF8">
      <w:pPr>
        <w:autoSpaceDE w:val="0"/>
        <w:autoSpaceDN w:val="0"/>
        <w:adjustRightInd w:val="0"/>
        <w:spacing w:line="360" w:lineRule="auto"/>
        <w:ind w:firstLine="709"/>
        <w:jc w:val="both"/>
        <w:rPr>
          <w:sz w:val="28"/>
          <w:szCs w:val="28"/>
        </w:rPr>
      </w:pPr>
      <w:r>
        <w:rPr>
          <w:sz w:val="28"/>
          <w:szCs w:val="28"/>
        </w:rPr>
        <w:t xml:space="preserve">Завершающая задача была построена на элементах раздела «Электродинамика. Оптика». Особенностью являлось то, что часть рисунков представляла собой не точки или линейные объекты, а окружность с ее эллиптическим изображением. Никто из участников не </w:t>
      </w:r>
      <w:r>
        <w:rPr>
          <w:sz w:val="28"/>
          <w:szCs w:val="28"/>
        </w:rPr>
        <w:lastRenderedPageBreak/>
        <w:t>справился с определением оптического центра – верное направление лучей, плоскости линзы выпускники не смогли выполнить. Как следствие, задача участниками не была решена.</w:t>
      </w:r>
    </w:p>
    <w:p w:rsidR="003C558C" w:rsidRDefault="004B404E" w:rsidP="00EA6032">
      <w:pPr>
        <w:autoSpaceDE w:val="0"/>
        <w:autoSpaceDN w:val="0"/>
        <w:adjustRightInd w:val="0"/>
        <w:spacing w:line="360" w:lineRule="auto"/>
        <w:ind w:firstLine="709"/>
        <w:jc w:val="both"/>
        <w:rPr>
          <w:sz w:val="28"/>
          <w:szCs w:val="28"/>
        </w:rPr>
      </w:pPr>
      <w:r>
        <w:rPr>
          <w:sz w:val="28"/>
          <w:szCs w:val="28"/>
        </w:rPr>
        <w:t xml:space="preserve">Практический тур олимпиады позволил ряду учащихся эффективнее, чем в ходе выполнения заданий теоретического тура, справиться с предложенными задачами. </w:t>
      </w:r>
      <w:r w:rsidR="00AB755B">
        <w:rPr>
          <w:sz w:val="28"/>
          <w:szCs w:val="28"/>
        </w:rPr>
        <w:t xml:space="preserve">В большинстве работ были представлены </w:t>
      </w:r>
      <w:r w:rsidR="00EA6032">
        <w:rPr>
          <w:sz w:val="28"/>
          <w:szCs w:val="28"/>
        </w:rPr>
        <w:t>попытки решения</w:t>
      </w:r>
      <w:r w:rsidR="00AB755B">
        <w:rPr>
          <w:sz w:val="28"/>
          <w:szCs w:val="28"/>
        </w:rPr>
        <w:t xml:space="preserve">. </w:t>
      </w:r>
      <w:r w:rsidR="00EA6032">
        <w:rPr>
          <w:sz w:val="28"/>
          <w:szCs w:val="28"/>
        </w:rPr>
        <w:t xml:space="preserve">Дл участников 9, 10 и 11 классов </w:t>
      </w:r>
      <w:r w:rsidR="002D6C4A">
        <w:rPr>
          <w:sz w:val="28"/>
          <w:szCs w:val="28"/>
        </w:rPr>
        <w:t xml:space="preserve">одна из задач была </w:t>
      </w:r>
      <w:r w:rsidR="00EA6032">
        <w:rPr>
          <w:sz w:val="28"/>
          <w:szCs w:val="28"/>
        </w:rPr>
        <w:t xml:space="preserve">общая, при этом критерии ее оценивания для каждой параллели отличались. </w:t>
      </w:r>
      <w:r w:rsidR="002D6C4A">
        <w:rPr>
          <w:sz w:val="28"/>
          <w:szCs w:val="28"/>
        </w:rPr>
        <w:t xml:space="preserve">В рамках данной задачи предлагался «серый» ящик, включавший известный перечень элементов: источник ЭДС (батарейки «Крона»), два резистора. Предлагалось определить параметры цепи и способ соединения. Большинство участников всех параллелей приступили к выполнению задания. Учащиеся последовательно соединяли между собой выводы, закрепленные на поверхности «серого» ящика, определяли параметры. В большинстве работ учащиеся верно определили, что в одном из подключений отсутствует источник, измерили силу тока. Основным препятствием для учащихся 9 и 10 классов, а также для ряда участников 11 класса, недостаточно хорошо подготовленных к олимпиаде, препятствием выступило незнание закона Ома для полной цепи. </w:t>
      </w:r>
      <w:r w:rsidR="00570EAE">
        <w:rPr>
          <w:sz w:val="28"/>
          <w:szCs w:val="28"/>
        </w:rPr>
        <w:t xml:space="preserve">Еще одной общей ошибкой для большинства участников явилось то, что параметры резисторов были сравнимы с внутренним сопротивлением </w:t>
      </w:r>
      <w:proofErr w:type="spellStart"/>
      <w:r w:rsidR="00570EAE">
        <w:rPr>
          <w:sz w:val="28"/>
          <w:szCs w:val="28"/>
        </w:rPr>
        <w:t>мультиметра</w:t>
      </w:r>
      <w:proofErr w:type="spellEnd"/>
      <w:r w:rsidR="00570EAE">
        <w:rPr>
          <w:sz w:val="28"/>
          <w:szCs w:val="28"/>
        </w:rPr>
        <w:t xml:space="preserve">, что оказалось неизвестным участникам – большинство из них </w:t>
      </w:r>
      <w:proofErr w:type="spellStart"/>
      <w:r w:rsidR="00570EAE">
        <w:rPr>
          <w:sz w:val="28"/>
          <w:szCs w:val="28"/>
        </w:rPr>
        <w:t>мультиметр</w:t>
      </w:r>
      <w:proofErr w:type="spellEnd"/>
      <w:r w:rsidR="00570EAE">
        <w:rPr>
          <w:sz w:val="28"/>
          <w:szCs w:val="28"/>
        </w:rPr>
        <w:t xml:space="preserve"> рассматривали как идеальный. </w:t>
      </w:r>
      <w:r w:rsidR="002D6C4A">
        <w:rPr>
          <w:sz w:val="28"/>
          <w:szCs w:val="28"/>
        </w:rPr>
        <w:t>Вместе с тем, в двух работах участников из одной и той же общеобразовательной организации г. Мурманска выявлено то, что участникам были известны параметры резисторов, которые необходимо было определить практически. Участники, видимо, подбирая значения напряжения, использовали верно измеренную силу тока, теоретическое знание о величине сопротивлений резисторов и ошибоч</w:t>
      </w:r>
      <w:r w:rsidR="00570EAE">
        <w:rPr>
          <w:sz w:val="28"/>
          <w:szCs w:val="28"/>
        </w:rPr>
        <w:t xml:space="preserve">ный закон Ома для участка цепи, пренебрегая сопротивлением самого </w:t>
      </w:r>
      <w:proofErr w:type="spellStart"/>
      <w:r w:rsidR="00570EAE">
        <w:rPr>
          <w:sz w:val="28"/>
          <w:szCs w:val="28"/>
        </w:rPr>
        <w:t>мультиметра</w:t>
      </w:r>
      <w:proofErr w:type="spellEnd"/>
      <w:r w:rsidR="00570EAE">
        <w:rPr>
          <w:sz w:val="28"/>
          <w:szCs w:val="28"/>
        </w:rPr>
        <w:t xml:space="preserve">, которое в рамках предлагаемого эксперимента играло </w:t>
      </w:r>
      <w:r w:rsidR="00570EAE">
        <w:rPr>
          <w:sz w:val="28"/>
          <w:szCs w:val="28"/>
        </w:rPr>
        <w:lastRenderedPageBreak/>
        <w:t xml:space="preserve">значительную роль. Как следствие, из неверного закона и неверного измерения напряжения, превышающего возможное (исходя из величины суммарного напряжения батареек) участники получили верное значение сопротивлений резисторов. Учитывая, что при подготовке практического тура технические специалисты были предупреждены о необходимости сохранения конфиденциальности данных, возникает вопрос о выполнении данного требования. </w:t>
      </w:r>
    </w:p>
    <w:p w:rsidR="00221182" w:rsidRDefault="00221182" w:rsidP="00EA6032">
      <w:pPr>
        <w:autoSpaceDE w:val="0"/>
        <w:autoSpaceDN w:val="0"/>
        <w:adjustRightInd w:val="0"/>
        <w:spacing w:line="360" w:lineRule="auto"/>
        <w:ind w:firstLine="709"/>
        <w:jc w:val="both"/>
        <w:rPr>
          <w:sz w:val="28"/>
          <w:szCs w:val="28"/>
        </w:rPr>
      </w:pPr>
      <w:r>
        <w:rPr>
          <w:sz w:val="28"/>
          <w:szCs w:val="28"/>
        </w:rPr>
        <w:t>Вторая задача для участников в параллели 9 классов вызвала большую трудность. Участники, несмотря на простое оборудование, которое было предоставлено для выполнения (предметное стекло, лупа, шприц с иглой), затруднились в выстраивании модели решения. Значительную часть недостатков в решении задания можно связать с невнимательным прочтением условия задания, пониманием характера погрешностей, возникающих при измерениях.</w:t>
      </w:r>
    </w:p>
    <w:p w:rsidR="00EA6032" w:rsidRDefault="00EA6032" w:rsidP="00EA6032">
      <w:pPr>
        <w:autoSpaceDE w:val="0"/>
        <w:autoSpaceDN w:val="0"/>
        <w:adjustRightInd w:val="0"/>
        <w:spacing w:line="360" w:lineRule="auto"/>
        <w:ind w:firstLine="709"/>
        <w:jc w:val="both"/>
        <w:rPr>
          <w:sz w:val="28"/>
          <w:szCs w:val="28"/>
        </w:rPr>
      </w:pPr>
      <w:r>
        <w:rPr>
          <w:sz w:val="28"/>
          <w:szCs w:val="28"/>
        </w:rPr>
        <w:t>Вторая задача для учащихся 10 класса Основную сложность представляла необходимость записи уравнения моментов в состоянии равновесия стержня. Многие учащиеся предложили верный способ решения, который не смогли математически обосновать. Вместе с тем, часть физической модели решения, которую могли предложить участники для определения объема стержня, можно было выполнить лишь одним способом через применение миллиметровой бумаги и методом прокатывания. Выбранные способы для определения объема вносил значительные погрешности (измерение объема вытесненной телом жидкости или методом прямого измерения листом миллиметровой бумаги</w:t>
      </w:r>
      <w:r w:rsidR="003F5AD9">
        <w:rPr>
          <w:sz w:val="28"/>
          <w:szCs w:val="28"/>
        </w:rPr>
        <w:t>)</w:t>
      </w:r>
      <w:r>
        <w:rPr>
          <w:sz w:val="28"/>
          <w:szCs w:val="28"/>
        </w:rPr>
        <w:t>.</w:t>
      </w:r>
    </w:p>
    <w:p w:rsidR="003F5AD9" w:rsidRDefault="003F5AD9" w:rsidP="00EA6032">
      <w:pPr>
        <w:autoSpaceDE w:val="0"/>
        <w:autoSpaceDN w:val="0"/>
        <w:adjustRightInd w:val="0"/>
        <w:spacing w:line="360" w:lineRule="auto"/>
        <w:ind w:firstLine="709"/>
        <w:jc w:val="both"/>
        <w:rPr>
          <w:bCs/>
          <w:sz w:val="28"/>
          <w:szCs w:val="28"/>
        </w:rPr>
      </w:pPr>
      <w:r>
        <w:rPr>
          <w:sz w:val="28"/>
          <w:szCs w:val="28"/>
        </w:rPr>
        <w:t xml:space="preserve">Вторая задача для участников параллели 11 класса предполагала анализ ситуации с опорой на процессы, происходящие с маятником. Все участники справились с определением периода колебаний вдоль парты и поперек парты. Несмотря на то, что в тексте заданий давалось описание периода при запуске маятника под углом. Как следствие, у участников возникли затруднения при решении данного элемента задания. Наибольшие </w:t>
      </w:r>
      <w:r>
        <w:rPr>
          <w:sz w:val="28"/>
          <w:szCs w:val="28"/>
        </w:rPr>
        <w:lastRenderedPageBreak/>
        <w:t>трудности возникли при построении графика. Основной причиной выступило отсутствие опыта, при котором рассматривалась зависимость не самих величин, а их логарифмов. Кроме того, возникли трудности для теоретического определения зависимостей при колебаниях маятника.</w:t>
      </w:r>
    </w:p>
    <w:p w:rsidR="00C970B7" w:rsidRPr="00452BE0" w:rsidRDefault="00C970B7" w:rsidP="00C970B7">
      <w:pPr>
        <w:pStyle w:val="20"/>
        <w:spacing w:line="360" w:lineRule="auto"/>
        <w:ind w:firstLine="567"/>
        <w:rPr>
          <w:spacing w:val="0"/>
          <w:sz w:val="28"/>
          <w:szCs w:val="28"/>
        </w:rPr>
      </w:pPr>
      <w:r>
        <w:rPr>
          <w:spacing w:val="0"/>
          <w:sz w:val="28"/>
          <w:szCs w:val="28"/>
        </w:rPr>
        <w:t xml:space="preserve">Подводя итог анализа выполнения заданий </w:t>
      </w:r>
      <w:proofErr w:type="spellStart"/>
      <w:r>
        <w:rPr>
          <w:spacing w:val="0"/>
          <w:sz w:val="28"/>
          <w:szCs w:val="28"/>
        </w:rPr>
        <w:t>ВсОШ</w:t>
      </w:r>
      <w:proofErr w:type="spellEnd"/>
      <w:r>
        <w:rPr>
          <w:spacing w:val="0"/>
          <w:sz w:val="28"/>
          <w:szCs w:val="28"/>
        </w:rPr>
        <w:t xml:space="preserve"> по физике, следует отметить, что системы заданий для каждой параллели отличались значительной сложностью, были </w:t>
      </w:r>
      <w:r w:rsidRPr="00452BE0">
        <w:rPr>
          <w:spacing w:val="0"/>
          <w:sz w:val="28"/>
          <w:szCs w:val="28"/>
        </w:rPr>
        <w:t>объемн</w:t>
      </w:r>
      <w:r>
        <w:rPr>
          <w:spacing w:val="0"/>
          <w:sz w:val="28"/>
          <w:szCs w:val="28"/>
        </w:rPr>
        <w:t>ы</w:t>
      </w:r>
      <w:r w:rsidRPr="00452BE0">
        <w:rPr>
          <w:spacing w:val="0"/>
          <w:sz w:val="28"/>
          <w:szCs w:val="28"/>
        </w:rPr>
        <w:t>. Задачи усложнены математически, а не физически, проверялось понимание не стандартных законов физики, а решени</w:t>
      </w:r>
      <w:r>
        <w:rPr>
          <w:spacing w:val="0"/>
          <w:sz w:val="28"/>
          <w:szCs w:val="28"/>
        </w:rPr>
        <w:t>е</w:t>
      </w:r>
      <w:r w:rsidRPr="00452BE0">
        <w:rPr>
          <w:spacing w:val="0"/>
          <w:sz w:val="28"/>
          <w:szCs w:val="28"/>
        </w:rPr>
        <w:t xml:space="preserve"> систем уравнений, </w:t>
      </w:r>
      <w:r>
        <w:rPr>
          <w:spacing w:val="0"/>
          <w:sz w:val="28"/>
          <w:szCs w:val="28"/>
        </w:rPr>
        <w:t xml:space="preserve">умение </w:t>
      </w:r>
      <w:r w:rsidRPr="00452BE0">
        <w:rPr>
          <w:spacing w:val="0"/>
          <w:sz w:val="28"/>
          <w:szCs w:val="28"/>
        </w:rPr>
        <w:t xml:space="preserve">выполнять математические преобразования. Задачи </w:t>
      </w:r>
      <w:r>
        <w:rPr>
          <w:spacing w:val="0"/>
          <w:sz w:val="28"/>
          <w:szCs w:val="28"/>
        </w:rPr>
        <w:t xml:space="preserve">включали </w:t>
      </w:r>
      <w:r w:rsidRPr="00452BE0">
        <w:rPr>
          <w:spacing w:val="0"/>
          <w:sz w:val="28"/>
          <w:szCs w:val="28"/>
        </w:rPr>
        <w:t>объемны</w:t>
      </w:r>
      <w:r>
        <w:rPr>
          <w:spacing w:val="0"/>
          <w:sz w:val="28"/>
          <w:szCs w:val="28"/>
        </w:rPr>
        <w:t>е</w:t>
      </w:r>
      <w:r w:rsidRPr="00452BE0">
        <w:rPr>
          <w:spacing w:val="0"/>
          <w:sz w:val="28"/>
          <w:szCs w:val="28"/>
        </w:rPr>
        <w:t xml:space="preserve"> </w:t>
      </w:r>
      <w:r>
        <w:rPr>
          <w:spacing w:val="0"/>
          <w:sz w:val="28"/>
          <w:szCs w:val="28"/>
        </w:rPr>
        <w:t xml:space="preserve">математические </w:t>
      </w:r>
      <w:r w:rsidRPr="00452BE0">
        <w:rPr>
          <w:spacing w:val="0"/>
          <w:sz w:val="28"/>
          <w:szCs w:val="28"/>
        </w:rPr>
        <w:t>преобразования</w:t>
      </w:r>
      <w:r w:rsidR="00570EAE">
        <w:rPr>
          <w:spacing w:val="0"/>
          <w:sz w:val="28"/>
          <w:szCs w:val="28"/>
        </w:rPr>
        <w:t>, знания геометрических соотношений</w:t>
      </w:r>
      <w:r w:rsidRPr="00452BE0">
        <w:rPr>
          <w:spacing w:val="0"/>
          <w:sz w:val="28"/>
          <w:szCs w:val="28"/>
        </w:rPr>
        <w:t>.</w:t>
      </w:r>
    </w:p>
    <w:p w:rsidR="003C558C" w:rsidRPr="009B7AD4" w:rsidRDefault="003C558C" w:rsidP="00E02C3E">
      <w:pPr>
        <w:pStyle w:val="a3"/>
        <w:spacing w:after="0" w:line="360" w:lineRule="auto"/>
        <w:ind w:firstLine="567"/>
        <w:jc w:val="both"/>
        <w:rPr>
          <w:bCs/>
          <w:sz w:val="8"/>
          <w:szCs w:val="8"/>
        </w:rPr>
      </w:pPr>
    </w:p>
    <w:p w:rsidR="000A4C13" w:rsidRDefault="007C1D88" w:rsidP="009B7AD4">
      <w:pPr>
        <w:pStyle w:val="a3"/>
        <w:spacing w:after="0"/>
        <w:ind w:firstLine="567"/>
        <w:jc w:val="center"/>
        <w:rPr>
          <w:b/>
          <w:bCs/>
          <w:sz w:val="28"/>
          <w:szCs w:val="28"/>
        </w:rPr>
      </w:pPr>
      <w:r w:rsidRPr="007C1D88">
        <w:rPr>
          <w:b/>
          <w:bCs/>
          <w:sz w:val="28"/>
          <w:szCs w:val="28"/>
        </w:rPr>
        <w:t>5. Дидактические единицы, умения и навыки</w:t>
      </w:r>
      <w:r>
        <w:rPr>
          <w:b/>
          <w:bCs/>
          <w:sz w:val="28"/>
          <w:szCs w:val="28"/>
        </w:rPr>
        <w:t>,</w:t>
      </w:r>
      <w:r w:rsidRPr="007C1D88">
        <w:rPr>
          <w:b/>
          <w:bCs/>
          <w:sz w:val="28"/>
          <w:szCs w:val="28"/>
        </w:rPr>
        <w:t xml:space="preserve"> наиболее успешно / неуспешно усвоенные и сформированные у участников олимпиады </w:t>
      </w:r>
    </w:p>
    <w:p w:rsidR="007C1D88" w:rsidRDefault="007C1D88" w:rsidP="009B7AD4">
      <w:pPr>
        <w:pStyle w:val="a3"/>
        <w:spacing w:after="0"/>
        <w:ind w:firstLine="567"/>
        <w:jc w:val="center"/>
        <w:rPr>
          <w:b/>
          <w:bCs/>
          <w:sz w:val="28"/>
          <w:szCs w:val="28"/>
        </w:rPr>
      </w:pPr>
      <w:r w:rsidRPr="007C1D88">
        <w:rPr>
          <w:b/>
          <w:bCs/>
          <w:sz w:val="28"/>
          <w:szCs w:val="28"/>
        </w:rPr>
        <w:t>по физике</w:t>
      </w:r>
    </w:p>
    <w:p w:rsidR="009B7AD4" w:rsidRPr="009B7AD4" w:rsidRDefault="009B7AD4" w:rsidP="009B7AD4">
      <w:pPr>
        <w:pStyle w:val="a3"/>
        <w:spacing w:after="0"/>
        <w:ind w:firstLine="567"/>
        <w:jc w:val="center"/>
        <w:rPr>
          <w:b/>
          <w:bCs/>
          <w:sz w:val="16"/>
          <w:szCs w:val="16"/>
        </w:rPr>
      </w:pPr>
    </w:p>
    <w:p w:rsidR="0073709E" w:rsidRDefault="00081463" w:rsidP="00B74614">
      <w:pPr>
        <w:pStyle w:val="a3"/>
        <w:spacing w:after="0" w:line="360" w:lineRule="auto"/>
        <w:ind w:firstLine="709"/>
        <w:jc w:val="both"/>
        <w:rPr>
          <w:bCs/>
          <w:sz w:val="28"/>
          <w:szCs w:val="28"/>
        </w:rPr>
      </w:pPr>
      <w:r w:rsidRPr="00E63563">
        <w:rPr>
          <w:bCs/>
          <w:sz w:val="28"/>
          <w:szCs w:val="28"/>
        </w:rPr>
        <w:t>Следует отметить элементы содержания, усвоение которых продемонстрировано</w:t>
      </w:r>
      <w:r>
        <w:rPr>
          <w:bCs/>
          <w:sz w:val="28"/>
          <w:szCs w:val="28"/>
        </w:rPr>
        <w:t xml:space="preserve"> учащимися на высоком уровне:</w:t>
      </w:r>
    </w:p>
    <w:p w:rsidR="00081463" w:rsidRDefault="00081463" w:rsidP="00081463">
      <w:pPr>
        <w:pStyle w:val="a3"/>
        <w:numPr>
          <w:ilvl w:val="0"/>
          <w:numId w:val="28"/>
        </w:numPr>
        <w:spacing w:after="0" w:line="360" w:lineRule="auto"/>
        <w:ind w:left="426"/>
        <w:jc w:val="both"/>
        <w:rPr>
          <w:bCs/>
          <w:sz w:val="28"/>
          <w:szCs w:val="28"/>
        </w:rPr>
      </w:pPr>
      <w:r>
        <w:rPr>
          <w:bCs/>
          <w:sz w:val="28"/>
          <w:szCs w:val="28"/>
        </w:rPr>
        <w:t>закон</w:t>
      </w:r>
      <w:r w:rsidR="00570EAE">
        <w:rPr>
          <w:bCs/>
          <w:sz w:val="28"/>
          <w:szCs w:val="28"/>
        </w:rPr>
        <w:t xml:space="preserve"> Ома для участка цепи</w:t>
      </w:r>
      <w:r>
        <w:rPr>
          <w:bCs/>
          <w:sz w:val="28"/>
          <w:szCs w:val="28"/>
        </w:rPr>
        <w:t>;</w:t>
      </w:r>
    </w:p>
    <w:p w:rsidR="00CD45EF" w:rsidRDefault="00CD45EF" w:rsidP="00081463">
      <w:pPr>
        <w:pStyle w:val="a3"/>
        <w:numPr>
          <w:ilvl w:val="0"/>
          <w:numId w:val="28"/>
        </w:numPr>
        <w:spacing w:after="0" w:line="360" w:lineRule="auto"/>
        <w:ind w:left="426"/>
        <w:jc w:val="both"/>
        <w:rPr>
          <w:bCs/>
          <w:sz w:val="28"/>
          <w:szCs w:val="28"/>
        </w:rPr>
      </w:pPr>
      <w:r>
        <w:rPr>
          <w:bCs/>
          <w:sz w:val="28"/>
          <w:szCs w:val="28"/>
        </w:rPr>
        <w:t>второй закон Ньютона;</w:t>
      </w:r>
    </w:p>
    <w:p w:rsidR="00570506" w:rsidRDefault="002D3849" w:rsidP="00081463">
      <w:pPr>
        <w:pStyle w:val="a3"/>
        <w:numPr>
          <w:ilvl w:val="0"/>
          <w:numId w:val="28"/>
        </w:numPr>
        <w:spacing w:after="0" w:line="360" w:lineRule="auto"/>
        <w:ind w:left="426"/>
        <w:jc w:val="both"/>
        <w:rPr>
          <w:bCs/>
          <w:sz w:val="28"/>
          <w:szCs w:val="28"/>
        </w:rPr>
      </w:pPr>
      <w:r>
        <w:rPr>
          <w:bCs/>
          <w:sz w:val="28"/>
          <w:szCs w:val="28"/>
        </w:rPr>
        <w:t>уравнение теплового баланса</w:t>
      </w:r>
      <w:r w:rsidR="00570506">
        <w:rPr>
          <w:bCs/>
          <w:sz w:val="28"/>
          <w:szCs w:val="28"/>
        </w:rPr>
        <w:t>;</w:t>
      </w:r>
    </w:p>
    <w:p w:rsidR="002D3849" w:rsidRDefault="00570506" w:rsidP="00081463">
      <w:pPr>
        <w:pStyle w:val="a3"/>
        <w:numPr>
          <w:ilvl w:val="0"/>
          <w:numId w:val="28"/>
        </w:numPr>
        <w:spacing w:after="0" w:line="360" w:lineRule="auto"/>
        <w:ind w:left="426"/>
        <w:jc w:val="both"/>
        <w:rPr>
          <w:bCs/>
          <w:sz w:val="28"/>
          <w:szCs w:val="28"/>
        </w:rPr>
      </w:pPr>
      <w:r>
        <w:rPr>
          <w:bCs/>
          <w:sz w:val="28"/>
          <w:szCs w:val="28"/>
        </w:rPr>
        <w:t>уравнения движения</w:t>
      </w:r>
      <w:r w:rsidR="002D3849">
        <w:rPr>
          <w:bCs/>
          <w:sz w:val="28"/>
          <w:szCs w:val="28"/>
        </w:rPr>
        <w:t>;</w:t>
      </w:r>
    </w:p>
    <w:p w:rsidR="002D3849" w:rsidRDefault="002D3849" w:rsidP="00081463">
      <w:pPr>
        <w:pStyle w:val="a3"/>
        <w:numPr>
          <w:ilvl w:val="0"/>
          <w:numId w:val="28"/>
        </w:numPr>
        <w:spacing w:after="0" w:line="360" w:lineRule="auto"/>
        <w:ind w:left="426"/>
        <w:jc w:val="both"/>
        <w:rPr>
          <w:bCs/>
          <w:sz w:val="28"/>
          <w:szCs w:val="28"/>
        </w:rPr>
      </w:pPr>
      <w:r>
        <w:rPr>
          <w:bCs/>
          <w:sz w:val="28"/>
          <w:szCs w:val="28"/>
        </w:rPr>
        <w:t>зависимость давления от высоты гидростатического столба;</w:t>
      </w:r>
    </w:p>
    <w:p w:rsidR="00081463" w:rsidRPr="00570EAE" w:rsidRDefault="002D3849" w:rsidP="00570EAE">
      <w:pPr>
        <w:pStyle w:val="a3"/>
        <w:numPr>
          <w:ilvl w:val="0"/>
          <w:numId w:val="28"/>
        </w:numPr>
        <w:spacing w:after="0" w:line="360" w:lineRule="auto"/>
        <w:ind w:left="426"/>
        <w:jc w:val="both"/>
        <w:rPr>
          <w:bCs/>
          <w:sz w:val="28"/>
          <w:szCs w:val="28"/>
        </w:rPr>
      </w:pPr>
      <w:r>
        <w:rPr>
          <w:bCs/>
          <w:sz w:val="28"/>
          <w:szCs w:val="28"/>
        </w:rPr>
        <w:t>зависимость силы трения от силы нормального давления</w:t>
      </w:r>
      <w:r w:rsidR="009F2608" w:rsidRPr="00570EAE">
        <w:rPr>
          <w:bCs/>
          <w:sz w:val="28"/>
          <w:szCs w:val="28"/>
        </w:rPr>
        <w:t>.</w:t>
      </w:r>
    </w:p>
    <w:p w:rsidR="00081463" w:rsidRDefault="00081463" w:rsidP="004B149A">
      <w:pPr>
        <w:pStyle w:val="a3"/>
        <w:spacing w:after="0" w:line="360" w:lineRule="auto"/>
        <w:ind w:firstLine="709"/>
        <w:jc w:val="both"/>
        <w:rPr>
          <w:bCs/>
          <w:sz w:val="28"/>
          <w:szCs w:val="28"/>
        </w:rPr>
      </w:pPr>
      <w:r>
        <w:rPr>
          <w:bCs/>
          <w:sz w:val="28"/>
          <w:szCs w:val="28"/>
        </w:rPr>
        <w:t>Следует отметить элементы содержания, усвоение которых продемонстрировано учащимися на недостаточном уровне:</w:t>
      </w:r>
    </w:p>
    <w:p w:rsidR="00081463" w:rsidRDefault="00081463" w:rsidP="00081463">
      <w:pPr>
        <w:pStyle w:val="a3"/>
        <w:numPr>
          <w:ilvl w:val="0"/>
          <w:numId w:val="28"/>
        </w:numPr>
        <w:spacing w:after="0" w:line="360" w:lineRule="auto"/>
        <w:ind w:left="426"/>
        <w:jc w:val="both"/>
        <w:rPr>
          <w:bCs/>
          <w:sz w:val="28"/>
          <w:szCs w:val="28"/>
        </w:rPr>
      </w:pPr>
      <w:r>
        <w:rPr>
          <w:bCs/>
          <w:sz w:val="28"/>
          <w:szCs w:val="28"/>
        </w:rPr>
        <w:t>элементы статики</w:t>
      </w:r>
      <w:r w:rsidR="00CD45EF">
        <w:rPr>
          <w:bCs/>
          <w:sz w:val="28"/>
          <w:szCs w:val="28"/>
        </w:rPr>
        <w:t xml:space="preserve">; применение законов статики для системы рычагов </w:t>
      </w:r>
      <w:r w:rsidR="00570EAE">
        <w:rPr>
          <w:bCs/>
          <w:sz w:val="28"/>
          <w:szCs w:val="28"/>
        </w:rPr>
        <w:t>и пружин</w:t>
      </w:r>
      <w:r>
        <w:rPr>
          <w:bCs/>
          <w:sz w:val="28"/>
          <w:szCs w:val="28"/>
        </w:rPr>
        <w:t>;</w:t>
      </w:r>
    </w:p>
    <w:p w:rsidR="00081463" w:rsidRDefault="00D769BA" w:rsidP="00081463">
      <w:pPr>
        <w:pStyle w:val="a3"/>
        <w:numPr>
          <w:ilvl w:val="0"/>
          <w:numId w:val="28"/>
        </w:numPr>
        <w:spacing w:after="0" w:line="360" w:lineRule="auto"/>
        <w:ind w:left="426"/>
        <w:jc w:val="both"/>
        <w:rPr>
          <w:bCs/>
          <w:sz w:val="28"/>
          <w:szCs w:val="28"/>
        </w:rPr>
      </w:pPr>
      <w:r>
        <w:rPr>
          <w:bCs/>
          <w:sz w:val="28"/>
          <w:szCs w:val="28"/>
        </w:rPr>
        <w:t>кинематика и динамика вращательного движения;</w:t>
      </w:r>
    </w:p>
    <w:p w:rsidR="00D769BA" w:rsidRDefault="00452B98" w:rsidP="00081463">
      <w:pPr>
        <w:pStyle w:val="a3"/>
        <w:numPr>
          <w:ilvl w:val="0"/>
          <w:numId w:val="28"/>
        </w:numPr>
        <w:spacing w:after="0" w:line="360" w:lineRule="auto"/>
        <w:ind w:left="426"/>
        <w:jc w:val="both"/>
        <w:rPr>
          <w:bCs/>
          <w:sz w:val="28"/>
          <w:szCs w:val="28"/>
        </w:rPr>
      </w:pPr>
      <w:r>
        <w:rPr>
          <w:bCs/>
          <w:sz w:val="28"/>
          <w:szCs w:val="28"/>
        </w:rPr>
        <w:t>законы Кирхгофа</w:t>
      </w:r>
      <w:r w:rsidR="009F2608">
        <w:rPr>
          <w:bCs/>
          <w:sz w:val="28"/>
          <w:szCs w:val="28"/>
        </w:rPr>
        <w:t>;</w:t>
      </w:r>
    </w:p>
    <w:p w:rsidR="003D5051" w:rsidRDefault="009F2608" w:rsidP="00452B98">
      <w:pPr>
        <w:pStyle w:val="a3"/>
        <w:numPr>
          <w:ilvl w:val="0"/>
          <w:numId w:val="28"/>
        </w:numPr>
        <w:spacing w:after="0" w:line="360" w:lineRule="auto"/>
        <w:ind w:left="426"/>
        <w:jc w:val="both"/>
        <w:rPr>
          <w:bCs/>
          <w:sz w:val="28"/>
          <w:szCs w:val="28"/>
        </w:rPr>
      </w:pPr>
      <w:r>
        <w:rPr>
          <w:bCs/>
          <w:sz w:val="28"/>
          <w:szCs w:val="28"/>
        </w:rPr>
        <w:t>энергетические преобразования в механических системах</w:t>
      </w:r>
      <w:r w:rsidR="003D5051">
        <w:rPr>
          <w:bCs/>
          <w:sz w:val="28"/>
          <w:szCs w:val="28"/>
        </w:rPr>
        <w:t>;</w:t>
      </w:r>
    </w:p>
    <w:p w:rsidR="003D5051" w:rsidRDefault="003D5051" w:rsidP="00452B98">
      <w:pPr>
        <w:pStyle w:val="a3"/>
        <w:numPr>
          <w:ilvl w:val="0"/>
          <w:numId w:val="28"/>
        </w:numPr>
        <w:spacing w:after="0" w:line="360" w:lineRule="auto"/>
        <w:ind w:left="426"/>
        <w:jc w:val="both"/>
        <w:rPr>
          <w:bCs/>
          <w:sz w:val="28"/>
          <w:szCs w:val="28"/>
        </w:rPr>
      </w:pPr>
      <w:r>
        <w:rPr>
          <w:bCs/>
          <w:sz w:val="28"/>
          <w:szCs w:val="28"/>
        </w:rPr>
        <w:lastRenderedPageBreak/>
        <w:t>центр масс механической системы тел, законы движения центра масс механической системы;</w:t>
      </w:r>
    </w:p>
    <w:p w:rsidR="00570EAE" w:rsidRDefault="00570EAE" w:rsidP="00452B98">
      <w:pPr>
        <w:pStyle w:val="a3"/>
        <w:numPr>
          <w:ilvl w:val="0"/>
          <w:numId w:val="28"/>
        </w:numPr>
        <w:spacing w:after="0" w:line="360" w:lineRule="auto"/>
        <w:ind w:left="426"/>
        <w:jc w:val="both"/>
        <w:rPr>
          <w:bCs/>
          <w:sz w:val="28"/>
          <w:szCs w:val="28"/>
        </w:rPr>
      </w:pPr>
      <w:r>
        <w:rPr>
          <w:bCs/>
          <w:sz w:val="28"/>
          <w:szCs w:val="28"/>
        </w:rPr>
        <w:t>сила Лоренца;</w:t>
      </w:r>
    </w:p>
    <w:p w:rsidR="009F2608" w:rsidRPr="00452B98" w:rsidRDefault="00570EAE" w:rsidP="00452B98">
      <w:pPr>
        <w:pStyle w:val="a3"/>
        <w:numPr>
          <w:ilvl w:val="0"/>
          <w:numId w:val="28"/>
        </w:numPr>
        <w:spacing w:after="0" w:line="360" w:lineRule="auto"/>
        <w:ind w:left="426"/>
        <w:jc w:val="both"/>
        <w:rPr>
          <w:bCs/>
          <w:sz w:val="28"/>
          <w:szCs w:val="28"/>
        </w:rPr>
      </w:pPr>
      <w:r>
        <w:rPr>
          <w:bCs/>
          <w:sz w:val="28"/>
          <w:szCs w:val="28"/>
        </w:rPr>
        <w:t>построения хода лучей в тонких линзах</w:t>
      </w:r>
      <w:r w:rsidR="009F2608" w:rsidRPr="00452B98">
        <w:rPr>
          <w:bCs/>
          <w:sz w:val="28"/>
          <w:szCs w:val="28"/>
        </w:rPr>
        <w:t>.</w:t>
      </w:r>
    </w:p>
    <w:p w:rsidR="001D5C3F" w:rsidRDefault="001D5C3F" w:rsidP="004B149A">
      <w:pPr>
        <w:pStyle w:val="a3"/>
        <w:spacing w:after="0" w:line="360" w:lineRule="auto"/>
        <w:ind w:firstLine="709"/>
        <w:jc w:val="both"/>
        <w:rPr>
          <w:bCs/>
          <w:sz w:val="28"/>
          <w:szCs w:val="28"/>
        </w:rPr>
      </w:pPr>
      <w:r>
        <w:rPr>
          <w:bCs/>
          <w:sz w:val="28"/>
          <w:szCs w:val="28"/>
        </w:rPr>
        <w:t>В ходе анализа особенностей решений участниками олимпиады выявлены те виды деятельности, которые сформированы у учащихся в наибольшей степени и позволяют осуществлять построение теоретической модели решения задачи:</w:t>
      </w:r>
    </w:p>
    <w:p w:rsidR="001D5C3F" w:rsidRDefault="001D5C3F" w:rsidP="001D5C3F">
      <w:pPr>
        <w:pStyle w:val="a3"/>
        <w:numPr>
          <w:ilvl w:val="0"/>
          <w:numId w:val="28"/>
        </w:numPr>
        <w:spacing w:after="0" w:line="360" w:lineRule="auto"/>
        <w:ind w:left="426"/>
        <w:jc w:val="both"/>
        <w:rPr>
          <w:bCs/>
          <w:sz w:val="28"/>
          <w:szCs w:val="28"/>
        </w:rPr>
      </w:pPr>
      <w:r>
        <w:rPr>
          <w:bCs/>
          <w:sz w:val="28"/>
          <w:szCs w:val="28"/>
        </w:rPr>
        <w:t xml:space="preserve">применение стандартных алгоритмов решения задач (по </w:t>
      </w:r>
      <w:r w:rsidR="00C36950">
        <w:rPr>
          <w:bCs/>
          <w:sz w:val="28"/>
          <w:szCs w:val="28"/>
        </w:rPr>
        <w:t>те</w:t>
      </w:r>
      <w:r w:rsidR="009F2608">
        <w:rPr>
          <w:bCs/>
          <w:sz w:val="28"/>
          <w:szCs w:val="28"/>
        </w:rPr>
        <w:t>ме «Динамика</w:t>
      </w:r>
      <w:r w:rsidR="00CD45EF">
        <w:rPr>
          <w:bCs/>
          <w:sz w:val="28"/>
          <w:szCs w:val="28"/>
        </w:rPr>
        <w:t>. Законы Ньютона</w:t>
      </w:r>
      <w:r w:rsidR="009F2608">
        <w:rPr>
          <w:bCs/>
          <w:sz w:val="28"/>
          <w:szCs w:val="28"/>
        </w:rPr>
        <w:t>», «</w:t>
      </w:r>
      <w:r w:rsidR="00570EAE">
        <w:rPr>
          <w:bCs/>
          <w:sz w:val="28"/>
          <w:szCs w:val="28"/>
        </w:rPr>
        <w:t>Законы постоянного тока</w:t>
      </w:r>
      <w:r w:rsidR="009F2608">
        <w:rPr>
          <w:bCs/>
          <w:sz w:val="28"/>
          <w:szCs w:val="28"/>
        </w:rPr>
        <w:t>»</w:t>
      </w:r>
      <w:r>
        <w:rPr>
          <w:bCs/>
          <w:sz w:val="28"/>
          <w:szCs w:val="28"/>
        </w:rPr>
        <w:t>);</w:t>
      </w:r>
    </w:p>
    <w:p w:rsidR="001D5C3F" w:rsidRPr="001D5C3F" w:rsidRDefault="001D5C3F" w:rsidP="001D5C3F">
      <w:pPr>
        <w:pStyle w:val="a3"/>
        <w:numPr>
          <w:ilvl w:val="0"/>
          <w:numId w:val="28"/>
        </w:numPr>
        <w:spacing w:after="0" w:line="360" w:lineRule="auto"/>
        <w:ind w:left="426"/>
        <w:jc w:val="both"/>
        <w:rPr>
          <w:bCs/>
          <w:sz w:val="28"/>
          <w:szCs w:val="28"/>
        </w:rPr>
      </w:pPr>
      <w:r>
        <w:rPr>
          <w:bCs/>
          <w:sz w:val="28"/>
          <w:szCs w:val="28"/>
        </w:rPr>
        <w:t>применение адекватных содержанию задачи зависимостей и закономерностей для описания физических явлений (</w:t>
      </w:r>
      <w:r w:rsidR="00740F48">
        <w:rPr>
          <w:bCs/>
          <w:sz w:val="28"/>
          <w:szCs w:val="28"/>
        </w:rPr>
        <w:t>второй закон Ньютона, зависимость силы трения от силы нормального давления</w:t>
      </w:r>
      <w:r>
        <w:rPr>
          <w:bCs/>
          <w:sz w:val="28"/>
          <w:szCs w:val="28"/>
        </w:rPr>
        <w:t>)</w:t>
      </w:r>
      <w:r w:rsidR="00685925">
        <w:rPr>
          <w:bCs/>
          <w:sz w:val="28"/>
          <w:szCs w:val="28"/>
        </w:rPr>
        <w:t>.</w:t>
      </w:r>
    </w:p>
    <w:p w:rsidR="001D5C3F" w:rsidRDefault="001D5C3F" w:rsidP="004B149A">
      <w:pPr>
        <w:pStyle w:val="a3"/>
        <w:spacing w:after="0" w:line="360" w:lineRule="auto"/>
        <w:ind w:firstLine="709"/>
        <w:jc w:val="both"/>
        <w:rPr>
          <w:bCs/>
          <w:sz w:val="28"/>
          <w:szCs w:val="28"/>
        </w:rPr>
      </w:pPr>
      <w:r>
        <w:rPr>
          <w:bCs/>
          <w:sz w:val="28"/>
          <w:szCs w:val="28"/>
        </w:rPr>
        <w:t>Выявлены виды деятельности, которые сформированы у учащихся менее эффективно, препятствуя выстраиванию теоретической модели решения задачи:</w:t>
      </w:r>
    </w:p>
    <w:p w:rsidR="001D5C3F" w:rsidRDefault="001D5C3F" w:rsidP="001D5C3F">
      <w:pPr>
        <w:pStyle w:val="a3"/>
        <w:numPr>
          <w:ilvl w:val="0"/>
          <w:numId w:val="28"/>
        </w:numPr>
        <w:spacing w:after="0" w:line="360" w:lineRule="auto"/>
        <w:ind w:left="426"/>
        <w:jc w:val="both"/>
        <w:rPr>
          <w:bCs/>
          <w:sz w:val="28"/>
          <w:szCs w:val="28"/>
        </w:rPr>
      </w:pPr>
      <w:r>
        <w:rPr>
          <w:bCs/>
          <w:sz w:val="28"/>
          <w:szCs w:val="28"/>
        </w:rPr>
        <w:t>применение энергетического метода к решению физических задач</w:t>
      </w:r>
      <w:r w:rsidR="00740F48">
        <w:rPr>
          <w:bCs/>
          <w:sz w:val="28"/>
          <w:szCs w:val="28"/>
        </w:rPr>
        <w:t xml:space="preserve"> при рассмотрении системы тел</w:t>
      </w:r>
      <w:r>
        <w:rPr>
          <w:bCs/>
          <w:sz w:val="28"/>
          <w:szCs w:val="28"/>
        </w:rPr>
        <w:t>;</w:t>
      </w:r>
    </w:p>
    <w:p w:rsidR="00B75073" w:rsidRDefault="00B75073" w:rsidP="001D5C3F">
      <w:pPr>
        <w:pStyle w:val="a3"/>
        <w:numPr>
          <w:ilvl w:val="0"/>
          <w:numId w:val="28"/>
        </w:numPr>
        <w:spacing w:after="0" w:line="360" w:lineRule="auto"/>
        <w:ind w:left="426"/>
        <w:jc w:val="both"/>
        <w:rPr>
          <w:bCs/>
          <w:sz w:val="28"/>
          <w:szCs w:val="28"/>
        </w:rPr>
      </w:pPr>
      <w:r>
        <w:rPr>
          <w:bCs/>
          <w:sz w:val="28"/>
          <w:szCs w:val="28"/>
        </w:rPr>
        <w:t>применение метода перехода из ИСО в более удобную в рамках решаемой задачи другую ИСО;</w:t>
      </w:r>
    </w:p>
    <w:p w:rsidR="002D3849" w:rsidRDefault="00D769BA" w:rsidP="001D5C3F">
      <w:pPr>
        <w:pStyle w:val="a3"/>
        <w:numPr>
          <w:ilvl w:val="0"/>
          <w:numId w:val="28"/>
        </w:numPr>
        <w:spacing w:after="0" w:line="360" w:lineRule="auto"/>
        <w:ind w:left="426"/>
        <w:jc w:val="both"/>
        <w:rPr>
          <w:bCs/>
          <w:sz w:val="28"/>
          <w:szCs w:val="28"/>
        </w:rPr>
      </w:pPr>
      <w:r>
        <w:rPr>
          <w:bCs/>
          <w:sz w:val="28"/>
          <w:szCs w:val="28"/>
        </w:rPr>
        <w:t>применение математических функциональных зависимостей для описания физических процессов</w:t>
      </w:r>
      <w:r w:rsidR="002D3849">
        <w:rPr>
          <w:bCs/>
          <w:sz w:val="28"/>
          <w:szCs w:val="28"/>
        </w:rPr>
        <w:t>;</w:t>
      </w:r>
    </w:p>
    <w:p w:rsidR="002D3849" w:rsidRDefault="002D3849" w:rsidP="001D5C3F">
      <w:pPr>
        <w:pStyle w:val="a3"/>
        <w:numPr>
          <w:ilvl w:val="0"/>
          <w:numId w:val="28"/>
        </w:numPr>
        <w:spacing w:after="0" w:line="360" w:lineRule="auto"/>
        <w:ind w:left="426"/>
        <w:jc w:val="both"/>
        <w:rPr>
          <w:bCs/>
          <w:sz w:val="28"/>
          <w:szCs w:val="28"/>
        </w:rPr>
      </w:pPr>
      <w:r>
        <w:rPr>
          <w:bCs/>
          <w:sz w:val="28"/>
          <w:szCs w:val="28"/>
        </w:rPr>
        <w:t>геометрическая интерпретация движения;</w:t>
      </w:r>
    </w:p>
    <w:p w:rsidR="00740F48" w:rsidRDefault="002D3849" w:rsidP="001D5C3F">
      <w:pPr>
        <w:pStyle w:val="a3"/>
        <w:numPr>
          <w:ilvl w:val="0"/>
          <w:numId w:val="28"/>
        </w:numPr>
        <w:spacing w:after="0" w:line="360" w:lineRule="auto"/>
        <w:ind w:left="426"/>
        <w:jc w:val="both"/>
        <w:rPr>
          <w:bCs/>
          <w:sz w:val="28"/>
          <w:szCs w:val="28"/>
        </w:rPr>
      </w:pPr>
      <w:r>
        <w:rPr>
          <w:bCs/>
          <w:sz w:val="28"/>
          <w:szCs w:val="28"/>
        </w:rPr>
        <w:t>геометрические построения в физике</w:t>
      </w:r>
      <w:r w:rsidR="00740F48">
        <w:rPr>
          <w:bCs/>
          <w:sz w:val="28"/>
          <w:szCs w:val="28"/>
        </w:rPr>
        <w:t>;</w:t>
      </w:r>
    </w:p>
    <w:p w:rsidR="00D769BA" w:rsidRPr="001D5C3F" w:rsidRDefault="00740F48" w:rsidP="001D5C3F">
      <w:pPr>
        <w:pStyle w:val="a3"/>
        <w:numPr>
          <w:ilvl w:val="0"/>
          <w:numId w:val="28"/>
        </w:numPr>
        <w:spacing w:after="0" w:line="360" w:lineRule="auto"/>
        <w:ind w:left="426"/>
        <w:jc w:val="both"/>
        <w:rPr>
          <w:bCs/>
          <w:sz w:val="28"/>
          <w:szCs w:val="28"/>
        </w:rPr>
      </w:pPr>
      <w:r>
        <w:rPr>
          <w:bCs/>
          <w:sz w:val="28"/>
          <w:szCs w:val="28"/>
        </w:rPr>
        <w:t>дифференциальное и интегральное исчисление</w:t>
      </w:r>
      <w:r w:rsidR="00D769BA">
        <w:rPr>
          <w:bCs/>
          <w:sz w:val="28"/>
          <w:szCs w:val="28"/>
        </w:rPr>
        <w:t>.</w:t>
      </w:r>
    </w:p>
    <w:p w:rsidR="001437BE" w:rsidRPr="001F5FAB" w:rsidRDefault="001437BE" w:rsidP="009906CB">
      <w:pPr>
        <w:spacing w:line="360" w:lineRule="auto"/>
        <w:ind w:firstLine="709"/>
        <w:jc w:val="both"/>
        <w:rPr>
          <w:sz w:val="28"/>
          <w:szCs w:val="28"/>
        </w:rPr>
      </w:pPr>
      <w:r w:rsidRPr="001F5FAB">
        <w:rPr>
          <w:sz w:val="28"/>
          <w:szCs w:val="28"/>
        </w:rPr>
        <w:t xml:space="preserve">В целом следует отметить, что предлагаемые задания неравномерно представлены по основным теоретическим разделам физики. Преобладают задания, связанные с разделом «Механика» и «Молекулярная физика», </w:t>
      </w:r>
      <w:r w:rsidR="00632EF0">
        <w:rPr>
          <w:sz w:val="28"/>
          <w:szCs w:val="28"/>
        </w:rPr>
        <w:t>«</w:t>
      </w:r>
      <w:r w:rsidR="00B75073">
        <w:rPr>
          <w:sz w:val="28"/>
          <w:szCs w:val="28"/>
        </w:rPr>
        <w:t xml:space="preserve">Электродинамика. Электростатика», «Электродинамика. </w:t>
      </w:r>
      <w:r w:rsidR="00632EF0">
        <w:rPr>
          <w:sz w:val="28"/>
          <w:szCs w:val="28"/>
        </w:rPr>
        <w:t>Цепи постоянного тока»</w:t>
      </w:r>
      <w:r w:rsidR="00B75073">
        <w:rPr>
          <w:sz w:val="28"/>
          <w:szCs w:val="28"/>
        </w:rPr>
        <w:t>, «Электродинамика. Оптика»</w:t>
      </w:r>
      <w:r w:rsidRPr="001F5FAB">
        <w:rPr>
          <w:sz w:val="28"/>
          <w:szCs w:val="28"/>
        </w:rPr>
        <w:t xml:space="preserve">. </w:t>
      </w:r>
      <w:r w:rsidR="00B75073">
        <w:rPr>
          <w:sz w:val="28"/>
          <w:szCs w:val="28"/>
        </w:rPr>
        <w:t>З</w:t>
      </w:r>
      <w:r w:rsidR="004C6EFA">
        <w:rPr>
          <w:sz w:val="28"/>
          <w:szCs w:val="28"/>
        </w:rPr>
        <w:t xml:space="preserve">начительно возросли </w:t>
      </w:r>
      <w:r w:rsidR="004C6EFA">
        <w:rPr>
          <w:sz w:val="28"/>
          <w:szCs w:val="28"/>
        </w:rPr>
        <w:lastRenderedPageBreak/>
        <w:t>требования к</w:t>
      </w:r>
      <w:r w:rsidR="009906CB">
        <w:rPr>
          <w:sz w:val="28"/>
          <w:szCs w:val="28"/>
        </w:rPr>
        <w:t xml:space="preserve"> уровню</w:t>
      </w:r>
      <w:r w:rsidRPr="001F5FAB">
        <w:rPr>
          <w:sz w:val="28"/>
          <w:szCs w:val="28"/>
        </w:rPr>
        <w:t xml:space="preserve"> владения математическим аппаратом в анализе графических данных</w:t>
      </w:r>
      <w:r w:rsidR="004C6EFA">
        <w:rPr>
          <w:sz w:val="28"/>
          <w:szCs w:val="28"/>
        </w:rPr>
        <w:t>, их представлению</w:t>
      </w:r>
      <w:r w:rsidR="009906CB">
        <w:rPr>
          <w:sz w:val="28"/>
          <w:szCs w:val="28"/>
        </w:rPr>
        <w:t xml:space="preserve"> и </w:t>
      </w:r>
      <w:r w:rsidR="004C6EFA">
        <w:rPr>
          <w:sz w:val="28"/>
          <w:szCs w:val="28"/>
        </w:rPr>
        <w:t>определению функциональных зависимостей полученных данных</w:t>
      </w:r>
      <w:r w:rsidRPr="001F5FAB">
        <w:rPr>
          <w:sz w:val="28"/>
          <w:szCs w:val="28"/>
        </w:rPr>
        <w:t>.</w:t>
      </w:r>
    </w:p>
    <w:p w:rsidR="00CA30DE" w:rsidRPr="001F5FAB" w:rsidRDefault="00AC7EC5" w:rsidP="004B149A">
      <w:pPr>
        <w:spacing w:line="360" w:lineRule="auto"/>
        <w:ind w:firstLine="709"/>
        <w:jc w:val="both"/>
        <w:rPr>
          <w:bCs/>
          <w:sz w:val="28"/>
          <w:szCs w:val="28"/>
        </w:rPr>
      </w:pPr>
      <w:r w:rsidRPr="001F5FAB">
        <w:rPr>
          <w:sz w:val="28"/>
          <w:szCs w:val="28"/>
        </w:rPr>
        <w:t>У</w:t>
      </w:r>
      <w:r w:rsidR="00CA30DE" w:rsidRPr="001F5FAB">
        <w:rPr>
          <w:sz w:val="28"/>
          <w:szCs w:val="28"/>
        </w:rPr>
        <w:t xml:space="preserve">чащиеся в ходе проведения олимпиады получили возможность ознакомиться с вариантами решения заданий, более глубоко проанализировать особенности собственных подходов к решению. </w:t>
      </w:r>
      <w:r w:rsidR="00CA30DE" w:rsidRPr="001F5FAB">
        <w:rPr>
          <w:bCs/>
          <w:sz w:val="28"/>
          <w:szCs w:val="28"/>
        </w:rPr>
        <w:t>Разбор олимпиадных заданий проводился в два этапа:</w:t>
      </w:r>
    </w:p>
    <w:p w:rsidR="00CA30DE" w:rsidRPr="001F5FAB" w:rsidRDefault="00CA30DE" w:rsidP="00CA30DE">
      <w:pPr>
        <w:pStyle w:val="a3"/>
        <w:numPr>
          <w:ilvl w:val="0"/>
          <w:numId w:val="18"/>
        </w:numPr>
        <w:tabs>
          <w:tab w:val="clear" w:pos="644"/>
        </w:tabs>
        <w:spacing w:after="0" w:line="360" w:lineRule="auto"/>
        <w:ind w:left="180" w:hanging="237"/>
        <w:jc w:val="both"/>
        <w:rPr>
          <w:bCs/>
          <w:sz w:val="28"/>
          <w:szCs w:val="28"/>
        </w:rPr>
      </w:pPr>
      <w:r w:rsidRPr="001F5FAB">
        <w:rPr>
          <w:bCs/>
          <w:sz w:val="28"/>
          <w:szCs w:val="28"/>
        </w:rPr>
        <w:t xml:space="preserve">по результатам теоретического </w:t>
      </w:r>
      <w:r w:rsidR="005A7345">
        <w:rPr>
          <w:bCs/>
          <w:sz w:val="28"/>
          <w:szCs w:val="28"/>
        </w:rPr>
        <w:t xml:space="preserve">и практического </w:t>
      </w:r>
      <w:r w:rsidRPr="001F5FAB">
        <w:rPr>
          <w:bCs/>
          <w:sz w:val="28"/>
          <w:szCs w:val="28"/>
        </w:rPr>
        <w:t>тур</w:t>
      </w:r>
      <w:r w:rsidR="005A7345">
        <w:rPr>
          <w:bCs/>
          <w:sz w:val="28"/>
          <w:szCs w:val="28"/>
        </w:rPr>
        <w:t>ов</w:t>
      </w:r>
      <w:r w:rsidRPr="001F5FAB">
        <w:rPr>
          <w:bCs/>
          <w:sz w:val="28"/>
          <w:szCs w:val="28"/>
        </w:rPr>
        <w:t xml:space="preserve"> в формате </w:t>
      </w:r>
      <w:r w:rsidR="00632EF0">
        <w:rPr>
          <w:bCs/>
          <w:sz w:val="28"/>
          <w:szCs w:val="28"/>
        </w:rPr>
        <w:t>вебинара</w:t>
      </w:r>
      <w:r w:rsidRPr="001F5FAB">
        <w:rPr>
          <w:bCs/>
          <w:sz w:val="28"/>
          <w:szCs w:val="28"/>
        </w:rPr>
        <w:t xml:space="preserve"> представители методической комиссии по физике при центральном оргкомитете Всероссийской олимпиады школьников представляли варианты решений заданий и критерии их оценивания; </w:t>
      </w:r>
    </w:p>
    <w:p w:rsidR="00CA30DE" w:rsidRPr="001F5FAB" w:rsidRDefault="00CA30DE" w:rsidP="00CA30DE">
      <w:pPr>
        <w:pStyle w:val="a3"/>
        <w:numPr>
          <w:ilvl w:val="0"/>
          <w:numId w:val="18"/>
        </w:numPr>
        <w:tabs>
          <w:tab w:val="clear" w:pos="644"/>
        </w:tabs>
        <w:spacing w:after="0" w:line="360" w:lineRule="auto"/>
        <w:ind w:left="180" w:hanging="237"/>
        <w:jc w:val="both"/>
        <w:rPr>
          <w:bCs/>
          <w:sz w:val="28"/>
          <w:szCs w:val="28"/>
        </w:rPr>
      </w:pPr>
      <w:r w:rsidRPr="001F5FAB">
        <w:rPr>
          <w:bCs/>
          <w:sz w:val="28"/>
          <w:szCs w:val="28"/>
        </w:rPr>
        <w:t xml:space="preserve">по результатам теоретического и практического туров члены жюри регионального этапа Всероссийской олимпиады школьников по физике анализировали особенности выполнения заданий учащимися Мурманской области, подробно знакомили с идеями решения, критериями оценивания каждого из заданий экспериментального тура. </w:t>
      </w:r>
    </w:p>
    <w:p w:rsidR="006B0153" w:rsidRDefault="006B0153" w:rsidP="004B149A">
      <w:pPr>
        <w:pStyle w:val="a3"/>
        <w:spacing w:after="0" w:line="360" w:lineRule="auto"/>
        <w:ind w:firstLine="709"/>
        <w:jc w:val="both"/>
        <w:rPr>
          <w:bCs/>
          <w:sz w:val="28"/>
          <w:szCs w:val="28"/>
        </w:rPr>
      </w:pPr>
      <w:r>
        <w:rPr>
          <w:bCs/>
          <w:sz w:val="28"/>
          <w:szCs w:val="28"/>
        </w:rPr>
        <w:t>К сожалению, не все участники были верно информированы о возможностях ознакомления с данными мероприятиями и порядком их проведения. Так, ряд учащихся не обратил внимание на время и ссылки для разбора заданий, проводимый сразу после проведения каждого из туров. Один из участников в параллели 8 классов одной из общеобразовательных организаций г. Апатиты, участвуя в дистанционном просмотре работы и находясь вне общеобразовательной организации, обсуждал свою работу, опираясь на комментарии родителя, находящегося вне наблюдения камеры, но в том же помещении в нарушении положения об олимпиаде. В данной ситуации участник был в состоянии стресса, слабо ориентировался в собственной работе, а скан-копия для него не была предоставлена.</w:t>
      </w:r>
    </w:p>
    <w:p w:rsidR="007F7526" w:rsidRPr="001F5FAB" w:rsidRDefault="007F7526" w:rsidP="004B149A">
      <w:pPr>
        <w:pStyle w:val="a3"/>
        <w:spacing w:after="0" w:line="360" w:lineRule="auto"/>
        <w:ind w:firstLine="709"/>
        <w:jc w:val="both"/>
        <w:rPr>
          <w:bCs/>
          <w:sz w:val="28"/>
          <w:szCs w:val="28"/>
        </w:rPr>
      </w:pPr>
      <w:r w:rsidRPr="001F5FAB">
        <w:rPr>
          <w:bCs/>
          <w:sz w:val="28"/>
          <w:szCs w:val="28"/>
        </w:rPr>
        <w:t>Обобщая характер затруднений, которые испытывали</w:t>
      </w:r>
      <w:r w:rsidR="009D44D6" w:rsidRPr="001F5FAB">
        <w:rPr>
          <w:bCs/>
          <w:sz w:val="28"/>
          <w:szCs w:val="28"/>
        </w:rPr>
        <w:t xml:space="preserve"> </w:t>
      </w:r>
      <w:r w:rsidR="008254CE" w:rsidRPr="001F5FAB">
        <w:rPr>
          <w:bCs/>
          <w:sz w:val="28"/>
          <w:szCs w:val="28"/>
        </w:rPr>
        <w:t xml:space="preserve">учащиеся в ходе </w:t>
      </w:r>
      <w:r w:rsidR="00A96408" w:rsidRPr="001F5FAB">
        <w:rPr>
          <w:bCs/>
          <w:sz w:val="28"/>
          <w:szCs w:val="28"/>
        </w:rPr>
        <w:t>выполнения заданий практического</w:t>
      </w:r>
      <w:r w:rsidRPr="001F5FAB">
        <w:rPr>
          <w:bCs/>
          <w:sz w:val="28"/>
          <w:szCs w:val="28"/>
        </w:rPr>
        <w:t xml:space="preserve"> и теоретическ</w:t>
      </w:r>
      <w:r w:rsidR="00A96408" w:rsidRPr="001F5FAB">
        <w:rPr>
          <w:bCs/>
          <w:sz w:val="28"/>
          <w:szCs w:val="28"/>
        </w:rPr>
        <w:t>ого</w:t>
      </w:r>
      <w:r w:rsidRPr="001F5FAB">
        <w:rPr>
          <w:bCs/>
          <w:sz w:val="28"/>
          <w:szCs w:val="28"/>
        </w:rPr>
        <w:t xml:space="preserve"> туров</w:t>
      </w:r>
      <w:r w:rsidR="008254CE" w:rsidRPr="001F5FAB">
        <w:rPr>
          <w:bCs/>
          <w:sz w:val="28"/>
          <w:szCs w:val="28"/>
        </w:rPr>
        <w:t xml:space="preserve"> в течение последних лет</w:t>
      </w:r>
      <w:r w:rsidRPr="001F5FAB">
        <w:rPr>
          <w:bCs/>
          <w:sz w:val="28"/>
          <w:szCs w:val="28"/>
        </w:rPr>
        <w:t>, можно выделить</w:t>
      </w:r>
      <w:r w:rsidR="008254CE" w:rsidRPr="001F5FAB">
        <w:rPr>
          <w:bCs/>
          <w:sz w:val="28"/>
          <w:szCs w:val="28"/>
        </w:rPr>
        <w:t xml:space="preserve"> следующие области умений</w:t>
      </w:r>
      <w:r w:rsidR="00A96408" w:rsidRPr="001F5FAB">
        <w:rPr>
          <w:bCs/>
          <w:sz w:val="28"/>
          <w:szCs w:val="28"/>
        </w:rPr>
        <w:t xml:space="preserve">, </w:t>
      </w:r>
      <w:r w:rsidR="00A96408" w:rsidRPr="001F5FAB">
        <w:rPr>
          <w:bCs/>
          <w:sz w:val="28"/>
          <w:szCs w:val="28"/>
        </w:rPr>
        <w:lastRenderedPageBreak/>
        <w:t>недостаточность сформированности которых выступила препятствием эффективного решения представленных заданий</w:t>
      </w:r>
      <w:r w:rsidRPr="001F5FAB">
        <w:rPr>
          <w:bCs/>
          <w:sz w:val="28"/>
          <w:szCs w:val="28"/>
        </w:rPr>
        <w:t>:</w:t>
      </w:r>
    </w:p>
    <w:p w:rsidR="007F7526" w:rsidRPr="001F5FAB" w:rsidRDefault="008254CE" w:rsidP="007F7526">
      <w:pPr>
        <w:pStyle w:val="a3"/>
        <w:numPr>
          <w:ilvl w:val="0"/>
          <w:numId w:val="17"/>
        </w:numPr>
        <w:tabs>
          <w:tab w:val="clear" w:pos="644"/>
        </w:tabs>
        <w:spacing w:after="0" w:line="360" w:lineRule="auto"/>
        <w:ind w:left="180" w:hanging="180"/>
        <w:jc w:val="both"/>
        <w:rPr>
          <w:bCs/>
          <w:sz w:val="28"/>
          <w:szCs w:val="28"/>
        </w:rPr>
      </w:pPr>
      <w:r w:rsidRPr="001F5FAB">
        <w:rPr>
          <w:bCs/>
          <w:sz w:val="28"/>
          <w:szCs w:val="28"/>
        </w:rPr>
        <w:t>описание</w:t>
      </w:r>
      <w:r w:rsidR="007F7526" w:rsidRPr="001F5FAB">
        <w:rPr>
          <w:bCs/>
          <w:sz w:val="28"/>
          <w:szCs w:val="28"/>
        </w:rPr>
        <w:t xml:space="preserve"> и анализ физических процессов, представленных в задании</w:t>
      </w:r>
      <w:r w:rsidR="00685925">
        <w:rPr>
          <w:bCs/>
          <w:sz w:val="28"/>
          <w:szCs w:val="28"/>
        </w:rPr>
        <w:t xml:space="preserve"> – построение физической модели;</w:t>
      </w:r>
    </w:p>
    <w:p w:rsidR="007F7526" w:rsidRDefault="008254CE" w:rsidP="007F7526">
      <w:pPr>
        <w:pStyle w:val="a3"/>
        <w:numPr>
          <w:ilvl w:val="0"/>
          <w:numId w:val="17"/>
        </w:numPr>
        <w:tabs>
          <w:tab w:val="clear" w:pos="644"/>
        </w:tabs>
        <w:spacing w:after="0" w:line="360" w:lineRule="auto"/>
        <w:ind w:left="180" w:hanging="180"/>
        <w:jc w:val="both"/>
        <w:rPr>
          <w:bCs/>
          <w:sz w:val="28"/>
          <w:szCs w:val="28"/>
        </w:rPr>
      </w:pPr>
      <w:r w:rsidRPr="00685925">
        <w:rPr>
          <w:bCs/>
          <w:sz w:val="28"/>
          <w:szCs w:val="28"/>
        </w:rPr>
        <w:t>г</w:t>
      </w:r>
      <w:r w:rsidR="007F7526" w:rsidRPr="00685925">
        <w:rPr>
          <w:bCs/>
          <w:sz w:val="28"/>
          <w:szCs w:val="28"/>
        </w:rPr>
        <w:t xml:space="preserve">рафическое представление </w:t>
      </w:r>
      <w:r w:rsidRPr="00685925">
        <w:rPr>
          <w:bCs/>
          <w:sz w:val="28"/>
          <w:szCs w:val="28"/>
        </w:rPr>
        <w:t xml:space="preserve">информации </w:t>
      </w:r>
      <w:r w:rsidR="007F7526" w:rsidRPr="00685925">
        <w:rPr>
          <w:bCs/>
          <w:sz w:val="28"/>
          <w:szCs w:val="28"/>
        </w:rPr>
        <w:t>и анализ данных</w:t>
      </w:r>
      <w:r w:rsidRPr="00685925">
        <w:rPr>
          <w:bCs/>
          <w:sz w:val="28"/>
          <w:szCs w:val="28"/>
        </w:rPr>
        <w:t>, применение граф</w:t>
      </w:r>
      <w:r w:rsidR="00685925" w:rsidRPr="00685925">
        <w:rPr>
          <w:bCs/>
          <w:sz w:val="28"/>
          <w:szCs w:val="28"/>
        </w:rPr>
        <w:t xml:space="preserve">ических методов решения заданий, </w:t>
      </w:r>
      <w:r w:rsidRPr="00685925">
        <w:rPr>
          <w:bCs/>
          <w:sz w:val="28"/>
          <w:szCs w:val="28"/>
        </w:rPr>
        <w:t>теоретический анализ</w:t>
      </w:r>
      <w:r w:rsidR="00BC629D" w:rsidRPr="00685925">
        <w:rPr>
          <w:bCs/>
          <w:sz w:val="28"/>
          <w:szCs w:val="28"/>
        </w:rPr>
        <w:t xml:space="preserve"> условий задания</w:t>
      </w:r>
      <w:r w:rsidRPr="00685925">
        <w:rPr>
          <w:bCs/>
          <w:sz w:val="28"/>
          <w:szCs w:val="28"/>
        </w:rPr>
        <w:t>;</w:t>
      </w:r>
    </w:p>
    <w:p w:rsidR="00B75073" w:rsidRPr="00685925" w:rsidRDefault="00B75073" w:rsidP="007F7526">
      <w:pPr>
        <w:pStyle w:val="a3"/>
        <w:numPr>
          <w:ilvl w:val="0"/>
          <w:numId w:val="17"/>
        </w:numPr>
        <w:tabs>
          <w:tab w:val="clear" w:pos="644"/>
        </w:tabs>
        <w:spacing w:after="0" w:line="360" w:lineRule="auto"/>
        <w:ind w:left="180" w:hanging="180"/>
        <w:jc w:val="both"/>
        <w:rPr>
          <w:bCs/>
          <w:sz w:val="28"/>
          <w:szCs w:val="28"/>
        </w:rPr>
      </w:pPr>
      <w:r>
        <w:rPr>
          <w:bCs/>
          <w:sz w:val="28"/>
          <w:szCs w:val="28"/>
        </w:rPr>
        <w:t>методологические умения;</w:t>
      </w:r>
    </w:p>
    <w:p w:rsidR="00685925" w:rsidRPr="00685925" w:rsidRDefault="00BC629D" w:rsidP="007F7526">
      <w:pPr>
        <w:pStyle w:val="a3"/>
        <w:numPr>
          <w:ilvl w:val="0"/>
          <w:numId w:val="17"/>
        </w:numPr>
        <w:tabs>
          <w:tab w:val="clear" w:pos="644"/>
        </w:tabs>
        <w:spacing w:after="0" w:line="360" w:lineRule="auto"/>
        <w:ind w:left="180" w:hanging="180"/>
        <w:jc w:val="both"/>
        <w:rPr>
          <w:bCs/>
          <w:sz w:val="28"/>
          <w:szCs w:val="28"/>
        </w:rPr>
      </w:pPr>
      <w:r w:rsidRPr="001F5FAB">
        <w:rPr>
          <w:sz w:val="28"/>
          <w:szCs w:val="28"/>
        </w:rPr>
        <w:t>п</w:t>
      </w:r>
      <w:r w:rsidR="007F7526" w:rsidRPr="001F5FAB">
        <w:rPr>
          <w:sz w:val="28"/>
          <w:szCs w:val="28"/>
        </w:rPr>
        <w:t>рименени</w:t>
      </w:r>
      <w:r w:rsidR="008254CE" w:rsidRPr="001F5FAB">
        <w:rPr>
          <w:sz w:val="28"/>
          <w:szCs w:val="28"/>
        </w:rPr>
        <w:t>е</w:t>
      </w:r>
      <w:r w:rsidR="00CB02D5" w:rsidRPr="001F5FAB">
        <w:rPr>
          <w:sz w:val="28"/>
          <w:szCs w:val="28"/>
        </w:rPr>
        <w:t xml:space="preserve"> теоретических знаний в новых или нестандартных услов</w:t>
      </w:r>
      <w:r w:rsidR="00685925">
        <w:rPr>
          <w:sz w:val="28"/>
          <w:szCs w:val="28"/>
        </w:rPr>
        <w:t>иях;</w:t>
      </w:r>
      <w:r w:rsidR="00685925" w:rsidRPr="00685925">
        <w:rPr>
          <w:sz w:val="28"/>
          <w:szCs w:val="28"/>
        </w:rPr>
        <w:t xml:space="preserve"> </w:t>
      </w:r>
    </w:p>
    <w:p w:rsidR="007F7526" w:rsidRPr="001F5FAB" w:rsidRDefault="00685925" w:rsidP="007F7526">
      <w:pPr>
        <w:pStyle w:val="a3"/>
        <w:numPr>
          <w:ilvl w:val="0"/>
          <w:numId w:val="17"/>
        </w:numPr>
        <w:tabs>
          <w:tab w:val="clear" w:pos="644"/>
        </w:tabs>
        <w:spacing w:after="0" w:line="360" w:lineRule="auto"/>
        <w:ind w:left="180" w:hanging="180"/>
        <w:jc w:val="both"/>
        <w:rPr>
          <w:bCs/>
          <w:sz w:val="28"/>
          <w:szCs w:val="28"/>
        </w:rPr>
      </w:pPr>
      <w:r w:rsidRPr="001F5FAB">
        <w:rPr>
          <w:sz w:val="28"/>
          <w:szCs w:val="28"/>
        </w:rPr>
        <w:t>логичность построения рассуждения и обоснования выбранного метода</w:t>
      </w:r>
      <w:r>
        <w:rPr>
          <w:sz w:val="28"/>
          <w:szCs w:val="28"/>
        </w:rPr>
        <w:t>;</w:t>
      </w:r>
    </w:p>
    <w:p w:rsidR="00C0546E" w:rsidRPr="00685925" w:rsidRDefault="008254CE" w:rsidP="00685925">
      <w:pPr>
        <w:pStyle w:val="a3"/>
        <w:numPr>
          <w:ilvl w:val="0"/>
          <w:numId w:val="17"/>
        </w:numPr>
        <w:tabs>
          <w:tab w:val="clear" w:pos="644"/>
        </w:tabs>
        <w:spacing w:after="0" w:line="360" w:lineRule="auto"/>
        <w:ind w:left="180" w:hanging="180"/>
        <w:jc w:val="both"/>
        <w:rPr>
          <w:bCs/>
          <w:sz w:val="28"/>
          <w:szCs w:val="28"/>
        </w:rPr>
      </w:pPr>
      <w:r w:rsidRPr="001F5FAB">
        <w:rPr>
          <w:sz w:val="28"/>
          <w:szCs w:val="28"/>
        </w:rPr>
        <w:t>навыки</w:t>
      </w:r>
      <w:r w:rsidR="00CB02D5" w:rsidRPr="001F5FAB">
        <w:rPr>
          <w:sz w:val="28"/>
          <w:szCs w:val="28"/>
        </w:rPr>
        <w:t xml:space="preserve"> работы с </w:t>
      </w:r>
      <w:r w:rsidR="004C6EFA">
        <w:rPr>
          <w:sz w:val="28"/>
          <w:szCs w:val="28"/>
        </w:rPr>
        <w:t>функциональными зависимостями</w:t>
      </w:r>
      <w:r w:rsidR="007F7526" w:rsidRPr="001F5FAB">
        <w:rPr>
          <w:sz w:val="28"/>
          <w:szCs w:val="28"/>
        </w:rPr>
        <w:t>.</w:t>
      </w:r>
    </w:p>
    <w:p w:rsidR="00BE0269" w:rsidRDefault="00632EF0" w:rsidP="004B149A">
      <w:pPr>
        <w:spacing w:line="360" w:lineRule="auto"/>
        <w:ind w:firstLine="709"/>
        <w:jc w:val="both"/>
        <w:rPr>
          <w:sz w:val="28"/>
          <w:szCs w:val="28"/>
        </w:rPr>
      </w:pPr>
      <w:r>
        <w:rPr>
          <w:sz w:val="28"/>
          <w:szCs w:val="28"/>
        </w:rPr>
        <w:t>У</w:t>
      </w:r>
      <w:r w:rsidR="008254CE" w:rsidRPr="001F5FAB">
        <w:rPr>
          <w:sz w:val="28"/>
          <w:szCs w:val="28"/>
        </w:rPr>
        <w:t xml:space="preserve">ровень теоретических знаний в объеме школьной программы у школьников достаточен. При этом недостаточно высокие результаты выполнения олимпиадных заданий определяются </w:t>
      </w:r>
      <w:r w:rsidR="00A96408" w:rsidRPr="001F5FAB">
        <w:rPr>
          <w:sz w:val="28"/>
          <w:szCs w:val="28"/>
        </w:rPr>
        <w:t>различными</w:t>
      </w:r>
      <w:r w:rsidR="008254CE" w:rsidRPr="001F5FAB">
        <w:rPr>
          <w:sz w:val="28"/>
          <w:szCs w:val="28"/>
        </w:rPr>
        <w:t xml:space="preserve"> факторами. </w:t>
      </w:r>
      <w:r w:rsidR="00BE0269" w:rsidRPr="001F5FAB">
        <w:rPr>
          <w:sz w:val="28"/>
          <w:szCs w:val="28"/>
        </w:rPr>
        <w:t xml:space="preserve">Для решения большинства </w:t>
      </w:r>
      <w:r w:rsidR="00D47524">
        <w:rPr>
          <w:sz w:val="28"/>
          <w:szCs w:val="28"/>
        </w:rPr>
        <w:t xml:space="preserve">олимпиадных задач требуется знание специальных приемов их решения, овладение которыми возможно лишь при наличии навыка решения заданий </w:t>
      </w:r>
      <w:r w:rsidR="004C6EFA">
        <w:rPr>
          <w:sz w:val="28"/>
          <w:szCs w:val="28"/>
        </w:rPr>
        <w:t>олимпиадного</w:t>
      </w:r>
      <w:r w:rsidR="00D47524">
        <w:rPr>
          <w:sz w:val="28"/>
          <w:szCs w:val="28"/>
        </w:rPr>
        <w:t xml:space="preserve"> уровня.</w:t>
      </w:r>
      <w:r w:rsidR="00740F48">
        <w:rPr>
          <w:sz w:val="28"/>
          <w:szCs w:val="28"/>
        </w:rPr>
        <w:t xml:space="preserve"> В 20</w:t>
      </w:r>
      <w:r w:rsidR="00B75073">
        <w:rPr>
          <w:sz w:val="28"/>
          <w:szCs w:val="28"/>
        </w:rPr>
        <w:t>21</w:t>
      </w:r>
      <w:r w:rsidR="00740F48">
        <w:rPr>
          <w:sz w:val="28"/>
          <w:szCs w:val="28"/>
        </w:rPr>
        <w:t>/2</w:t>
      </w:r>
      <w:r w:rsidR="00B75073">
        <w:rPr>
          <w:sz w:val="28"/>
          <w:szCs w:val="28"/>
        </w:rPr>
        <w:t>2</w:t>
      </w:r>
      <w:r w:rsidR="00740F48">
        <w:rPr>
          <w:sz w:val="28"/>
          <w:szCs w:val="28"/>
        </w:rPr>
        <w:t xml:space="preserve"> учебном году все тесты заданий в параллелях 9, 10, 11 классов предполагали использование приемов и методов, не изучаемых в курсе физики и математики основной школы:</w:t>
      </w:r>
    </w:p>
    <w:p w:rsidR="00740F48" w:rsidRDefault="00740F48" w:rsidP="00740F48">
      <w:pPr>
        <w:numPr>
          <w:ilvl w:val="0"/>
          <w:numId w:val="37"/>
        </w:numPr>
        <w:spacing w:line="360" w:lineRule="auto"/>
        <w:ind w:left="426"/>
        <w:jc w:val="both"/>
        <w:rPr>
          <w:sz w:val="28"/>
          <w:szCs w:val="28"/>
        </w:rPr>
      </w:pPr>
      <w:r>
        <w:rPr>
          <w:sz w:val="28"/>
          <w:szCs w:val="28"/>
        </w:rPr>
        <w:t>применение методов дифференцирования и интегрирования;</w:t>
      </w:r>
    </w:p>
    <w:p w:rsidR="00740F48" w:rsidRDefault="00740F48" w:rsidP="00740F48">
      <w:pPr>
        <w:numPr>
          <w:ilvl w:val="0"/>
          <w:numId w:val="37"/>
        </w:numPr>
        <w:spacing w:line="360" w:lineRule="auto"/>
        <w:ind w:left="426"/>
        <w:jc w:val="both"/>
        <w:rPr>
          <w:sz w:val="28"/>
          <w:szCs w:val="28"/>
        </w:rPr>
      </w:pPr>
      <w:r>
        <w:rPr>
          <w:sz w:val="28"/>
          <w:szCs w:val="28"/>
        </w:rPr>
        <w:t>анализ цепей постоянного тока с использованием законов Кирхгофа;</w:t>
      </w:r>
    </w:p>
    <w:p w:rsidR="00740F48" w:rsidRPr="001F5FAB" w:rsidRDefault="00B75073" w:rsidP="00740F48">
      <w:pPr>
        <w:numPr>
          <w:ilvl w:val="0"/>
          <w:numId w:val="37"/>
        </w:numPr>
        <w:spacing w:line="360" w:lineRule="auto"/>
        <w:ind w:left="426"/>
        <w:jc w:val="both"/>
        <w:rPr>
          <w:sz w:val="28"/>
          <w:szCs w:val="28"/>
        </w:rPr>
      </w:pPr>
      <w:r>
        <w:rPr>
          <w:sz w:val="28"/>
          <w:szCs w:val="28"/>
        </w:rPr>
        <w:t>методы построения графических зависимостей логарифмической физической величины от физической величины</w:t>
      </w:r>
      <w:r w:rsidR="00740F48">
        <w:rPr>
          <w:sz w:val="28"/>
          <w:szCs w:val="28"/>
        </w:rPr>
        <w:t>.</w:t>
      </w:r>
    </w:p>
    <w:p w:rsidR="00B64B8D" w:rsidRPr="001F5FAB" w:rsidRDefault="00D54CD0" w:rsidP="004B149A">
      <w:pPr>
        <w:pStyle w:val="20"/>
        <w:spacing w:line="360" w:lineRule="auto"/>
        <w:rPr>
          <w:spacing w:val="0"/>
          <w:sz w:val="28"/>
          <w:szCs w:val="28"/>
        </w:rPr>
      </w:pPr>
      <w:r w:rsidRPr="001F5FAB">
        <w:rPr>
          <w:spacing w:val="0"/>
          <w:sz w:val="28"/>
          <w:szCs w:val="28"/>
        </w:rPr>
        <w:t>Подводя итог анализа результатов проведения регионального этапа Всероссийской олимпиады школьников по физике,</w:t>
      </w:r>
      <w:r w:rsidR="004B149A">
        <w:rPr>
          <w:spacing w:val="0"/>
          <w:sz w:val="28"/>
          <w:szCs w:val="28"/>
        </w:rPr>
        <w:t xml:space="preserve"> следует отметить, что у</w:t>
      </w:r>
      <w:r w:rsidRPr="001F5FAB">
        <w:rPr>
          <w:spacing w:val="0"/>
          <w:sz w:val="28"/>
          <w:szCs w:val="28"/>
        </w:rPr>
        <w:t xml:space="preserve">спешность выполнения заданий по физике определяется как высоким уровнем владения научными знаниями и приемами </w:t>
      </w:r>
      <w:r w:rsidR="00031ABC">
        <w:rPr>
          <w:spacing w:val="0"/>
          <w:sz w:val="28"/>
          <w:szCs w:val="28"/>
        </w:rPr>
        <w:t>решения задач по физике</w:t>
      </w:r>
      <w:r w:rsidRPr="001F5FAB">
        <w:rPr>
          <w:spacing w:val="0"/>
          <w:sz w:val="28"/>
          <w:szCs w:val="28"/>
        </w:rPr>
        <w:t>, так и</w:t>
      </w:r>
      <w:r w:rsidR="00B64B8D" w:rsidRPr="001F5FAB">
        <w:rPr>
          <w:spacing w:val="0"/>
          <w:sz w:val="28"/>
          <w:szCs w:val="28"/>
        </w:rPr>
        <w:t xml:space="preserve"> </w:t>
      </w:r>
      <w:r w:rsidR="000A4C13" w:rsidRPr="001F5FAB">
        <w:rPr>
          <w:spacing w:val="0"/>
          <w:sz w:val="28"/>
          <w:szCs w:val="28"/>
        </w:rPr>
        <w:t>умениями,</w:t>
      </w:r>
      <w:r w:rsidR="00B64B8D" w:rsidRPr="001F5FAB">
        <w:rPr>
          <w:spacing w:val="0"/>
          <w:sz w:val="28"/>
          <w:szCs w:val="28"/>
        </w:rPr>
        <w:t xml:space="preserve"> и навыками из области математики, при этом уровень владения данными умениями и навыками превышает требования, </w:t>
      </w:r>
      <w:r w:rsidR="00B64B8D" w:rsidRPr="001F5FAB">
        <w:rPr>
          <w:spacing w:val="0"/>
          <w:sz w:val="28"/>
          <w:szCs w:val="28"/>
        </w:rPr>
        <w:lastRenderedPageBreak/>
        <w:t>представленные в стандарте для данного уровня обучения</w:t>
      </w:r>
      <w:r w:rsidRPr="001F5FAB">
        <w:rPr>
          <w:spacing w:val="0"/>
          <w:sz w:val="28"/>
          <w:szCs w:val="28"/>
        </w:rPr>
        <w:t>.</w:t>
      </w:r>
      <w:r w:rsidR="004B149A">
        <w:rPr>
          <w:spacing w:val="0"/>
          <w:sz w:val="28"/>
          <w:szCs w:val="28"/>
        </w:rPr>
        <w:t xml:space="preserve"> </w:t>
      </w:r>
      <w:r w:rsidR="00B64B8D" w:rsidRPr="001F5FAB">
        <w:rPr>
          <w:spacing w:val="0"/>
          <w:sz w:val="28"/>
          <w:szCs w:val="28"/>
        </w:rPr>
        <w:t xml:space="preserve">Предлагаемые разработчиками для выполнения в рамках олимпиады по физике задания в основе своего решения предполагают высокий уровень сформированности метапредметных умений, состоящих в умении осуществлять анализ процессов в динамических системах, разрабатывать самостоятельно </w:t>
      </w:r>
      <w:r w:rsidR="009A24D9" w:rsidRPr="001F5FAB">
        <w:rPr>
          <w:spacing w:val="0"/>
          <w:sz w:val="28"/>
          <w:szCs w:val="28"/>
        </w:rPr>
        <w:t>методику проведения эксперимента по определению физических параметров системы</w:t>
      </w:r>
      <w:r w:rsidR="004C6EFA">
        <w:rPr>
          <w:spacing w:val="0"/>
          <w:sz w:val="28"/>
          <w:szCs w:val="28"/>
        </w:rPr>
        <w:t>.</w:t>
      </w:r>
      <w:r w:rsidR="00B64B8D" w:rsidRPr="001F5FAB">
        <w:rPr>
          <w:spacing w:val="0"/>
          <w:sz w:val="28"/>
          <w:szCs w:val="28"/>
        </w:rPr>
        <w:t xml:space="preserve"> </w:t>
      </w:r>
    </w:p>
    <w:p w:rsidR="007543B5" w:rsidRDefault="007543B5" w:rsidP="00D54CD0">
      <w:pPr>
        <w:autoSpaceDE w:val="0"/>
        <w:autoSpaceDN w:val="0"/>
        <w:adjustRightInd w:val="0"/>
        <w:spacing w:line="360" w:lineRule="auto"/>
        <w:ind w:firstLine="539"/>
        <w:jc w:val="both"/>
        <w:rPr>
          <w:rFonts w:eastAsia="TimesNewRomanPSMT"/>
          <w:b/>
          <w:sz w:val="28"/>
          <w:szCs w:val="28"/>
        </w:rPr>
      </w:pPr>
      <w:r w:rsidRPr="000A4C13">
        <w:rPr>
          <w:rFonts w:eastAsia="TimesNewRomanPSMT"/>
          <w:b/>
          <w:i/>
          <w:sz w:val="28"/>
          <w:szCs w:val="28"/>
        </w:rPr>
        <w:t>6. Рекомендации</w:t>
      </w:r>
      <w:r w:rsidR="004C6EFA">
        <w:rPr>
          <w:rFonts w:eastAsia="TimesNewRomanPSMT"/>
          <w:b/>
          <w:sz w:val="28"/>
          <w:szCs w:val="28"/>
        </w:rPr>
        <w:t>.</w:t>
      </w:r>
    </w:p>
    <w:p w:rsidR="007543B5" w:rsidRDefault="00E1735C" w:rsidP="004B149A">
      <w:pPr>
        <w:autoSpaceDE w:val="0"/>
        <w:autoSpaceDN w:val="0"/>
        <w:adjustRightInd w:val="0"/>
        <w:spacing w:line="360" w:lineRule="auto"/>
        <w:ind w:firstLine="709"/>
        <w:jc w:val="both"/>
        <w:rPr>
          <w:rFonts w:eastAsia="TimesNewRomanPSMT"/>
          <w:b/>
          <w:sz w:val="28"/>
          <w:szCs w:val="28"/>
        </w:rPr>
      </w:pPr>
      <w:r>
        <w:rPr>
          <w:rFonts w:eastAsia="TimesNewRomanPSMT"/>
          <w:b/>
          <w:sz w:val="28"/>
          <w:szCs w:val="28"/>
        </w:rPr>
        <w:t xml:space="preserve">Рекомендации </w:t>
      </w:r>
      <w:r w:rsidR="007543B5">
        <w:rPr>
          <w:rFonts w:eastAsia="TimesNewRomanPSMT"/>
          <w:b/>
          <w:sz w:val="28"/>
          <w:szCs w:val="28"/>
        </w:rPr>
        <w:t xml:space="preserve">для Центральной предметной методической комиссии </w:t>
      </w:r>
      <w:proofErr w:type="spellStart"/>
      <w:r w:rsidR="007543B5">
        <w:rPr>
          <w:rFonts w:eastAsia="TimesNewRomanPSMT"/>
          <w:b/>
          <w:sz w:val="28"/>
          <w:szCs w:val="28"/>
        </w:rPr>
        <w:t>ВсОШ</w:t>
      </w:r>
      <w:proofErr w:type="spellEnd"/>
      <w:r w:rsidR="007543B5">
        <w:rPr>
          <w:rFonts w:eastAsia="TimesNewRomanPSMT"/>
          <w:b/>
          <w:sz w:val="28"/>
          <w:szCs w:val="28"/>
        </w:rPr>
        <w:t>:</w:t>
      </w:r>
    </w:p>
    <w:p w:rsidR="00544EAA" w:rsidRDefault="00544EAA" w:rsidP="00544EAA">
      <w:pPr>
        <w:numPr>
          <w:ilvl w:val="0"/>
          <w:numId w:val="36"/>
        </w:numPr>
        <w:autoSpaceDE w:val="0"/>
        <w:autoSpaceDN w:val="0"/>
        <w:adjustRightInd w:val="0"/>
        <w:spacing w:line="360" w:lineRule="auto"/>
        <w:ind w:left="284" w:hanging="284"/>
        <w:jc w:val="both"/>
        <w:rPr>
          <w:rFonts w:eastAsia="TimesNewRomanPSMT"/>
          <w:sz w:val="28"/>
          <w:szCs w:val="28"/>
        </w:rPr>
      </w:pPr>
      <w:r w:rsidRPr="00544EAA">
        <w:rPr>
          <w:rFonts w:eastAsia="TimesNewRomanPSMT"/>
          <w:sz w:val="28"/>
          <w:szCs w:val="28"/>
        </w:rPr>
        <w:t>При</w:t>
      </w:r>
      <w:r>
        <w:rPr>
          <w:rFonts w:eastAsia="TimesNewRomanPSMT"/>
          <w:sz w:val="28"/>
          <w:szCs w:val="28"/>
        </w:rPr>
        <w:t xml:space="preserve"> разработке требований к оснащению практического тура </w:t>
      </w:r>
      <w:proofErr w:type="spellStart"/>
      <w:r w:rsidR="00740F48">
        <w:rPr>
          <w:rFonts w:eastAsia="TimesNewRomanPSMT"/>
          <w:sz w:val="28"/>
          <w:szCs w:val="28"/>
        </w:rPr>
        <w:t>ВсОШ</w:t>
      </w:r>
      <w:proofErr w:type="spellEnd"/>
      <w:r w:rsidR="00740F48">
        <w:rPr>
          <w:rFonts w:eastAsia="TimesNewRomanPSMT"/>
          <w:sz w:val="28"/>
          <w:szCs w:val="28"/>
        </w:rPr>
        <w:t xml:space="preserve"> по физике </w:t>
      </w:r>
      <w:r w:rsidR="00FB1E56">
        <w:rPr>
          <w:rFonts w:eastAsia="TimesNewRomanPSMT"/>
          <w:sz w:val="28"/>
          <w:szCs w:val="28"/>
        </w:rPr>
        <w:t>необходимо использовать те материалы и приспособления, наличие которых не зависит от существования в регионе сетевых магазинов</w:t>
      </w:r>
      <w:r w:rsidR="00740F48">
        <w:rPr>
          <w:rFonts w:eastAsia="TimesNewRomanPSMT"/>
          <w:sz w:val="28"/>
          <w:szCs w:val="28"/>
        </w:rPr>
        <w:t xml:space="preserve">. Так, в текущем учебном году </w:t>
      </w:r>
      <w:r w:rsidR="00FB1E56">
        <w:rPr>
          <w:rFonts w:eastAsia="TimesNewRomanPSMT"/>
          <w:sz w:val="28"/>
          <w:szCs w:val="28"/>
        </w:rPr>
        <w:t>конструирование достаточно простых объектов вызвало затруднения вследствие того, что алюминиевые трубки, фломастеры, рекомендованные разработчиками задания</w:t>
      </w:r>
      <w:r w:rsidR="00740F48">
        <w:rPr>
          <w:rFonts w:eastAsia="TimesNewRomanPSMT"/>
          <w:sz w:val="28"/>
          <w:szCs w:val="28"/>
        </w:rPr>
        <w:t xml:space="preserve">, </w:t>
      </w:r>
      <w:r w:rsidR="00FB1E56">
        <w:rPr>
          <w:rFonts w:eastAsia="TimesNewRomanPSMT"/>
          <w:sz w:val="28"/>
          <w:szCs w:val="28"/>
        </w:rPr>
        <w:t>отсутствовали в сетевых магазинах региона. Необходимо у</w:t>
      </w:r>
      <w:r>
        <w:rPr>
          <w:rFonts w:eastAsia="TimesNewRomanPSMT"/>
          <w:sz w:val="28"/>
          <w:szCs w:val="28"/>
        </w:rPr>
        <w:t>читывать возможности свободного приобретения тех элементов, которые требуются для выполнения заданий.</w:t>
      </w:r>
    </w:p>
    <w:p w:rsidR="007543B5" w:rsidRDefault="00544EAA" w:rsidP="00544EAA">
      <w:pPr>
        <w:numPr>
          <w:ilvl w:val="0"/>
          <w:numId w:val="36"/>
        </w:numPr>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 xml:space="preserve">В </w:t>
      </w:r>
      <w:r w:rsidR="00E1735C">
        <w:rPr>
          <w:rFonts w:eastAsia="TimesNewRomanPSMT"/>
          <w:sz w:val="28"/>
          <w:szCs w:val="28"/>
        </w:rPr>
        <w:t>процессе разработки заданий</w:t>
      </w:r>
      <w:r>
        <w:rPr>
          <w:rFonts w:eastAsia="TimesNewRomanPSMT"/>
          <w:sz w:val="28"/>
          <w:szCs w:val="28"/>
        </w:rPr>
        <w:t xml:space="preserve"> </w:t>
      </w:r>
      <w:r w:rsidR="00937E0A">
        <w:rPr>
          <w:rFonts w:eastAsia="TimesNewRomanPSMT"/>
          <w:sz w:val="28"/>
          <w:szCs w:val="28"/>
        </w:rPr>
        <w:t>теоретического</w:t>
      </w:r>
      <w:r>
        <w:rPr>
          <w:rFonts w:eastAsia="TimesNewRomanPSMT"/>
          <w:sz w:val="28"/>
          <w:szCs w:val="28"/>
        </w:rPr>
        <w:t xml:space="preserve"> тура </w:t>
      </w:r>
      <w:r w:rsidR="00937E0A">
        <w:rPr>
          <w:rFonts w:eastAsia="TimesNewRomanPSMT"/>
          <w:sz w:val="28"/>
          <w:szCs w:val="28"/>
        </w:rPr>
        <w:t>уделить внимание точности формулировок, полноте условия</w:t>
      </w:r>
      <w:r w:rsidR="00740F48">
        <w:rPr>
          <w:rFonts w:eastAsia="TimesNewRomanPSMT"/>
          <w:sz w:val="28"/>
          <w:szCs w:val="28"/>
        </w:rPr>
        <w:t>, так как в</w:t>
      </w:r>
      <w:r w:rsidR="00937E0A">
        <w:rPr>
          <w:rFonts w:eastAsia="TimesNewRomanPSMT"/>
          <w:sz w:val="28"/>
          <w:szCs w:val="28"/>
        </w:rPr>
        <w:t xml:space="preserve"> течение трех часов после начала олимпиады по физике (что более половины отведенного на работу времени) к заданиям всех параллелей поступали дополнения, исправления, комментарии. Кроме того, последний комментарий к пониманию текста задания поступил за час до завершения работы</w:t>
      </w:r>
      <w:r w:rsidR="00740F48">
        <w:rPr>
          <w:rFonts w:eastAsia="TimesNewRomanPSMT"/>
          <w:sz w:val="28"/>
          <w:szCs w:val="28"/>
        </w:rPr>
        <w:t xml:space="preserve"> </w:t>
      </w:r>
      <w:r w:rsidR="00937E0A">
        <w:rPr>
          <w:rFonts w:eastAsia="TimesNewRomanPSMT"/>
          <w:sz w:val="28"/>
          <w:szCs w:val="28"/>
        </w:rPr>
        <w:t>участниками 9 классов</w:t>
      </w:r>
      <w:r w:rsidR="00740F48">
        <w:rPr>
          <w:rFonts w:eastAsia="TimesNewRomanPSMT"/>
          <w:sz w:val="28"/>
          <w:szCs w:val="28"/>
        </w:rPr>
        <w:t>.</w:t>
      </w:r>
    </w:p>
    <w:p w:rsidR="00E1735C" w:rsidRDefault="00E1735C" w:rsidP="00544EAA">
      <w:pPr>
        <w:numPr>
          <w:ilvl w:val="0"/>
          <w:numId w:val="36"/>
        </w:numPr>
        <w:autoSpaceDE w:val="0"/>
        <w:autoSpaceDN w:val="0"/>
        <w:adjustRightInd w:val="0"/>
        <w:spacing w:line="360" w:lineRule="auto"/>
        <w:ind w:left="284" w:hanging="284"/>
        <w:jc w:val="both"/>
        <w:rPr>
          <w:rFonts w:eastAsia="TimesNewRomanPSMT"/>
          <w:sz w:val="28"/>
          <w:szCs w:val="28"/>
        </w:rPr>
      </w:pPr>
      <w:r w:rsidRPr="00B75073">
        <w:rPr>
          <w:rFonts w:eastAsia="TimesNewRomanPSMT"/>
          <w:sz w:val="28"/>
          <w:szCs w:val="28"/>
        </w:rPr>
        <w:t xml:space="preserve">В процессе разработки рекомендаций по проверке заданий </w:t>
      </w:r>
      <w:r w:rsidR="00117EA4" w:rsidRPr="00B75073">
        <w:rPr>
          <w:rFonts w:eastAsia="TimesNewRomanPSMT"/>
          <w:sz w:val="28"/>
          <w:szCs w:val="28"/>
        </w:rPr>
        <w:t xml:space="preserve">теоретического </w:t>
      </w:r>
      <w:r w:rsidRPr="00B75073">
        <w:rPr>
          <w:rFonts w:eastAsia="TimesNewRomanPSMT"/>
          <w:sz w:val="28"/>
          <w:szCs w:val="28"/>
        </w:rPr>
        <w:t>тура соотносить их с</w:t>
      </w:r>
      <w:r w:rsidR="00117EA4" w:rsidRPr="00B75073">
        <w:rPr>
          <w:rFonts w:eastAsia="TimesNewRomanPSMT"/>
          <w:sz w:val="28"/>
          <w:szCs w:val="28"/>
        </w:rPr>
        <w:t xml:space="preserve"> математическими возможностями школьников: решения заданий не должны предполагать использование </w:t>
      </w:r>
      <w:r w:rsidR="00117EA4" w:rsidRPr="00B75073">
        <w:rPr>
          <w:rFonts w:eastAsia="TimesNewRomanPSMT"/>
          <w:sz w:val="28"/>
          <w:szCs w:val="28"/>
        </w:rPr>
        <w:lastRenderedPageBreak/>
        <w:t>интегральных и дифференциальных исчислений на уровне основного и среднего общего образования.</w:t>
      </w:r>
    </w:p>
    <w:p w:rsidR="00B75073" w:rsidRPr="00B75073" w:rsidRDefault="00B75073" w:rsidP="00544EAA">
      <w:pPr>
        <w:numPr>
          <w:ilvl w:val="0"/>
          <w:numId w:val="36"/>
        </w:numPr>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В процессе предварительного разбора заданий избегать косвенного настраивания участников на апелляцию результатов. Большинство авторов в процессе разбора используют фразы: «вы можете требовать за этот элемент определенное количество баллов», «можно настаивать на выставлении количества баллов». Это подрывает доверие к региональной комиссии. Кроме того, проявления, связанные с неадекватностью выставления баллов, не соответствующих критериям, в работе региональной комиссии отсутствует. В то же время, предлагаемые критерии разработчиками менялись в текущем году для ряда задач в течение всего времени проверки теоретического тура.</w:t>
      </w:r>
    </w:p>
    <w:p w:rsidR="007543B5" w:rsidRDefault="00E1735C" w:rsidP="004B149A">
      <w:pPr>
        <w:autoSpaceDE w:val="0"/>
        <w:autoSpaceDN w:val="0"/>
        <w:adjustRightInd w:val="0"/>
        <w:spacing w:line="360" w:lineRule="auto"/>
        <w:ind w:firstLine="709"/>
        <w:jc w:val="both"/>
        <w:rPr>
          <w:rFonts w:eastAsia="TimesNewRomanPSMT"/>
          <w:b/>
          <w:sz w:val="28"/>
          <w:szCs w:val="28"/>
        </w:rPr>
      </w:pPr>
      <w:r>
        <w:rPr>
          <w:rFonts w:eastAsia="TimesNewRomanPSMT"/>
          <w:b/>
          <w:sz w:val="28"/>
          <w:szCs w:val="28"/>
        </w:rPr>
        <w:t>Рекомендации</w:t>
      </w:r>
      <w:r w:rsidR="004C6EFA">
        <w:rPr>
          <w:rFonts w:eastAsia="TimesNewRomanPSMT"/>
          <w:b/>
          <w:sz w:val="28"/>
          <w:szCs w:val="28"/>
        </w:rPr>
        <w:t xml:space="preserve"> </w:t>
      </w:r>
      <w:r w:rsidR="007543B5">
        <w:rPr>
          <w:rFonts w:eastAsia="TimesNewRomanPSMT"/>
          <w:b/>
          <w:sz w:val="28"/>
          <w:szCs w:val="28"/>
        </w:rPr>
        <w:t>для руководителей муниципальных координационных центров по работе с одаренными учащимися:</w:t>
      </w:r>
    </w:p>
    <w:p w:rsidR="007543B5" w:rsidRPr="001F5FAB" w:rsidRDefault="004C6EFA"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П</w:t>
      </w:r>
      <w:r w:rsidR="007543B5" w:rsidRPr="001F5FAB">
        <w:rPr>
          <w:rFonts w:eastAsia="TimesNewRomanPSMT"/>
          <w:sz w:val="28"/>
          <w:szCs w:val="28"/>
        </w:rPr>
        <w:t>ри планировании деятельности акцентировать внимание на включение в план методической поддержки учителей физики мероприяти</w:t>
      </w:r>
      <w:r w:rsidR="007E6B1A">
        <w:rPr>
          <w:rFonts w:eastAsia="TimesNewRomanPSMT"/>
          <w:sz w:val="28"/>
          <w:szCs w:val="28"/>
        </w:rPr>
        <w:t>й</w:t>
      </w:r>
      <w:r w:rsidR="007543B5" w:rsidRPr="001F5FAB">
        <w:rPr>
          <w:rFonts w:eastAsia="TimesNewRomanPSMT"/>
          <w:sz w:val="28"/>
          <w:szCs w:val="28"/>
        </w:rPr>
        <w:t xml:space="preserve"> по изучению и распространению наиболее эффективного опыта подготовки учащихся к выполне</w:t>
      </w:r>
      <w:r w:rsidR="00847B18">
        <w:rPr>
          <w:rFonts w:eastAsia="TimesNewRomanPSMT"/>
          <w:sz w:val="28"/>
          <w:szCs w:val="28"/>
        </w:rPr>
        <w:t>нию заданий олимпиадного уровня.</w:t>
      </w:r>
    </w:p>
    <w:p w:rsidR="004C6EFA" w:rsidRDefault="007E6B1A"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В</w:t>
      </w:r>
      <w:r w:rsidR="007543B5" w:rsidRPr="001F5FAB">
        <w:rPr>
          <w:rFonts w:eastAsia="TimesNewRomanPSMT"/>
          <w:sz w:val="28"/>
          <w:szCs w:val="28"/>
        </w:rPr>
        <w:t xml:space="preserve"> ходе </w:t>
      </w:r>
      <w:r>
        <w:rPr>
          <w:rFonts w:eastAsia="TimesNewRomanPSMT"/>
          <w:sz w:val="28"/>
          <w:szCs w:val="28"/>
        </w:rPr>
        <w:t>разработки и реализации</w:t>
      </w:r>
      <w:r w:rsidR="007543B5" w:rsidRPr="001F5FAB">
        <w:rPr>
          <w:rFonts w:eastAsia="TimesNewRomanPSMT"/>
          <w:sz w:val="28"/>
          <w:szCs w:val="28"/>
        </w:rPr>
        <w:t xml:space="preserve"> </w:t>
      </w:r>
      <w:r w:rsidR="004C6EFA">
        <w:rPr>
          <w:rFonts w:eastAsia="TimesNewRomanPSMT"/>
          <w:sz w:val="28"/>
          <w:szCs w:val="28"/>
        </w:rPr>
        <w:t>программ для одаренных учащихся</w:t>
      </w:r>
      <w:r w:rsidR="007543B5" w:rsidRPr="001F5FAB">
        <w:rPr>
          <w:rFonts w:eastAsia="TimesNewRomanPSMT"/>
          <w:sz w:val="28"/>
          <w:szCs w:val="28"/>
        </w:rPr>
        <w:t xml:space="preserve"> обратить внимание на эффективное применение мастер-класс</w:t>
      </w:r>
      <w:r>
        <w:rPr>
          <w:rFonts w:eastAsia="TimesNewRomanPSMT"/>
          <w:sz w:val="28"/>
          <w:szCs w:val="28"/>
        </w:rPr>
        <w:t>ов</w:t>
      </w:r>
      <w:r w:rsidR="007543B5" w:rsidRPr="001F5FAB">
        <w:rPr>
          <w:rFonts w:eastAsia="TimesNewRomanPSMT"/>
          <w:sz w:val="28"/>
          <w:szCs w:val="28"/>
        </w:rPr>
        <w:t xml:space="preserve"> педагогов</w:t>
      </w:r>
      <w:r>
        <w:rPr>
          <w:rFonts w:eastAsia="TimesNewRomanPSMT"/>
          <w:sz w:val="28"/>
          <w:szCs w:val="28"/>
        </w:rPr>
        <w:t>, имеющих опыт подготовки учащихся к региональному и заключительному этапам Всероссийской олимпиады школьников по физике</w:t>
      </w:r>
      <w:r w:rsidR="00847B18">
        <w:rPr>
          <w:rFonts w:eastAsia="TimesNewRomanPSMT"/>
          <w:sz w:val="28"/>
          <w:szCs w:val="28"/>
        </w:rPr>
        <w:t>.</w:t>
      </w:r>
      <w:r w:rsidR="00B75073">
        <w:rPr>
          <w:rFonts w:eastAsia="TimesNewRomanPSMT"/>
          <w:sz w:val="28"/>
          <w:szCs w:val="28"/>
        </w:rPr>
        <w:t xml:space="preserve"> Особое внимание следует уделить мероприятиям практикоориентированного характера, не теоретического, в которых непосредственно можно наблюдать приемы работы с учащимися.</w:t>
      </w:r>
    </w:p>
    <w:p w:rsidR="007543B5" w:rsidRDefault="007E6B1A"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Разработать и реализовать общеразвивающие</w:t>
      </w:r>
      <w:r w:rsidR="007543B5" w:rsidRPr="004C6EFA">
        <w:rPr>
          <w:rFonts w:eastAsia="TimesNewRomanPSMT"/>
          <w:sz w:val="28"/>
          <w:szCs w:val="28"/>
        </w:rPr>
        <w:t xml:space="preserve"> программ</w:t>
      </w:r>
      <w:r w:rsidR="00847B18">
        <w:rPr>
          <w:rFonts w:eastAsia="TimesNewRomanPSMT"/>
          <w:sz w:val="28"/>
          <w:szCs w:val="28"/>
        </w:rPr>
        <w:t>ы</w:t>
      </w:r>
      <w:r w:rsidR="007543B5" w:rsidRPr="004C6EFA">
        <w:rPr>
          <w:rFonts w:eastAsia="TimesNewRomanPSMT"/>
          <w:sz w:val="28"/>
          <w:szCs w:val="28"/>
        </w:rPr>
        <w:t xml:space="preserve"> </w:t>
      </w:r>
      <w:r w:rsidR="00847B18">
        <w:rPr>
          <w:rFonts w:eastAsia="TimesNewRomanPSMT"/>
          <w:sz w:val="28"/>
          <w:szCs w:val="28"/>
        </w:rPr>
        <w:t xml:space="preserve">для учащихся интеллектуальной направленности, построенные на </w:t>
      </w:r>
      <w:proofErr w:type="spellStart"/>
      <w:r w:rsidR="007543B5" w:rsidRPr="004C6EFA">
        <w:rPr>
          <w:rFonts w:eastAsia="TimesNewRomanPSMT"/>
          <w:sz w:val="28"/>
          <w:szCs w:val="28"/>
        </w:rPr>
        <w:t>межпредметно</w:t>
      </w:r>
      <w:r w:rsidR="00847B18">
        <w:rPr>
          <w:rFonts w:eastAsia="TimesNewRomanPSMT"/>
          <w:sz w:val="28"/>
          <w:szCs w:val="28"/>
        </w:rPr>
        <w:t>м</w:t>
      </w:r>
      <w:proofErr w:type="spellEnd"/>
      <w:r w:rsidR="007543B5" w:rsidRPr="004C6EFA">
        <w:rPr>
          <w:rFonts w:eastAsia="TimesNewRomanPSMT"/>
          <w:sz w:val="28"/>
          <w:szCs w:val="28"/>
        </w:rPr>
        <w:t xml:space="preserve"> содержани</w:t>
      </w:r>
      <w:r w:rsidR="00847B18">
        <w:rPr>
          <w:rFonts w:eastAsia="TimesNewRomanPSMT"/>
          <w:sz w:val="28"/>
          <w:szCs w:val="28"/>
        </w:rPr>
        <w:t>и математики и физики</w:t>
      </w:r>
      <w:r w:rsidR="007543B5" w:rsidRPr="004C6EFA">
        <w:rPr>
          <w:rFonts w:eastAsia="TimesNewRomanPSMT"/>
          <w:sz w:val="28"/>
          <w:szCs w:val="28"/>
        </w:rPr>
        <w:t>, ориентированны</w:t>
      </w:r>
      <w:r w:rsidR="00847B18">
        <w:rPr>
          <w:rFonts w:eastAsia="TimesNewRomanPSMT"/>
          <w:sz w:val="28"/>
          <w:szCs w:val="28"/>
        </w:rPr>
        <w:t>е</w:t>
      </w:r>
      <w:r w:rsidR="007543B5" w:rsidRPr="004C6EFA">
        <w:rPr>
          <w:rFonts w:eastAsia="TimesNewRomanPSMT"/>
          <w:sz w:val="28"/>
          <w:szCs w:val="28"/>
        </w:rPr>
        <w:t xml:space="preserve"> на применение математически</w:t>
      </w:r>
      <w:r w:rsidR="00937E0A">
        <w:rPr>
          <w:rFonts w:eastAsia="TimesNewRomanPSMT"/>
          <w:sz w:val="28"/>
          <w:szCs w:val="28"/>
        </w:rPr>
        <w:t>х методов в физических расчетах, специальных</w:t>
      </w:r>
      <w:r w:rsidR="00117EA4">
        <w:rPr>
          <w:rFonts w:eastAsia="TimesNewRomanPSMT"/>
          <w:sz w:val="28"/>
          <w:szCs w:val="28"/>
        </w:rPr>
        <w:t xml:space="preserve"> метод</w:t>
      </w:r>
      <w:r w:rsidR="00937E0A">
        <w:rPr>
          <w:rFonts w:eastAsia="TimesNewRomanPSMT"/>
          <w:sz w:val="28"/>
          <w:szCs w:val="28"/>
        </w:rPr>
        <w:t>ов</w:t>
      </w:r>
      <w:r w:rsidR="00117EA4">
        <w:rPr>
          <w:rFonts w:eastAsia="TimesNewRomanPSMT"/>
          <w:sz w:val="28"/>
          <w:szCs w:val="28"/>
        </w:rPr>
        <w:t xml:space="preserve"> графического анализа процессов и явлений.</w:t>
      </w:r>
      <w:r w:rsidR="006B0153">
        <w:rPr>
          <w:rFonts w:eastAsia="TimesNewRomanPSMT"/>
          <w:sz w:val="28"/>
          <w:szCs w:val="28"/>
        </w:rPr>
        <w:t xml:space="preserve"> При проектировании </w:t>
      </w:r>
      <w:r w:rsidR="006B0153">
        <w:rPr>
          <w:rFonts w:eastAsia="TimesNewRomanPSMT"/>
          <w:sz w:val="28"/>
          <w:szCs w:val="28"/>
        </w:rPr>
        <w:lastRenderedPageBreak/>
        <w:t>программ следует обратить внимание на реализацию практических элементов деятельности с самодельным оборудования.</w:t>
      </w:r>
    </w:p>
    <w:p w:rsidR="00117EA4" w:rsidRDefault="00117EA4"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 xml:space="preserve">В ходе планирования </w:t>
      </w:r>
      <w:r w:rsidR="006B0153">
        <w:rPr>
          <w:rFonts w:eastAsia="TimesNewRomanPSMT"/>
          <w:sz w:val="28"/>
          <w:szCs w:val="28"/>
        </w:rPr>
        <w:t xml:space="preserve">процесса </w:t>
      </w:r>
      <w:r>
        <w:rPr>
          <w:rFonts w:eastAsia="TimesNewRomanPSMT"/>
          <w:sz w:val="28"/>
          <w:szCs w:val="28"/>
        </w:rPr>
        <w:t>материально-технического оснащения центов учитывать необходимость применения</w:t>
      </w:r>
      <w:r w:rsidR="00937E0A">
        <w:rPr>
          <w:rFonts w:eastAsia="TimesNewRomanPSMT"/>
          <w:sz w:val="28"/>
          <w:szCs w:val="28"/>
        </w:rPr>
        <w:t xml:space="preserve"> не только современного </w:t>
      </w:r>
      <w:r>
        <w:rPr>
          <w:rFonts w:eastAsia="TimesNewRomanPSMT"/>
          <w:sz w:val="28"/>
          <w:szCs w:val="28"/>
        </w:rPr>
        <w:t>аналогового и цифрового оборудования для визуализации сложных физических процессов в механических, термодинамических, электрических системах</w:t>
      </w:r>
      <w:r w:rsidR="00937E0A">
        <w:rPr>
          <w:rFonts w:eastAsia="TimesNewRomanPSMT"/>
          <w:sz w:val="28"/>
          <w:szCs w:val="28"/>
        </w:rPr>
        <w:t>, но и конструированию простейших механических систем, электрических схем</w:t>
      </w:r>
      <w:r>
        <w:rPr>
          <w:rFonts w:eastAsia="TimesNewRomanPSMT"/>
          <w:sz w:val="28"/>
          <w:szCs w:val="28"/>
        </w:rPr>
        <w:t>.</w:t>
      </w:r>
    </w:p>
    <w:p w:rsidR="003B7C43" w:rsidRPr="004C6EFA" w:rsidRDefault="003B7C43" w:rsidP="00117EA4">
      <w:pPr>
        <w:numPr>
          <w:ilvl w:val="0"/>
          <w:numId w:val="25"/>
        </w:numPr>
        <w:tabs>
          <w:tab w:val="clear" w:pos="644"/>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 xml:space="preserve">В процессе подготовки участников к участию в </w:t>
      </w:r>
      <w:proofErr w:type="spellStart"/>
      <w:r>
        <w:rPr>
          <w:rFonts w:eastAsia="TimesNewRomanPSMT"/>
          <w:sz w:val="28"/>
          <w:szCs w:val="28"/>
        </w:rPr>
        <w:t>ВсОШ</w:t>
      </w:r>
      <w:proofErr w:type="spellEnd"/>
      <w:r>
        <w:rPr>
          <w:rFonts w:eastAsia="TimesNewRomanPSMT"/>
          <w:sz w:val="28"/>
          <w:szCs w:val="28"/>
        </w:rPr>
        <w:t xml:space="preserve"> по физике полностью ознакомить будущих участников и их родителей (законных представителей) с положением о ее проведении, правах и обязанностях кадого.</w:t>
      </w:r>
    </w:p>
    <w:p w:rsidR="007543B5" w:rsidRPr="007543B5" w:rsidRDefault="00847B18" w:rsidP="004B149A">
      <w:pPr>
        <w:autoSpaceDE w:val="0"/>
        <w:autoSpaceDN w:val="0"/>
        <w:adjustRightInd w:val="0"/>
        <w:spacing w:line="360" w:lineRule="auto"/>
        <w:ind w:firstLine="709"/>
        <w:jc w:val="both"/>
        <w:rPr>
          <w:rFonts w:eastAsia="TimesNewRomanPSMT"/>
          <w:b/>
          <w:sz w:val="28"/>
          <w:szCs w:val="28"/>
        </w:rPr>
      </w:pPr>
      <w:r>
        <w:rPr>
          <w:rFonts w:eastAsia="TimesNewRomanPSMT"/>
          <w:b/>
          <w:sz w:val="28"/>
          <w:szCs w:val="28"/>
        </w:rPr>
        <w:t>Рекомендации д</w:t>
      </w:r>
      <w:r w:rsidR="007543B5">
        <w:rPr>
          <w:rFonts w:eastAsia="TimesNewRomanPSMT"/>
          <w:b/>
          <w:sz w:val="28"/>
          <w:szCs w:val="28"/>
        </w:rPr>
        <w:t>ля педагогических работников общеобразовательных организаций по совершенствованию качества работы с одаренными учащимися:</w:t>
      </w:r>
    </w:p>
    <w:p w:rsidR="00FE7226" w:rsidRPr="001F5FAB"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Разработать и о</w:t>
      </w:r>
      <w:r w:rsidR="00FE7226" w:rsidRPr="001F5FAB">
        <w:rPr>
          <w:rFonts w:eastAsia="TimesNewRomanPSMT"/>
          <w:sz w:val="28"/>
          <w:szCs w:val="28"/>
        </w:rPr>
        <w:t>рганиз</w:t>
      </w:r>
      <w:r>
        <w:rPr>
          <w:rFonts w:eastAsia="TimesNewRomanPSMT"/>
          <w:sz w:val="28"/>
          <w:szCs w:val="28"/>
        </w:rPr>
        <w:t>овать</w:t>
      </w:r>
      <w:r w:rsidR="00FE7226" w:rsidRPr="001F5FAB">
        <w:rPr>
          <w:rFonts w:eastAsia="TimesNewRomanPSMT"/>
          <w:sz w:val="28"/>
          <w:szCs w:val="28"/>
        </w:rPr>
        <w:t xml:space="preserve"> индивидуальн</w:t>
      </w:r>
      <w:r>
        <w:rPr>
          <w:rFonts w:eastAsia="TimesNewRomanPSMT"/>
          <w:sz w:val="28"/>
          <w:szCs w:val="28"/>
        </w:rPr>
        <w:t>ые</w:t>
      </w:r>
      <w:r w:rsidR="009D44D6" w:rsidRPr="001F5FAB">
        <w:rPr>
          <w:rFonts w:eastAsia="TimesNewRomanPSMT"/>
          <w:sz w:val="28"/>
          <w:szCs w:val="28"/>
        </w:rPr>
        <w:t xml:space="preserve"> образовательн</w:t>
      </w:r>
      <w:r>
        <w:rPr>
          <w:rFonts w:eastAsia="TimesNewRomanPSMT"/>
          <w:sz w:val="28"/>
          <w:szCs w:val="28"/>
        </w:rPr>
        <w:t>ые</w:t>
      </w:r>
      <w:r w:rsidR="009D44D6" w:rsidRPr="001F5FAB">
        <w:rPr>
          <w:rFonts w:eastAsia="TimesNewRomanPSMT"/>
          <w:sz w:val="28"/>
          <w:szCs w:val="28"/>
        </w:rPr>
        <w:t xml:space="preserve"> маршрут</w:t>
      </w:r>
      <w:r>
        <w:rPr>
          <w:rFonts w:eastAsia="TimesNewRomanPSMT"/>
          <w:sz w:val="28"/>
          <w:szCs w:val="28"/>
        </w:rPr>
        <w:t>ы для</w:t>
      </w:r>
      <w:r w:rsidR="009D44D6" w:rsidRPr="001F5FAB">
        <w:rPr>
          <w:rFonts w:eastAsia="TimesNewRomanPSMT"/>
          <w:sz w:val="28"/>
          <w:szCs w:val="28"/>
        </w:rPr>
        <w:t xml:space="preserve"> </w:t>
      </w:r>
      <w:r w:rsidR="00FE7226" w:rsidRPr="001F5FAB">
        <w:rPr>
          <w:rFonts w:eastAsia="TimesNewRomanPSMT"/>
          <w:sz w:val="28"/>
          <w:szCs w:val="28"/>
        </w:rPr>
        <w:t>учащихся, участвующих в региональном этапе Всероссийской олимпиады школьников по физике, с целью осуществления педагогической поддержк</w:t>
      </w:r>
      <w:r w:rsidR="00031ABC">
        <w:rPr>
          <w:rFonts w:eastAsia="TimesNewRomanPSMT"/>
          <w:sz w:val="28"/>
          <w:szCs w:val="28"/>
        </w:rPr>
        <w:t>и</w:t>
      </w:r>
      <w:r w:rsidR="00FE7226" w:rsidRPr="001F5FAB">
        <w:rPr>
          <w:rFonts w:eastAsia="TimesNewRomanPSMT"/>
          <w:sz w:val="28"/>
          <w:szCs w:val="28"/>
        </w:rPr>
        <w:t xml:space="preserve"> в развитии спец</w:t>
      </w:r>
      <w:r>
        <w:rPr>
          <w:rFonts w:eastAsia="TimesNewRomanPSMT"/>
          <w:sz w:val="28"/>
          <w:szCs w:val="28"/>
        </w:rPr>
        <w:t>иальных способностей школьников.</w:t>
      </w:r>
    </w:p>
    <w:p w:rsidR="00D54CD0" w:rsidRPr="001F5FAB"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t xml:space="preserve">Разработать программы </w:t>
      </w:r>
      <w:r w:rsidR="00D54CD0" w:rsidRPr="001F5FAB">
        <w:rPr>
          <w:rFonts w:eastAsia="TimesNewRomanPSMT"/>
          <w:sz w:val="28"/>
          <w:szCs w:val="28"/>
        </w:rPr>
        <w:t>элективных и факультативных</w:t>
      </w:r>
      <w:r>
        <w:rPr>
          <w:rFonts w:eastAsia="TimesNewRomanPSMT"/>
          <w:sz w:val="28"/>
          <w:szCs w:val="28"/>
        </w:rPr>
        <w:t xml:space="preserve"> курсов, предлагаемых учащимся</w:t>
      </w:r>
      <w:r w:rsidR="00D54CD0" w:rsidRPr="001F5FAB">
        <w:rPr>
          <w:rFonts w:eastAsia="TimesNewRomanPSMT"/>
          <w:sz w:val="28"/>
          <w:szCs w:val="28"/>
        </w:rPr>
        <w:t xml:space="preserve"> </w:t>
      </w:r>
      <w:r w:rsidR="00F97073" w:rsidRPr="001F5FAB">
        <w:rPr>
          <w:rFonts w:eastAsia="TimesNewRomanPSMT"/>
          <w:sz w:val="28"/>
          <w:szCs w:val="28"/>
        </w:rPr>
        <w:t xml:space="preserve">5 </w:t>
      </w:r>
      <w:r w:rsidR="00D54CD0" w:rsidRPr="001F5FAB">
        <w:rPr>
          <w:rFonts w:eastAsia="TimesNewRomanPSMT"/>
          <w:sz w:val="28"/>
          <w:szCs w:val="28"/>
        </w:rPr>
        <w:t>– 11 классов</w:t>
      </w:r>
      <w:r w:rsidR="00F97073" w:rsidRPr="001F5FAB">
        <w:rPr>
          <w:rFonts w:eastAsia="TimesNewRomanPSMT"/>
          <w:sz w:val="28"/>
          <w:szCs w:val="28"/>
        </w:rPr>
        <w:t>, ориентированны</w:t>
      </w:r>
      <w:r>
        <w:rPr>
          <w:rFonts w:eastAsia="TimesNewRomanPSMT"/>
          <w:sz w:val="28"/>
          <w:szCs w:val="28"/>
        </w:rPr>
        <w:t>е</w:t>
      </w:r>
      <w:r w:rsidR="00D54CD0" w:rsidRPr="001F5FAB">
        <w:rPr>
          <w:rFonts w:eastAsia="TimesNewRomanPSMT"/>
          <w:sz w:val="28"/>
          <w:szCs w:val="28"/>
        </w:rPr>
        <w:t xml:space="preserve"> на изучение </w:t>
      </w:r>
      <w:r w:rsidR="00117EA4">
        <w:rPr>
          <w:rFonts w:eastAsia="TimesNewRomanPSMT"/>
          <w:sz w:val="28"/>
          <w:szCs w:val="28"/>
        </w:rPr>
        <w:t xml:space="preserve">специальных </w:t>
      </w:r>
      <w:r w:rsidR="00F97073" w:rsidRPr="001F5FAB">
        <w:rPr>
          <w:rFonts w:eastAsia="TimesNewRomanPSMT"/>
          <w:sz w:val="28"/>
          <w:szCs w:val="28"/>
        </w:rPr>
        <w:t>приемов и методов решения олимпиадных задач по физике</w:t>
      </w:r>
      <w:r>
        <w:rPr>
          <w:rFonts w:eastAsia="TimesNewRomanPSMT"/>
          <w:sz w:val="28"/>
          <w:szCs w:val="28"/>
        </w:rPr>
        <w:t>, применение математических методов решения задач по физике</w:t>
      </w:r>
      <w:r w:rsidR="00937E0A">
        <w:rPr>
          <w:rFonts w:eastAsia="TimesNewRomanPSMT"/>
          <w:sz w:val="28"/>
          <w:szCs w:val="28"/>
        </w:rPr>
        <w:t>, а также самостоятельному конструированию механических систем и электрических схем</w:t>
      </w:r>
      <w:r w:rsidR="00D54CD0" w:rsidRPr="001F5FAB">
        <w:rPr>
          <w:rFonts w:eastAsia="TimesNewRomanPSMT"/>
          <w:sz w:val="28"/>
          <w:szCs w:val="28"/>
        </w:rPr>
        <w:t>.</w:t>
      </w:r>
      <w:r w:rsidR="006B0153">
        <w:rPr>
          <w:rFonts w:eastAsia="TimesNewRomanPSMT"/>
          <w:sz w:val="28"/>
          <w:szCs w:val="28"/>
        </w:rPr>
        <w:t xml:space="preserve"> Обратить внимание на отличия примерной программы по физике на уровне основного и среднего общего образования от программы </w:t>
      </w:r>
      <w:proofErr w:type="spellStart"/>
      <w:r w:rsidR="006B0153">
        <w:rPr>
          <w:rFonts w:eastAsia="TimesNewRomanPSMT"/>
          <w:sz w:val="28"/>
          <w:szCs w:val="28"/>
        </w:rPr>
        <w:t>ВсОШ</w:t>
      </w:r>
      <w:proofErr w:type="spellEnd"/>
      <w:r w:rsidR="006B0153">
        <w:rPr>
          <w:rFonts w:eastAsia="TimesNewRomanPSMT"/>
          <w:sz w:val="28"/>
          <w:szCs w:val="28"/>
        </w:rPr>
        <w:t xml:space="preserve"> по физике для различных этапов участия в ней.</w:t>
      </w:r>
    </w:p>
    <w:p w:rsidR="001A36D1" w:rsidRPr="001F5FAB" w:rsidRDefault="00847B18" w:rsidP="00117EA4">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Pr>
          <w:rFonts w:eastAsia="TimesNewRomanPSMT"/>
          <w:sz w:val="28"/>
          <w:szCs w:val="28"/>
        </w:rPr>
        <w:lastRenderedPageBreak/>
        <w:t>И</w:t>
      </w:r>
      <w:r w:rsidR="001A36D1" w:rsidRPr="001F5FAB">
        <w:rPr>
          <w:rFonts w:eastAsia="TimesNewRomanPSMT"/>
          <w:sz w:val="28"/>
          <w:szCs w:val="28"/>
        </w:rPr>
        <w:t xml:space="preserve">спользовать </w:t>
      </w:r>
      <w:r w:rsidR="00117EA4">
        <w:rPr>
          <w:rFonts w:eastAsia="TimesNewRomanPSMT"/>
          <w:sz w:val="28"/>
          <w:szCs w:val="28"/>
        </w:rPr>
        <w:t xml:space="preserve">в образовательной деятельности </w:t>
      </w:r>
      <w:r w:rsidR="001A36D1" w:rsidRPr="001F5FAB">
        <w:rPr>
          <w:rFonts w:eastAsia="TimesNewRomanPSMT"/>
          <w:sz w:val="28"/>
          <w:szCs w:val="28"/>
        </w:rPr>
        <w:t>задания, требующие применения</w:t>
      </w:r>
      <w:r w:rsidR="00117EA4">
        <w:rPr>
          <w:rFonts w:eastAsia="TimesNewRomanPSMT"/>
          <w:sz w:val="28"/>
          <w:szCs w:val="28"/>
        </w:rPr>
        <w:t xml:space="preserve"> как </w:t>
      </w:r>
      <w:r w:rsidR="001A36D1" w:rsidRPr="001F5FAB">
        <w:rPr>
          <w:rFonts w:eastAsia="TimesNewRomanPSMT"/>
          <w:sz w:val="28"/>
          <w:szCs w:val="28"/>
        </w:rPr>
        <w:t>стандартных алгоритмов</w:t>
      </w:r>
      <w:r w:rsidR="00117EA4">
        <w:rPr>
          <w:rFonts w:eastAsia="TimesNewRomanPSMT"/>
          <w:sz w:val="28"/>
          <w:szCs w:val="28"/>
        </w:rPr>
        <w:t xml:space="preserve"> решения задач</w:t>
      </w:r>
      <w:r w:rsidR="001A36D1" w:rsidRPr="001F5FAB">
        <w:rPr>
          <w:rFonts w:eastAsia="TimesNewRomanPSMT"/>
          <w:sz w:val="28"/>
          <w:szCs w:val="28"/>
        </w:rPr>
        <w:t xml:space="preserve">, </w:t>
      </w:r>
      <w:r w:rsidR="00117EA4">
        <w:rPr>
          <w:rFonts w:eastAsia="TimesNewRomanPSMT"/>
          <w:sz w:val="28"/>
          <w:szCs w:val="28"/>
        </w:rPr>
        <w:t xml:space="preserve">так </w:t>
      </w:r>
      <w:r w:rsidR="001A36D1" w:rsidRPr="001F5FAB">
        <w:rPr>
          <w:rFonts w:eastAsia="TimesNewRomanPSMT"/>
          <w:sz w:val="28"/>
          <w:szCs w:val="28"/>
        </w:rPr>
        <w:t>и самостоятельно</w:t>
      </w:r>
      <w:r w:rsidR="00117EA4">
        <w:rPr>
          <w:rFonts w:eastAsia="TimesNewRomanPSMT"/>
          <w:sz w:val="28"/>
          <w:szCs w:val="28"/>
        </w:rPr>
        <w:t>е</w:t>
      </w:r>
      <w:r w:rsidR="001A36D1" w:rsidRPr="001F5FAB">
        <w:rPr>
          <w:rFonts w:eastAsia="TimesNewRomanPSMT"/>
          <w:sz w:val="28"/>
          <w:szCs w:val="28"/>
        </w:rPr>
        <w:t xml:space="preserve"> построени</w:t>
      </w:r>
      <w:r w:rsidR="00117EA4">
        <w:rPr>
          <w:rFonts w:eastAsia="TimesNewRomanPSMT"/>
          <w:sz w:val="28"/>
          <w:szCs w:val="28"/>
        </w:rPr>
        <w:t>е м</w:t>
      </w:r>
      <w:r w:rsidR="00DA5FCC">
        <w:rPr>
          <w:rFonts w:eastAsia="TimesNewRomanPSMT"/>
          <w:sz w:val="28"/>
          <w:szCs w:val="28"/>
        </w:rPr>
        <w:t>одели решения. Шире применять задачи с</w:t>
      </w:r>
      <w:r w:rsidR="00FE7226" w:rsidRPr="001F5FAB">
        <w:rPr>
          <w:rFonts w:eastAsia="TimesNewRomanPSMT"/>
          <w:sz w:val="28"/>
          <w:szCs w:val="28"/>
        </w:rPr>
        <w:t xml:space="preserve"> неопределенными условиями; </w:t>
      </w:r>
      <w:r w:rsidR="00DA5FCC">
        <w:rPr>
          <w:rFonts w:eastAsia="TimesNewRomanPSMT"/>
          <w:sz w:val="28"/>
          <w:szCs w:val="28"/>
        </w:rPr>
        <w:t xml:space="preserve">с самостоятельным определением требуемых для решения параметров, </w:t>
      </w:r>
      <w:r w:rsidR="001A36D1" w:rsidRPr="001F5FAB">
        <w:rPr>
          <w:rFonts w:eastAsia="TimesNewRomanPSMT"/>
          <w:sz w:val="28"/>
          <w:szCs w:val="28"/>
        </w:rPr>
        <w:t>обратить внимание не только на</w:t>
      </w:r>
      <w:r w:rsidR="00DA5FCC">
        <w:rPr>
          <w:rFonts w:eastAsia="TimesNewRomanPSMT"/>
          <w:sz w:val="28"/>
          <w:szCs w:val="28"/>
        </w:rPr>
        <w:t xml:space="preserve"> решение</w:t>
      </w:r>
      <w:r w:rsidR="001A36D1" w:rsidRPr="001F5FAB">
        <w:rPr>
          <w:rFonts w:eastAsia="TimesNewRomanPSMT"/>
          <w:sz w:val="28"/>
          <w:szCs w:val="28"/>
        </w:rPr>
        <w:t xml:space="preserve"> задач повышенного </w:t>
      </w:r>
      <w:r w:rsidR="00DA5FCC">
        <w:rPr>
          <w:rFonts w:eastAsia="TimesNewRomanPSMT"/>
          <w:sz w:val="28"/>
          <w:szCs w:val="28"/>
        </w:rPr>
        <w:t xml:space="preserve">и высокого </w:t>
      </w:r>
      <w:r w:rsidR="006C26A8">
        <w:rPr>
          <w:rFonts w:eastAsia="TimesNewRomanPSMT"/>
          <w:sz w:val="28"/>
          <w:szCs w:val="28"/>
        </w:rPr>
        <w:t>уровня сложности, но и базового</w:t>
      </w:r>
      <w:r>
        <w:rPr>
          <w:rFonts w:eastAsia="TimesNewRomanPSMT"/>
          <w:sz w:val="28"/>
          <w:szCs w:val="28"/>
        </w:rPr>
        <w:t>.</w:t>
      </w:r>
    </w:p>
    <w:p w:rsidR="006B0153" w:rsidRPr="006B0153" w:rsidRDefault="00847B18" w:rsidP="006B0153">
      <w:pPr>
        <w:numPr>
          <w:ilvl w:val="0"/>
          <w:numId w:val="26"/>
        </w:numPr>
        <w:tabs>
          <w:tab w:val="clear" w:pos="417"/>
        </w:tabs>
        <w:autoSpaceDE w:val="0"/>
        <w:autoSpaceDN w:val="0"/>
        <w:adjustRightInd w:val="0"/>
        <w:spacing w:line="360" w:lineRule="auto"/>
        <w:ind w:left="284" w:hanging="284"/>
        <w:jc w:val="both"/>
        <w:rPr>
          <w:rFonts w:eastAsia="TimesNewRomanPSMT"/>
          <w:sz w:val="28"/>
          <w:szCs w:val="28"/>
        </w:rPr>
      </w:pPr>
      <w:r w:rsidRPr="00DA5FCC">
        <w:rPr>
          <w:rFonts w:eastAsia="TimesNewRomanPSMT"/>
          <w:sz w:val="28"/>
          <w:szCs w:val="28"/>
        </w:rPr>
        <w:t xml:space="preserve">Использовать в </w:t>
      </w:r>
      <w:r w:rsidR="004C6EFA" w:rsidRPr="00DA5FCC">
        <w:rPr>
          <w:sz w:val="28"/>
          <w:szCs w:val="28"/>
        </w:rPr>
        <w:t xml:space="preserve">качестве </w:t>
      </w:r>
      <w:r w:rsidRPr="00DA5FCC">
        <w:rPr>
          <w:sz w:val="28"/>
          <w:szCs w:val="28"/>
        </w:rPr>
        <w:t xml:space="preserve">домашнего задания самостоятельные исследования с использованием доступного безопасного оборудования, в том числе самодельного. </w:t>
      </w:r>
      <w:r w:rsidR="00DA5FCC" w:rsidRPr="00DA5FCC">
        <w:rPr>
          <w:sz w:val="28"/>
          <w:szCs w:val="28"/>
        </w:rPr>
        <w:t>Проводить оценку погрешностей измерений как при организации исследовательской деятельности, так и в с</w:t>
      </w:r>
      <w:r w:rsidR="00DA5FCC">
        <w:rPr>
          <w:sz w:val="28"/>
          <w:szCs w:val="28"/>
        </w:rPr>
        <w:t>тандартных лабораторных</w:t>
      </w:r>
      <w:r w:rsidR="00DA5FCC" w:rsidRPr="00DA5FCC">
        <w:rPr>
          <w:sz w:val="28"/>
          <w:szCs w:val="28"/>
        </w:rPr>
        <w:t xml:space="preserve"> работах.</w:t>
      </w:r>
    </w:p>
    <w:p w:rsidR="006B0153" w:rsidRDefault="006B0153" w:rsidP="006B0153">
      <w:pPr>
        <w:autoSpaceDE w:val="0"/>
        <w:autoSpaceDN w:val="0"/>
        <w:adjustRightInd w:val="0"/>
        <w:spacing w:line="360" w:lineRule="auto"/>
        <w:jc w:val="both"/>
        <w:rPr>
          <w:sz w:val="28"/>
          <w:szCs w:val="28"/>
        </w:rPr>
      </w:pPr>
    </w:p>
    <w:sectPr w:rsidR="006B0153" w:rsidSect="00EB16C2">
      <w:pgSz w:w="11906" w:h="16838"/>
      <w:pgMar w:top="1134" w:right="1134" w:bottom="1134" w:left="16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4EE"/>
    <w:multiLevelType w:val="hybridMultilevel"/>
    <w:tmpl w:val="80EEA254"/>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760C9"/>
    <w:multiLevelType w:val="hybridMultilevel"/>
    <w:tmpl w:val="ACD4EEB4"/>
    <w:lvl w:ilvl="0" w:tplc="BFC8FE32">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31BD4"/>
    <w:multiLevelType w:val="hybridMultilevel"/>
    <w:tmpl w:val="95FA2A9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D126F0F"/>
    <w:multiLevelType w:val="hybridMultilevel"/>
    <w:tmpl w:val="B8145AC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80294"/>
    <w:multiLevelType w:val="hybridMultilevel"/>
    <w:tmpl w:val="2A9CF09E"/>
    <w:lvl w:ilvl="0" w:tplc="5EB6EF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DA40B7"/>
    <w:multiLevelType w:val="hybridMultilevel"/>
    <w:tmpl w:val="E7C411A0"/>
    <w:lvl w:ilvl="0" w:tplc="5EB6E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AE38E1"/>
    <w:multiLevelType w:val="hybridMultilevel"/>
    <w:tmpl w:val="7D50C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013785"/>
    <w:multiLevelType w:val="hybridMultilevel"/>
    <w:tmpl w:val="94DEB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9F3CBC"/>
    <w:multiLevelType w:val="hybridMultilevel"/>
    <w:tmpl w:val="756C4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DE27F6"/>
    <w:multiLevelType w:val="hybridMultilevel"/>
    <w:tmpl w:val="AA82D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3493DAD"/>
    <w:multiLevelType w:val="hybridMultilevel"/>
    <w:tmpl w:val="89A03716"/>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15:restartNumberingAfterBreak="0">
    <w:nsid w:val="348D4913"/>
    <w:multiLevelType w:val="hybridMultilevel"/>
    <w:tmpl w:val="5734E3F2"/>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8475A1"/>
    <w:multiLevelType w:val="hybridMultilevel"/>
    <w:tmpl w:val="6E7865C6"/>
    <w:lvl w:ilvl="0" w:tplc="3CF022C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FB1ACE"/>
    <w:multiLevelType w:val="hybridMultilevel"/>
    <w:tmpl w:val="201AD350"/>
    <w:lvl w:ilvl="0" w:tplc="D2049154">
      <w:start w:val="1"/>
      <w:numFmt w:val="bullet"/>
      <w:lvlText w:val=""/>
      <w:lvlJc w:val="left"/>
      <w:pPr>
        <w:tabs>
          <w:tab w:val="num" w:pos="417"/>
        </w:tabs>
        <w:ind w:left="417" w:hanging="417"/>
      </w:pPr>
      <w:rPr>
        <w:rFonts w:ascii="Symbol" w:hAnsi="Symbol"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E156392"/>
    <w:multiLevelType w:val="hybridMultilevel"/>
    <w:tmpl w:val="36DAA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F0B3A03"/>
    <w:multiLevelType w:val="hybridMultilevel"/>
    <w:tmpl w:val="8090B570"/>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D4DAD"/>
    <w:multiLevelType w:val="hybridMultilevel"/>
    <w:tmpl w:val="62C6D1E2"/>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45E76923"/>
    <w:multiLevelType w:val="hybridMultilevel"/>
    <w:tmpl w:val="6C6266F0"/>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C7B50CF"/>
    <w:multiLevelType w:val="hybridMultilevel"/>
    <w:tmpl w:val="B4ACC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8C0CA7"/>
    <w:multiLevelType w:val="hybridMultilevel"/>
    <w:tmpl w:val="04C42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6E4538"/>
    <w:multiLevelType w:val="hybridMultilevel"/>
    <w:tmpl w:val="EACE823A"/>
    <w:lvl w:ilvl="0" w:tplc="0419000F">
      <w:start w:val="1"/>
      <w:numFmt w:val="decimal"/>
      <w:lvlText w:val="%1."/>
      <w:lvlJc w:val="left"/>
      <w:pPr>
        <w:tabs>
          <w:tab w:val="num" w:pos="720"/>
        </w:tabs>
        <w:ind w:left="720" w:hanging="360"/>
      </w:pPr>
      <w:rPr>
        <w:rFonts w:hint="default"/>
        <w:b w:val="0"/>
      </w:rPr>
    </w:lvl>
    <w:lvl w:ilvl="1" w:tplc="3276618E">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2275CBD"/>
    <w:multiLevelType w:val="hybridMultilevel"/>
    <w:tmpl w:val="300A691C"/>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3F06149"/>
    <w:multiLevelType w:val="hybridMultilevel"/>
    <w:tmpl w:val="85F0A800"/>
    <w:lvl w:ilvl="0" w:tplc="9558FED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57A6273"/>
    <w:multiLevelType w:val="hybridMultilevel"/>
    <w:tmpl w:val="14961A2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5BB1509E"/>
    <w:multiLevelType w:val="hybridMultilevel"/>
    <w:tmpl w:val="0B92444E"/>
    <w:lvl w:ilvl="0" w:tplc="3276618E">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2547042"/>
    <w:multiLevelType w:val="hybridMultilevel"/>
    <w:tmpl w:val="F31C074A"/>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C44819"/>
    <w:multiLevelType w:val="hybridMultilevel"/>
    <w:tmpl w:val="6A7485F6"/>
    <w:lvl w:ilvl="0" w:tplc="327661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42"/>
        </w:tabs>
        <w:ind w:left="742" w:hanging="360"/>
      </w:pPr>
      <w:rPr>
        <w:rFonts w:ascii="Courier New" w:hAnsi="Courier New" w:cs="Courier New" w:hint="default"/>
      </w:rPr>
    </w:lvl>
    <w:lvl w:ilvl="2" w:tplc="04190005" w:tentative="1">
      <w:start w:val="1"/>
      <w:numFmt w:val="bullet"/>
      <w:lvlText w:val=""/>
      <w:lvlJc w:val="left"/>
      <w:pPr>
        <w:tabs>
          <w:tab w:val="num" w:pos="1462"/>
        </w:tabs>
        <w:ind w:left="1462" w:hanging="360"/>
      </w:pPr>
      <w:rPr>
        <w:rFonts w:ascii="Wingdings" w:hAnsi="Wingdings" w:hint="default"/>
      </w:rPr>
    </w:lvl>
    <w:lvl w:ilvl="3" w:tplc="04190001" w:tentative="1">
      <w:start w:val="1"/>
      <w:numFmt w:val="bullet"/>
      <w:lvlText w:val=""/>
      <w:lvlJc w:val="left"/>
      <w:pPr>
        <w:tabs>
          <w:tab w:val="num" w:pos="2182"/>
        </w:tabs>
        <w:ind w:left="2182" w:hanging="360"/>
      </w:pPr>
      <w:rPr>
        <w:rFonts w:ascii="Symbol" w:hAnsi="Symbol" w:hint="default"/>
      </w:rPr>
    </w:lvl>
    <w:lvl w:ilvl="4" w:tplc="04190003" w:tentative="1">
      <w:start w:val="1"/>
      <w:numFmt w:val="bullet"/>
      <w:lvlText w:val="o"/>
      <w:lvlJc w:val="left"/>
      <w:pPr>
        <w:tabs>
          <w:tab w:val="num" w:pos="2902"/>
        </w:tabs>
        <w:ind w:left="2902" w:hanging="360"/>
      </w:pPr>
      <w:rPr>
        <w:rFonts w:ascii="Courier New" w:hAnsi="Courier New" w:cs="Courier New" w:hint="default"/>
      </w:rPr>
    </w:lvl>
    <w:lvl w:ilvl="5" w:tplc="04190005" w:tentative="1">
      <w:start w:val="1"/>
      <w:numFmt w:val="bullet"/>
      <w:lvlText w:val=""/>
      <w:lvlJc w:val="left"/>
      <w:pPr>
        <w:tabs>
          <w:tab w:val="num" w:pos="3622"/>
        </w:tabs>
        <w:ind w:left="3622" w:hanging="360"/>
      </w:pPr>
      <w:rPr>
        <w:rFonts w:ascii="Wingdings" w:hAnsi="Wingdings" w:hint="default"/>
      </w:rPr>
    </w:lvl>
    <w:lvl w:ilvl="6" w:tplc="04190001" w:tentative="1">
      <w:start w:val="1"/>
      <w:numFmt w:val="bullet"/>
      <w:lvlText w:val=""/>
      <w:lvlJc w:val="left"/>
      <w:pPr>
        <w:tabs>
          <w:tab w:val="num" w:pos="4342"/>
        </w:tabs>
        <w:ind w:left="4342" w:hanging="360"/>
      </w:pPr>
      <w:rPr>
        <w:rFonts w:ascii="Symbol" w:hAnsi="Symbol" w:hint="default"/>
      </w:rPr>
    </w:lvl>
    <w:lvl w:ilvl="7" w:tplc="04190003" w:tentative="1">
      <w:start w:val="1"/>
      <w:numFmt w:val="bullet"/>
      <w:lvlText w:val="o"/>
      <w:lvlJc w:val="left"/>
      <w:pPr>
        <w:tabs>
          <w:tab w:val="num" w:pos="5062"/>
        </w:tabs>
        <w:ind w:left="5062" w:hanging="360"/>
      </w:pPr>
      <w:rPr>
        <w:rFonts w:ascii="Courier New" w:hAnsi="Courier New" w:cs="Courier New" w:hint="default"/>
      </w:rPr>
    </w:lvl>
    <w:lvl w:ilvl="8" w:tplc="04190005" w:tentative="1">
      <w:start w:val="1"/>
      <w:numFmt w:val="bullet"/>
      <w:lvlText w:val=""/>
      <w:lvlJc w:val="left"/>
      <w:pPr>
        <w:tabs>
          <w:tab w:val="num" w:pos="5782"/>
        </w:tabs>
        <w:ind w:left="5782" w:hanging="360"/>
      </w:pPr>
      <w:rPr>
        <w:rFonts w:ascii="Wingdings" w:hAnsi="Wingdings" w:hint="default"/>
      </w:rPr>
    </w:lvl>
  </w:abstractNum>
  <w:abstractNum w:abstractNumId="27" w15:restartNumberingAfterBreak="0">
    <w:nsid w:val="63B84873"/>
    <w:multiLevelType w:val="hybridMultilevel"/>
    <w:tmpl w:val="5BD2EC32"/>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900284"/>
    <w:multiLevelType w:val="hybridMultilevel"/>
    <w:tmpl w:val="572A51DA"/>
    <w:lvl w:ilvl="0" w:tplc="3276618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F6922"/>
    <w:multiLevelType w:val="hybridMultilevel"/>
    <w:tmpl w:val="0366D49E"/>
    <w:lvl w:ilvl="0" w:tplc="3276618E">
      <w:start w:val="1"/>
      <w:numFmt w:val="bullet"/>
      <w:lvlText w:val=""/>
      <w:lvlJc w:val="left"/>
      <w:pPr>
        <w:tabs>
          <w:tab w:val="num" w:pos="2678"/>
        </w:tabs>
        <w:ind w:left="267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9F82DFC"/>
    <w:multiLevelType w:val="hybridMultilevel"/>
    <w:tmpl w:val="D0C0DCF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1" w15:restartNumberingAfterBreak="0">
    <w:nsid w:val="6AB916DC"/>
    <w:multiLevelType w:val="hybridMultilevel"/>
    <w:tmpl w:val="6ADCF03C"/>
    <w:lvl w:ilvl="0" w:tplc="D2049154">
      <w:start w:val="1"/>
      <w:numFmt w:val="bullet"/>
      <w:lvlText w:val=""/>
      <w:lvlJc w:val="left"/>
      <w:pPr>
        <w:tabs>
          <w:tab w:val="num" w:pos="644"/>
        </w:tabs>
        <w:ind w:left="644" w:hanging="41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4E8C"/>
    <w:multiLevelType w:val="hybridMultilevel"/>
    <w:tmpl w:val="1FB25048"/>
    <w:lvl w:ilvl="0" w:tplc="5EB6EF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15:restartNumberingAfterBreak="0">
    <w:nsid w:val="742D2816"/>
    <w:multiLevelType w:val="hybridMultilevel"/>
    <w:tmpl w:val="E9BA06AC"/>
    <w:lvl w:ilvl="0" w:tplc="3276618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15A35"/>
    <w:multiLevelType w:val="hybridMultilevel"/>
    <w:tmpl w:val="F3582150"/>
    <w:lvl w:ilvl="0" w:tplc="5EB6EF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78953F0F"/>
    <w:multiLevelType w:val="hybridMultilevel"/>
    <w:tmpl w:val="C7FCC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9620FB"/>
    <w:multiLevelType w:val="hybridMultilevel"/>
    <w:tmpl w:val="FA2E4F0E"/>
    <w:lvl w:ilvl="0" w:tplc="D2049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9"/>
  </w:num>
  <w:num w:numId="4">
    <w:abstractNumId w:val="16"/>
  </w:num>
  <w:num w:numId="5">
    <w:abstractNumId w:val="14"/>
  </w:num>
  <w:num w:numId="6">
    <w:abstractNumId w:val="9"/>
  </w:num>
  <w:num w:numId="7">
    <w:abstractNumId w:val="8"/>
  </w:num>
  <w:num w:numId="8">
    <w:abstractNumId w:val="20"/>
  </w:num>
  <w:num w:numId="9">
    <w:abstractNumId w:val="22"/>
  </w:num>
  <w:num w:numId="10">
    <w:abstractNumId w:val="35"/>
  </w:num>
  <w:num w:numId="11">
    <w:abstractNumId w:val="28"/>
  </w:num>
  <w:num w:numId="12">
    <w:abstractNumId w:val="17"/>
  </w:num>
  <w:num w:numId="13">
    <w:abstractNumId w:val="24"/>
  </w:num>
  <w:num w:numId="14">
    <w:abstractNumId w:val="19"/>
  </w:num>
  <w:num w:numId="15">
    <w:abstractNumId w:val="12"/>
  </w:num>
  <w:num w:numId="16">
    <w:abstractNumId w:val="26"/>
  </w:num>
  <w:num w:numId="17">
    <w:abstractNumId w:val="3"/>
  </w:num>
  <w:num w:numId="18">
    <w:abstractNumId w:val="27"/>
  </w:num>
  <w:num w:numId="19">
    <w:abstractNumId w:val="15"/>
  </w:num>
  <w:num w:numId="20">
    <w:abstractNumId w:val="31"/>
  </w:num>
  <w:num w:numId="21">
    <w:abstractNumId w:val="7"/>
  </w:num>
  <w:num w:numId="22">
    <w:abstractNumId w:val="6"/>
  </w:num>
  <w:num w:numId="23">
    <w:abstractNumId w:val="1"/>
  </w:num>
  <w:num w:numId="24">
    <w:abstractNumId w:val="23"/>
  </w:num>
  <w:num w:numId="25">
    <w:abstractNumId w:val="0"/>
  </w:num>
  <w:num w:numId="26">
    <w:abstractNumId w:val="13"/>
  </w:num>
  <w:num w:numId="27">
    <w:abstractNumId w:val="18"/>
  </w:num>
  <w:num w:numId="28">
    <w:abstractNumId w:val="4"/>
  </w:num>
  <w:num w:numId="29">
    <w:abstractNumId w:val="34"/>
  </w:num>
  <w:num w:numId="30">
    <w:abstractNumId w:val="10"/>
  </w:num>
  <w:num w:numId="31">
    <w:abstractNumId w:val="30"/>
  </w:num>
  <w:num w:numId="32">
    <w:abstractNumId w:val="2"/>
  </w:num>
  <w:num w:numId="33">
    <w:abstractNumId w:val="25"/>
  </w:num>
  <w:num w:numId="34">
    <w:abstractNumId w:val="36"/>
  </w:num>
  <w:num w:numId="35">
    <w:abstractNumId w:val="11"/>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EBD"/>
    <w:rsid w:val="000011AE"/>
    <w:rsid w:val="00002601"/>
    <w:rsid w:val="0000403F"/>
    <w:rsid w:val="00007A4F"/>
    <w:rsid w:val="0001261F"/>
    <w:rsid w:val="00025DC5"/>
    <w:rsid w:val="000309CF"/>
    <w:rsid w:val="00031ABC"/>
    <w:rsid w:val="00034065"/>
    <w:rsid w:val="00036AD4"/>
    <w:rsid w:val="000371AD"/>
    <w:rsid w:val="00041787"/>
    <w:rsid w:val="00045518"/>
    <w:rsid w:val="000527BF"/>
    <w:rsid w:val="00054A34"/>
    <w:rsid w:val="00063393"/>
    <w:rsid w:val="00067C6A"/>
    <w:rsid w:val="000726C9"/>
    <w:rsid w:val="00077BB3"/>
    <w:rsid w:val="00081463"/>
    <w:rsid w:val="00084EE4"/>
    <w:rsid w:val="00085578"/>
    <w:rsid w:val="000877BC"/>
    <w:rsid w:val="00090620"/>
    <w:rsid w:val="00091B1A"/>
    <w:rsid w:val="00095FD1"/>
    <w:rsid w:val="000968D8"/>
    <w:rsid w:val="00097A7B"/>
    <w:rsid w:val="000A030F"/>
    <w:rsid w:val="000A4C13"/>
    <w:rsid w:val="000A4ECD"/>
    <w:rsid w:val="000B36A2"/>
    <w:rsid w:val="000B495A"/>
    <w:rsid w:val="000C1340"/>
    <w:rsid w:val="000C2A52"/>
    <w:rsid w:val="000C2E4A"/>
    <w:rsid w:val="000C2FC2"/>
    <w:rsid w:val="000C7FAB"/>
    <w:rsid w:val="000D1647"/>
    <w:rsid w:val="000E197B"/>
    <w:rsid w:val="000E5A7F"/>
    <w:rsid w:val="000E7D5A"/>
    <w:rsid w:val="000F142E"/>
    <w:rsid w:val="000F3C67"/>
    <w:rsid w:val="000F3F8A"/>
    <w:rsid w:val="000F540E"/>
    <w:rsid w:val="00105408"/>
    <w:rsid w:val="00117EA4"/>
    <w:rsid w:val="001212AF"/>
    <w:rsid w:val="00121CF3"/>
    <w:rsid w:val="00130AB3"/>
    <w:rsid w:val="001325FC"/>
    <w:rsid w:val="001362EB"/>
    <w:rsid w:val="00140E47"/>
    <w:rsid w:val="001437BE"/>
    <w:rsid w:val="00144162"/>
    <w:rsid w:val="00147EAB"/>
    <w:rsid w:val="0015289F"/>
    <w:rsid w:val="0015298E"/>
    <w:rsid w:val="00157C15"/>
    <w:rsid w:val="00160093"/>
    <w:rsid w:val="001666ED"/>
    <w:rsid w:val="0017300A"/>
    <w:rsid w:val="001750E3"/>
    <w:rsid w:val="00184CD6"/>
    <w:rsid w:val="00192B37"/>
    <w:rsid w:val="001A135C"/>
    <w:rsid w:val="001A36A8"/>
    <w:rsid w:val="001A36D1"/>
    <w:rsid w:val="001B02A7"/>
    <w:rsid w:val="001B20B2"/>
    <w:rsid w:val="001B2964"/>
    <w:rsid w:val="001B3487"/>
    <w:rsid w:val="001B4975"/>
    <w:rsid w:val="001B6D59"/>
    <w:rsid w:val="001C3F94"/>
    <w:rsid w:val="001C57B8"/>
    <w:rsid w:val="001D5C3F"/>
    <w:rsid w:val="001E101B"/>
    <w:rsid w:val="001E1636"/>
    <w:rsid w:val="001E25DD"/>
    <w:rsid w:val="001E44EC"/>
    <w:rsid w:val="001E5473"/>
    <w:rsid w:val="001F03A1"/>
    <w:rsid w:val="001F11C1"/>
    <w:rsid w:val="001F36F7"/>
    <w:rsid w:val="001F3D50"/>
    <w:rsid w:val="001F5FAB"/>
    <w:rsid w:val="002011D5"/>
    <w:rsid w:val="00203326"/>
    <w:rsid w:val="00204E78"/>
    <w:rsid w:val="00205696"/>
    <w:rsid w:val="002057FB"/>
    <w:rsid w:val="002108F6"/>
    <w:rsid w:val="0021796B"/>
    <w:rsid w:val="00221182"/>
    <w:rsid w:val="002214FC"/>
    <w:rsid w:val="00226EF7"/>
    <w:rsid w:val="0023115B"/>
    <w:rsid w:val="002360FB"/>
    <w:rsid w:val="002573A3"/>
    <w:rsid w:val="0026027A"/>
    <w:rsid w:val="0026095E"/>
    <w:rsid w:val="0026211F"/>
    <w:rsid w:val="00264CED"/>
    <w:rsid w:val="002770F4"/>
    <w:rsid w:val="00277157"/>
    <w:rsid w:val="00281D0A"/>
    <w:rsid w:val="00281D89"/>
    <w:rsid w:val="00282593"/>
    <w:rsid w:val="00284610"/>
    <w:rsid w:val="00297FEE"/>
    <w:rsid w:val="002A0F23"/>
    <w:rsid w:val="002A1940"/>
    <w:rsid w:val="002A2B30"/>
    <w:rsid w:val="002A3E8D"/>
    <w:rsid w:val="002B28CB"/>
    <w:rsid w:val="002B3D28"/>
    <w:rsid w:val="002B40DC"/>
    <w:rsid w:val="002C1E57"/>
    <w:rsid w:val="002C1E83"/>
    <w:rsid w:val="002C51D7"/>
    <w:rsid w:val="002D0921"/>
    <w:rsid w:val="002D0B44"/>
    <w:rsid w:val="002D3849"/>
    <w:rsid w:val="002D4BA9"/>
    <w:rsid w:val="002D6C4A"/>
    <w:rsid w:val="002E5F46"/>
    <w:rsid w:val="002F13C3"/>
    <w:rsid w:val="002F1A0E"/>
    <w:rsid w:val="002F22E3"/>
    <w:rsid w:val="002F4B62"/>
    <w:rsid w:val="00301F62"/>
    <w:rsid w:val="003030E4"/>
    <w:rsid w:val="00304785"/>
    <w:rsid w:val="00305B86"/>
    <w:rsid w:val="00305DD1"/>
    <w:rsid w:val="003061CA"/>
    <w:rsid w:val="00310A69"/>
    <w:rsid w:val="00317989"/>
    <w:rsid w:val="0032332C"/>
    <w:rsid w:val="00324955"/>
    <w:rsid w:val="003329D0"/>
    <w:rsid w:val="00336873"/>
    <w:rsid w:val="0034214E"/>
    <w:rsid w:val="00345649"/>
    <w:rsid w:val="00352FC2"/>
    <w:rsid w:val="003649AD"/>
    <w:rsid w:val="00364ECA"/>
    <w:rsid w:val="00366900"/>
    <w:rsid w:val="003703B1"/>
    <w:rsid w:val="00372E93"/>
    <w:rsid w:val="003900C7"/>
    <w:rsid w:val="003940C4"/>
    <w:rsid w:val="00395346"/>
    <w:rsid w:val="003A0512"/>
    <w:rsid w:val="003A11A6"/>
    <w:rsid w:val="003A76E5"/>
    <w:rsid w:val="003A7CC2"/>
    <w:rsid w:val="003B7C43"/>
    <w:rsid w:val="003B7EFF"/>
    <w:rsid w:val="003C558C"/>
    <w:rsid w:val="003D295B"/>
    <w:rsid w:val="003D5051"/>
    <w:rsid w:val="003E4D8B"/>
    <w:rsid w:val="003F5AD9"/>
    <w:rsid w:val="00400047"/>
    <w:rsid w:val="00403597"/>
    <w:rsid w:val="00414EE2"/>
    <w:rsid w:val="00417EF8"/>
    <w:rsid w:val="00420E20"/>
    <w:rsid w:val="00423B66"/>
    <w:rsid w:val="00424247"/>
    <w:rsid w:val="00424A4B"/>
    <w:rsid w:val="0042518C"/>
    <w:rsid w:val="00426C9A"/>
    <w:rsid w:val="00427D3B"/>
    <w:rsid w:val="004308A5"/>
    <w:rsid w:val="00430A23"/>
    <w:rsid w:val="004337B5"/>
    <w:rsid w:val="0044146C"/>
    <w:rsid w:val="00452B98"/>
    <w:rsid w:val="00452BE0"/>
    <w:rsid w:val="00454879"/>
    <w:rsid w:val="00455F56"/>
    <w:rsid w:val="00467FE9"/>
    <w:rsid w:val="004770C9"/>
    <w:rsid w:val="00480E56"/>
    <w:rsid w:val="004A0E24"/>
    <w:rsid w:val="004A1414"/>
    <w:rsid w:val="004A5A0E"/>
    <w:rsid w:val="004A5F3E"/>
    <w:rsid w:val="004A666A"/>
    <w:rsid w:val="004B03B6"/>
    <w:rsid w:val="004B0A67"/>
    <w:rsid w:val="004B0E95"/>
    <w:rsid w:val="004B149A"/>
    <w:rsid w:val="004B2E84"/>
    <w:rsid w:val="004B3DD2"/>
    <w:rsid w:val="004B404E"/>
    <w:rsid w:val="004B6680"/>
    <w:rsid w:val="004C5D35"/>
    <w:rsid w:val="004C6EFA"/>
    <w:rsid w:val="004D0A2A"/>
    <w:rsid w:val="004E48E6"/>
    <w:rsid w:val="004F0241"/>
    <w:rsid w:val="004F0F55"/>
    <w:rsid w:val="004F49FE"/>
    <w:rsid w:val="00502E21"/>
    <w:rsid w:val="00505A18"/>
    <w:rsid w:val="00505BFC"/>
    <w:rsid w:val="00512384"/>
    <w:rsid w:val="005157CF"/>
    <w:rsid w:val="00517767"/>
    <w:rsid w:val="00520B10"/>
    <w:rsid w:val="00544EAA"/>
    <w:rsid w:val="0054764A"/>
    <w:rsid w:val="005502B3"/>
    <w:rsid w:val="00560A55"/>
    <w:rsid w:val="00566D19"/>
    <w:rsid w:val="00570506"/>
    <w:rsid w:val="00570EAE"/>
    <w:rsid w:val="005725CC"/>
    <w:rsid w:val="0057592B"/>
    <w:rsid w:val="00580750"/>
    <w:rsid w:val="00580E37"/>
    <w:rsid w:val="0058548F"/>
    <w:rsid w:val="005867A7"/>
    <w:rsid w:val="00590992"/>
    <w:rsid w:val="00590FA6"/>
    <w:rsid w:val="005A06BB"/>
    <w:rsid w:val="005A30A2"/>
    <w:rsid w:val="005A7345"/>
    <w:rsid w:val="005B4D68"/>
    <w:rsid w:val="005B5366"/>
    <w:rsid w:val="005B5EF8"/>
    <w:rsid w:val="005C4388"/>
    <w:rsid w:val="005C64C6"/>
    <w:rsid w:val="005D636F"/>
    <w:rsid w:val="005E4545"/>
    <w:rsid w:val="005F0D3F"/>
    <w:rsid w:val="005F41F2"/>
    <w:rsid w:val="00600226"/>
    <w:rsid w:val="00600335"/>
    <w:rsid w:val="00602B27"/>
    <w:rsid w:val="006037C8"/>
    <w:rsid w:val="00610973"/>
    <w:rsid w:val="00614192"/>
    <w:rsid w:val="00615FFA"/>
    <w:rsid w:val="00616F57"/>
    <w:rsid w:val="00620453"/>
    <w:rsid w:val="00622319"/>
    <w:rsid w:val="006301FF"/>
    <w:rsid w:val="00632C6E"/>
    <w:rsid w:val="00632EF0"/>
    <w:rsid w:val="0065328D"/>
    <w:rsid w:val="00654061"/>
    <w:rsid w:val="006610A7"/>
    <w:rsid w:val="00661973"/>
    <w:rsid w:val="00662C83"/>
    <w:rsid w:val="006652C0"/>
    <w:rsid w:val="006774CA"/>
    <w:rsid w:val="00685925"/>
    <w:rsid w:val="006954C6"/>
    <w:rsid w:val="006B0153"/>
    <w:rsid w:val="006B1BDD"/>
    <w:rsid w:val="006B6D4C"/>
    <w:rsid w:val="006C15CD"/>
    <w:rsid w:val="006C26A8"/>
    <w:rsid w:val="006C4891"/>
    <w:rsid w:val="006D04C3"/>
    <w:rsid w:val="006D1267"/>
    <w:rsid w:val="006D22BF"/>
    <w:rsid w:val="006D29D3"/>
    <w:rsid w:val="006D2F0B"/>
    <w:rsid w:val="006D2F66"/>
    <w:rsid w:val="006D52C9"/>
    <w:rsid w:val="006D6817"/>
    <w:rsid w:val="006D7860"/>
    <w:rsid w:val="006E3E19"/>
    <w:rsid w:val="006E579E"/>
    <w:rsid w:val="006F229E"/>
    <w:rsid w:val="00701A25"/>
    <w:rsid w:val="00703FB7"/>
    <w:rsid w:val="00715748"/>
    <w:rsid w:val="00717AC2"/>
    <w:rsid w:val="00723BF7"/>
    <w:rsid w:val="007368E2"/>
    <w:rsid w:val="0073709E"/>
    <w:rsid w:val="007372EF"/>
    <w:rsid w:val="00740F48"/>
    <w:rsid w:val="007428DE"/>
    <w:rsid w:val="00744027"/>
    <w:rsid w:val="00744965"/>
    <w:rsid w:val="0074620D"/>
    <w:rsid w:val="00753A28"/>
    <w:rsid w:val="007543B5"/>
    <w:rsid w:val="00754687"/>
    <w:rsid w:val="00756DAC"/>
    <w:rsid w:val="00757852"/>
    <w:rsid w:val="00774C6D"/>
    <w:rsid w:val="007846B5"/>
    <w:rsid w:val="00785824"/>
    <w:rsid w:val="00786D14"/>
    <w:rsid w:val="00791021"/>
    <w:rsid w:val="00793875"/>
    <w:rsid w:val="00793BFD"/>
    <w:rsid w:val="007A13E5"/>
    <w:rsid w:val="007A5CBA"/>
    <w:rsid w:val="007A74F4"/>
    <w:rsid w:val="007B5A9C"/>
    <w:rsid w:val="007B5F76"/>
    <w:rsid w:val="007B7C92"/>
    <w:rsid w:val="007C0867"/>
    <w:rsid w:val="007C1D88"/>
    <w:rsid w:val="007C2904"/>
    <w:rsid w:val="007C3DED"/>
    <w:rsid w:val="007D0E02"/>
    <w:rsid w:val="007D1592"/>
    <w:rsid w:val="007D25D6"/>
    <w:rsid w:val="007E3922"/>
    <w:rsid w:val="007E3BDF"/>
    <w:rsid w:val="007E5DD7"/>
    <w:rsid w:val="007E6B1A"/>
    <w:rsid w:val="007F68EC"/>
    <w:rsid w:val="007F7526"/>
    <w:rsid w:val="0080757D"/>
    <w:rsid w:val="00813ABE"/>
    <w:rsid w:val="008238A8"/>
    <w:rsid w:val="008254CE"/>
    <w:rsid w:val="0082784C"/>
    <w:rsid w:val="0083032F"/>
    <w:rsid w:val="00835633"/>
    <w:rsid w:val="008460A1"/>
    <w:rsid w:val="008467F0"/>
    <w:rsid w:val="00847B18"/>
    <w:rsid w:val="00851CB4"/>
    <w:rsid w:val="00853E99"/>
    <w:rsid w:val="0085406E"/>
    <w:rsid w:val="008554B9"/>
    <w:rsid w:val="00863A5D"/>
    <w:rsid w:val="0088144E"/>
    <w:rsid w:val="00897EA6"/>
    <w:rsid w:val="008A0C81"/>
    <w:rsid w:val="008A12DC"/>
    <w:rsid w:val="008A1C91"/>
    <w:rsid w:val="008A27D1"/>
    <w:rsid w:val="008A31E4"/>
    <w:rsid w:val="008A61A3"/>
    <w:rsid w:val="008A7728"/>
    <w:rsid w:val="008B153F"/>
    <w:rsid w:val="008B591E"/>
    <w:rsid w:val="008D314C"/>
    <w:rsid w:val="008D4A37"/>
    <w:rsid w:val="008D5F2B"/>
    <w:rsid w:val="008D675D"/>
    <w:rsid w:val="008D6E38"/>
    <w:rsid w:val="008E1889"/>
    <w:rsid w:val="008E4DB1"/>
    <w:rsid w:val="008E7B94"/>
    <w:rsid w:val="008E7C86"/>
    <w:rsid w:val="008F1FCF"/>
    <w:rsid w:val="008F3111"/>
    <w:rsid w:val="008F3209"/>
    <w:rsid w:val="008F6960"/>
    <w:rsid w:val="00904873"/>
    <w:rsid w:val="00912FDF"/>
    <w:rsid w:val="00916121"/>
    <w:rsid w:val="009165AF"/>
    <w:rsid w:val="00917821"/>
    <w:rsid w:val="00917A09"/>
    <w:rsid w:val="00921EBD"/>
    <w:rsid w:val="009230C8"/>
    <w:rsid w:val="00926DC3"/>
    <w:rsid w:val="00930B3D"/>
    <w:rsid w:val="00937829"/>
    <w:rsid w:val="00937E0A"/>
    <w:rsid w:val="00942010"/>
    <w:rsid w:val="00951837"/>
    <w:rsid w:val="00955352"/>
    <w:rsid w:val="00955A9C"/>
    <w:rsid w:val="009564F9"/>
    <w:rsid w:val="00964BF4"/>
    <w:rsid w:val="009674E0"/>
    <w:rsid w:val="009752C5"/>
    <w:rsid w:val="00981D2D"/>
    <w:rsid w:val="00982344"/>
    <w:rsid w:val="009906CB"/>
    <w:rsid w:val="00990AC2"/>
    <w:rsid w:val="00991714"/>
    <w:rsid w:val="0099747F"/>
    <w:rsid w:val="009A0601"/>
    <w:rsid w:val="009A24D9"/>
    <w:rsid w:val="009A2781"/>
    <w:rsid w:val="009A29A8"/>
    <w:rsid w:val="009B1225"/>
    <w:rsid w:val="009B14EA"/>
    <w:rsid w:val="009B7AD4"/>
    <w:rsid w:val="009D44D6"/>
    <w:rsid w:val="009D5CB8"/>
    <w:rsid w:val="009E0C82"/>
    <w:rsid w:val="009E1C9B"/>
    <w:rsid w:val="009E3D9A"/>
    <w:rsid w:val="009E3FCD"/>
    <w:rsid w:val="009E4C50"/>
    <w:rsid w:val="009E6DB7"/>
    <w:rsid w:val="009F17D6"/>
    <w:rsid w:val="009F2608"/>
    <w:rsid w:val="009F61A6"/>
    <w:rsid w:val="009F73DB"/>
    <w:rsid w:val="00A00BDB"/>
    <w:rsid w:val="00A02610"/>
    <w:rsid w:val="00A10103"/>
    <w:rsid w:val="00A119E4"/>
    <w:rsid w:val="00A151F8"/>
    <w:rsid w:val="00A17A4F"/>
    <w:rsid w:val="00A25488"/>
    <w:rsid w:val="00A27228"/>
    <w:rsid w:val="00A27CE7"/>
    <w:rsid w:val="00A30D5C"/>
    <w:rsid w:val="00A3239A"/>
    <w:rsid w:val="00A339DD"/>
    <w:rsid w:val="00A47456"/>
    <w:rsid w:val="00A53F2A"/>
    <w:rsid w:val="00A57670"/>
    <w:rsid w:val="00A627B2"/>
    <w:rsid w:val="00A73BCC"/>
    <w:rsid w:val="00A74F26"/>
    <w:rsid w:val="00A7518E"/>
    <w:rsid w:val="00A757CD"/>
    <w:rsid w:val="00A83CE9"/>
    <w:rsid w:val="00A8644A"/>
    <w:rsid w:val="00A93F23"/>
    <w:rsid w:val="00A947D9"/>
    <w:rsid w:val="00A9566C"/>
    <w:rsid w:val="00A96408"/>
    <w:rsid w:val="00AB69AB"/>
    <w:rsid w:val="00AB755B"/>
    <w:rsid w:val="00AB7DE5"/>
    <w:rsid w:val="00AC1B20"/>
    <w:rsid w:val="00AC2EEF"/>
    <w:rsid w:val="00AC6677"/>
    <w:rsid w:val="00AC7EC5"/>
    <w:rsid w:val="00AD6E2F"/>
    <w:rsid w:val="00AD77E4"/>
    <w:rsid w:val="00AE0151"/>
    <w:rsid w:val="00AE0FBC"/>
    <w:rsid w:val="00AE1053"/>
    <w:rsid w:val="00AE172B"/>
    <w:rsid w:val="00AE3D16"/>
    <w:rsid w:val="00AE61FC"/>
    <w:rsid w:val="00AF1844"/>
    <w:rsid w:val="00AF48B6"/>
    <w:rsid w:val="00B0494D"/>
    <w:rsid w:val="00B10FCE"/>
    <w:rsid w:val="00B11200"/>
    <w:rsid w:val="00B17678"/>
    <w:rsid w:val="00B2455F"/>
    <w:rsid w:val="00B25349"/>
    <w:rsid w:val="00B25ADD"/>
    <w:rsid w:val="00B31FAE"/>
    <w:rsid w:val="00B32683"/>
    <w:rsid w:val="00B40117"/>
    <w:rsid w:val="00B434A7"/>
    <w:rsid w:val="00B47465"/>
    <w:rsid w:val="00B51E1A"/>
    <w:rsid w:val="00B6384C"/>
    <w:rsid w:val="00B64B8D"/>
    <w:rsid w:val="00B71112"/>
    <w:rsid w:val="00B74614"/>
    <w:rsid w:val="00B75073"/>
    <w:rsid w:val="00B7666D"/>
    <w:rsid w:val="00B76FB2"/>
    <w:rsid w:val="00B77649"/>
    <w:rsid w:val="00B936A5"/>
    <w:rsid w:val="00B97030"/>
    <w:rsid w:val="00B979EC"/>
    <w:rsid w:val="00BA39B9"/>
    <w:rsid w:val="00BA5CD1"/>
    <w:rsid w:val="00BB288D"/>
    <w:rsid w:val="00BB4B54"/>
    <w:rsid w:val="00BC0F73"/>
    <w:rsid w:val="00BC629D"/>
    <w:rsid w:val="00BD078D"/>
    <w:rsid w:val="00BD7BAF"/>
    <w:rsid w:val="00BE0269"/>
    <w:rsid w:val="00BE544D"/>
    <w:rsid w:val="00BE70EC"/>
    <w:rsid w:val="00BE78F2"/>
    <w:rsid w:val="00BF34D7"/>
    <w:rsid w:val="00C00F66"/>
    <w:rsid w:val="00C0546E"/>
    <w:rsid w:val="00C065C2"/>
    <w:rsid w:val="00C12D7C"/>
    <w:rsid w:val="00C22575"/>
    <w:rsid w:val="00C31700"/>
    <w:rsid w:val="00C34044"/>
    <w:rsid w:val="00C36950"/>
    <w:rsid w:val="00C37BC8"/>
    <w:rsid w:val="00C418C8"/>
    <w:rsid w:val="00C5211F"/>
    <w:rsid w:val="00C604D7"/>
    <w:rsid w:val="00C616E4"/>
    <w:rsid w:val="00C63E14"/>
    <w:rsid w:val="00C6439B"/>
    <w:rsid w:val="00C64AF1"/>
    <w:rsid w:val="00C66478"/>
    <w:rsid w:val="00C7379D"/>
    <w:rsid w:val="00C81736"/>
    <w:rsid w:val="00C836F5"/>
    <w:rsid w:val="00C85D2E"/>
    <w:rsid w:val="00C863B6"/>
    <w:rsid w:val="00C87FC5"/>
    <w:rsid w:val="00C90937"/>
    <w:rsid w:val="00C9297A"/>
    <w:rsid w:val="00C955A8"/>
    <w:rsid w:val="00C957CE"/>
    <w:rsid w:val="00C970B7"/>
    <w:rsid w:val="00C971F7"/>
    <w:rsid w:val="00CA1CA1"/>
    <w:rsid w:val="00CA2D5D"/>
    <w:rsid w:val="00CA30DE"/>
    <w:rsid w:val="00CA57BA"/>
    <w:rsid w:val="00CB02D5"/>
    <w:rsid w:val="00CB31CE"/>
    <w:rsid w:val="00CD150D"/>
    <w:rsid w:val="00CD4135"/>
    <w:rsid w:val="00CD45EF"/>
    <w:rsid w:val="00CE4301"/>
    <w:rsid w:val="00CF1400"/>
    <w:rsid w:val="00CF3F66"/>
    <w:rsid w:val="00D00354"/>
    <w:rsid w:val="00D02BB1"/>
    <w:rsid w:val="00D03BEA"/>
    <w:rsid w:val="00D1373E"/>
    <w:rsid w:val="00D13CE5"/>
    <w:rsid w:val="00D14B00"/>
    <w:rsid w:val="00D15013"/>
    <w:rsid w:val="00D15D90"/>
    <w:rsid w:val="00D20FDF"/>
    <w:rsid w:val="00D26111"/>
    <w:rsid w:val="00D4342F"/>
    <w:rsid w:val="00D47524"/>
    <w:rsid w:val="00D506ED"/>
    <w:rsid w:val="00D51060"/>
    <w:rsid w:val="00D54CD0"/>
    <w:rsid w:val="00D55115"/>
    <w:rsid w:val="00D63867"/>
    <w:rsid w:val="00D65FF5"/>
    <w:rsid w:val="00D71D9E"/>
    <w:rsid w:val="00D734BD"/>
    <w:rsid w:val="00D737A8"/>
    <w:rsid w:val="00D73FC8"/>
    <w:rsid w:val="00D769BA"/>
    <w:rsid w:val="00D77349"/>
    <w:rsid w:val="00D80C6F"/>
    <w:rsid w:val="00D83092"/>
    <w:rsid w:val="00D92403"/>
    <w:rsid w:val="00D96A4C"/>
    <w:rsid w:val="00DA5FCC"/>
    <w:rsid w:val="00DA5FEA"/>
    <w:rsid w:val="00DB2AAC"/>
    <w:rsid w:val="00DB48C0"/>
    <w:rsid w:val="00DC5C47"/>
    <w:rsid w:val="00DD3B38"/>
    <w:rsid w:val="00DD5E09"/>
    <w:rsid w:val="00DD68A4"/>
    <w:rsid w:val="00DD7D5D"/>
    <w:rsid w:val="00DE5044"/>
    <w:rsid w:val="00DE710B"/>
    <w:rsid w:val="00DF2C31"/>
    <w:rsid w:val="00DF3A23"/>
    <w:rsid w:val="00E02C3E"/>
    <w:rsid w:val="00E1735C"/>
    <w:rsid w:val="00E23F7F"/>
    <w:rsid w:val="00E25FD8"/>
    <w:rsid w:val="00E338A2"/>
    <w:rsid w:val="00E3490A"/>
    <w:rsid w:val="00E555E9"/>
    <w:rsid w:val="00E5674F"/>
    <w:rsid w:val="00E6074B"/>
    <w:rsid w:val="00E61D6E"/>
    <w:rsid w:val="00E63563"/>
    <w:rsid w:val="00E668E7"/>
    <w:rsid w:val="00E66A43"/>
    <w:rsid w:val="00E70A2F"/>
    <w:rsid w:val="00E7366E"/>
    <w:rsid w:val="00EA00F7"/>
    <w:rsid w:val="00EA3EB3"/>
    <w:rsid w:val="00EA6032"/>
    <w:rsid w:val="00EA665D"/>
    <w:rsid w:val="00EB068D"/>
    <w:rsid w:val="00EB16C2"/>
    <w:rsid w:val="00EB7205"/>
    <w:rsid w:val="00EC34D1"/>
    <w:rsid w:val="00EC3530"/>
    <w:rsid w:val="00EC3875"/>
    <w:rsid w:val="00ED2F46"/>
    <w:rsid w:val="00EE0FF4"/>
    <w:rsid w:val="00EE1BA7"/>
    <w:rsid w:val="00EE20BD"/>
    <w:rsid w:val="00F046BB"/>
    <w:rsid w:val="00F14668"/>
    <w:rsid w:val="00F15D02"/>
    <w:rsid w:val="00F162F8"/>
    <w:rsid w:val="00F17431"/>
    <w:rsid w:val="00F20E9C"/>
    <w:rsid w:val="00F3321B"/>
    <w:rsid w:val="00F3771B"/>
    <w:rsid w:val="00F41D0A"/>
    <w:rsid w:val="00F504AA"/>
    <w:rsid w:val="00F539B5"/>
    <w:rsid w:val="00F62177"/>
    <w:rsid w:val="00F65D80"/>
    <w:rsid w:val="00F715A3"/>
    <w:rsid w:val="00F72590"/>
    <w:rsid w:val="00F73271"/>
    <w:rsid w:val="00F73F59"/>
    <w:rsid w:val="00F745A4"/>
    <w:rsid w:val="00F74D18"/>
    <w:rsid w:val="00F76D26"/>
    <w:rsid w:val="00F95A80"/>
    <w:rsid w:val="00F97073"/>
    <w:rsid w:val="00FA0A08"/>
    <w:rsid w:val="00FA4848"/>
    <w:rsid w:val="00FB1E56"/>
    <w:rsid w:val="00FB260C"/>
    <w:rsid w:val="00FB5F58"/>
    <w:rsid w:val="00FC4932"/>
    <w:rsid w:val="00FD0ECE"/>
    <w:rsid w:val="00FD67B2"/>
    <w:rsid w:val="00FE0120"/>
    <w:rsid w:val="00FE68FF"/>
    <w:rsid w:val="00FE7226"/>
    <w:rsid w:val="00FF0AB7"/>
    <w:rsid w:val="00FF1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E0BE8"/>
  <w15:docId w15:val="{82F4C2BC-8051-44C7-9262-52EE69C1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5D"/>
    <w:rPr>
      <w:sz w:val="24"/>
      <w:szCs w:val="24"/>
    </w:rPr>
  </w:style>
  <w:style w:type="paragraph" w:styleId="2">
    <w:name w:val="heading 2"/>
    <w:basedOn w:val="a"/>
    <w:next w:val="a"/>
    <w:qFormat/>
    <w:rsid w:val="009B14EA"/>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9B14EA"/>
    <w:pPr>
      <w:ind w:firstLine="709"/>
      <w:jc w:val="both"/>
    </w:pPr>
    <w:rPr>
      <w:spacing w:val="20"/>
    </w:rPr>
  </w:style>
  <w:style w:type="paragraph" w:styleId="a3">
    <w:name w:val="Body Text"/>
    <w:basedOn w:val="a"/>
    <w:rsid w:val="008238A8"/>
    <w:pPr>
      <w:spacing w:after="120"/>
    </w:pPr>
  </w:style>
  <w:style w:type="table" w:styleId="a4">
    <w:name w:val="Table Grid"/>
    <w:basedOn w:val="a1"/>
    <w:rsid w:val="007B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DD7D5D"/>
    <w:pPr>
      <w:spacing w:before="100" w:beforeAutospacing="1" w:after="100" w:afterAutospacing="1"/>
    </w:pPr>
    <w:rPr>
      <w:rFonts w:eastAsia="Batang"/>
      <w:lang w:eastAsia="ko-KR"/>
    </w:rPr>
  </w:style>
  <w:style w:type="character" w:customStyle="1" w:styleId="fs28ff2cf0">
    <w:name w:val="fs28 ff2 cf0"/>
    <w:basedOn w:val="a0"/>
    <w:rsid w:val="00DD7D5D"/>
  </w:style>
  <w:style w:type="character" w:customStyle="1" w:styleId="ff2cf0fs28">
    <w:name w:val="ff2 cf0 fs28"/>
    <w:basedOn w:val="a0"/>
    <w:rsid w:val="00DD7D5D"/>
  </w:style>
  <w:style w:type="character" w:customStyle="1" w:styleId="ff0cf0fs28">
    <w:name w:val="ff0 cf0 fs28"/>
    <w:basedOn w:val="a0"/>
    <w:rsid w:val="00DD7D5D"/>
  </w:style>
  <w:style w:type="character" w:customStyle="1" w:styleId="apple-converted-space">
    <w:name w:val="apple-converted-space"/>
    <w:basedOn w:val="a0"/>
    <w:rsid w:val="00DD7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93083">
      <w:bodyDiv w:val="1"/>
      <w:marLeft w:val="0"/>
      <w:marRight w:val="0"/>
      <w:marTop w:val="0"/>
      <w:marBottom w:val="0"/>
      <w:divBdr>
        <w:top w:val="none" w:sz="0" w:space="0" w:color="auto"/>
        <w:left w:val="none" w:sz="0" w:space="0" w:color="auto"/>
        <w:bottom w:val="none" w:sz="0" w:space="0" w:color="auto"/>
        <w:right w:val="none" w:sz="0" w:space="0" w:color="auto"/>
      </w:divBdr>
    </w:div>
    <w:div w:id="15814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8547</TotalTime>
  <Pages>25</Pages>
  <Words>6324</Words>
  <Characters>36049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АНАЛИТИЧЕСКАЯ СПРАВКА</vt:lpstr>
    </vt:vector>
  </TitlesOfParts>
  <Company>MoBIL GROUP</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СПРАВКА</dc:title>
  <dc:subject/>
  <dc:creator>1</dc:creator>
  <cp:keywords/>
  <dc:description/>
  <cp:lastModifiedBy>admin</cp:lastModifiedBy>
  <cp:revision>11</cp:revision>
  <dcterms:created xsi:type="dcterms:W3CDTF">2011-01-25T10:31:00Z</dcterms:created>
  <dcterms:modified xsi:type="dcterms:W3CDTF">2022-07-21T15:48:00Z</dcterms:modified>
</cp:coreProperties>
</file>