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3605A1" w14:textId="77777777" w:rsidR="00EE4F31" w:rsidRPr="00EE4F31" w:rsidRDefault="00EE4F31" w:rsidP="00EE4F31">
      <w:pPr>
        <w:suppressAutoHyphens w:val="0"/>
        <w:autoSpaceDE/>
        <w:rPr>
          <w:sz w:val="24"/>
          <w:szCs w:val="24"/>
          <w:lang w:eastAsia="ru-RU"/>
        </w:rPr>
      </w:pPr>
    </w:p>
    <w:p w14:paraId="6382E51A" w14:textId="77777777" w:rsidR="00EE4F31" w:rsidRDefault="00A61DF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drawing>
          <wp:inline distT="0" distB="0" distL="0" distR="0" wp14:anchorId="56EE296E" wp14:editId="09B83290">
            <wp:extent cx="6515735" cy="1053468"/>
            <wp:effectExtent l="19050" t="0" r="0" b="0"/>
            <wp:docPr id="31" name="Рисунок 31" descr="C:\Users\Александр\Desktop\конференция ЖА\документы конференции\2019-12-17_логотип и фирменный блок растров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Александр\Desktop\конференция ЖА\документы конференции\2019-12-17_логотип и фирменный блок растров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105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9BFAC7" w14:textId="4FD61E14" w:rsidR="00AB4967" w:rsidRPr="00EA07AC" w:rsidRDefault="00AB4967">
      <w:pPr>
        <w:pStyle w:val="1"/>
      </w:pPr>
      <w:r w:rsidRPr="00EA07AC">
        <w:t>20</w:t>
      </w:r>
      <w:r w:rsidR="00C40172" w:rsidRPr="00EA07AC">
        <w:rPr>
          <w:lang w:val="en-US"/>
        </w:rPr>
        <w:t>2</w:t>
      </w:r>
      <w:r w:rsidR="00C630E5">
        <w:t>1</w:t>
      </w:r>
    </w:p>
    <w:p w14:paraId="0DF06017" w14:textId="77777777" w:rsidR="00AB4967" w:rsidRPr="00EA07AC" w:rsidRDefault="00026F7D" w:rsidP="00026F7D">
      <w:pPr>
        <w:pStyle w:val="aa"/>
        <w:tabs>
          <w:tab w:val="left" w:pos="2724"/>
          <w:tab w:val="center" w:pos="5102"/>
        </w:tabs>
        <w:jc w:val="left"/>
        <w:rPr>
          <w:rFonts w:ascii="Arial" w:hAnsi="Arial" w:cs="Arial"/>
          <w:b/>
          <w:bCs/>
          <w:sz w:val="30"/>
          <w:szCs w:val="30"/>
        </w:rPr>
      </w:pPr>
      <w:r w:rsidRPr="00EA07AC">
        <w:rPr>
          <w:rFonts w:ascii="Arial" w:hAnsi="Arial" w:cs="Arial"/>
        </w:rPr>
        <w:tab/>
      </w:r>
      <w:r w:rsidRPr="00EA07AC">
        <w:rPr>
          <w:rFonts w:ascii="Arial" w:hAnsi="Arial" w:cs="Arial"/>
        </w:rPr>
        <w:tab/>
      </w:r>
      <w:r w:rsidR="00E84528" w:rsidRPr="00EA07AC">
        <w:rPr>
          <w:rFonts w:ascii="Arial" w:hAnsi="Arial" w:cs="Arial"/>
        </w:rPr>
        <w:t xml:space="preserve">      </w:t>
      </w:r>
    </w:p>
    <w:p w14:paraId="59A303E2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30"/>
          <w:szCs w:val="30"/>
        </w:rPr>
        <w:t>ИЗВЕЩЕНИЕ</w:t>
      </w:r>
    </w:p>
    <w:p w14:paraId="5DD8D169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Учащимся 8 - 11 классов всех типов учебных заведений</w:t>
      </w:r>
    </w:p>
    <w:p w14:paraId="61E6A0F4" w14:textId="77777777" w:rsidR="00AB4967" w:rsidRPr="00EA07AC" w:rsidRDefault="00AB4967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14:paraId="67B99B7C" w14:textId="77777777" w:rsidR="00EA07AC" w:rsidRPr="00EA07AC" w:rsidRDefault="00EA07AC">
      <w:pPr>
        <w:pStyle w:val="aa"/>
        <w:rPr>
          <w:rFonts w:ascii="Arial" w:hAnsi="Arial" w:cs="Arial"/>
          <w:b/>
          <w:bCs/>
          <w:sz w:val="24"/>
        </w:rPr>
      </w:pPr>
      <w:r w:rsidRPr="00EA07AC">
        <w:rPr>
          <w:rFonts w:ascii="Arial" w:hAnsi="Arial" w:cs="Arial"/>
          <w:b/>
          <w:bCs/>
          <w:sz w:val="24"/>
        </w:rPr>
        <w:t>Студентам, магистрам, аспирантам высших учебных заведений</w:t>
      </w:r>
    </w:p>
    <w:p w14:paraId="568EE4FF" w14:textId="77777777" w:rsidR="00EA07AC" w:rsidRPr="00EA07AC" w:rsidRDefault="00EA07AC">
      <w:pPr>
        <w:pStyle w:val="aa"/>
        <w:rPr>
          <w:rFonts w:ascii="Arial" w:hAnsi="Arial" w:cs="Arial"/>
          <w:sz w:val="24"/>
        </w:rPr>
      </w:pPr>
      <w:r w:rsidRPr="00EA07AC">
        <w:rPr>
          <w:rFonts w:ascii="Arial" w:hAnsi="Arial" w:cs="Arial"/>
          <w:b/>
          <w:bCs/>
          <w:sz w:val="24"/>
        </w:rPr>
        <w:t>Ректорам, проректорам, научным руководителям высших учебных заведений</w:t>
      </w:r>
    </w:p>
    <w:p w14:paraId="42F3FBA1" w14:textId="77777777" w:rsidR="00AB4967" w:rsidRPr="00EE5623" w:rsidRDefault="00AB4967">
      <w:pPr>
        <w:jc w:val="center"/>
        <w:rPr>
          <w:rFonts w:ascii="Arial" w:hAnsi="Arial" w:cs="Arial"/>
          <w:sz w:val="24"/>
          <w:szCs w:val="24"/>
        </w:rPr>
      </w:pPr>
    </w:p>
    <w:p w14:paraId="25092608" w14:textId="77777777" w:rsidR="00AB4967" w:rsidRPr="00EE5623" w:rsidRDefault="00EA07AC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Ассоциация некоммерческих организаций</w:t>
      </w:r>
      <w:r w:rsidR="00AB4967" w:rsidRPr="00EE5623">
        <w:rPr>
          <w:rFonts w:ascii="Arial" w:hAnsi="Arial" w:cs="Arial"/>
          <w:sz w:val="24"/>
          <w:szCs w:val="24"/>
        </w:rPr>
        <w:t xml:space="preserve"> «</w:t>
      </w:r>
      <w:r w:rsidRPr="00EE5623">
        <w:rPr>
          <w:rFonts w:ascii="Arial" w:hAnsi="Arial" w:cs="Arial"/>
          <w:sz w:val="24"/>
          <w:szCs w:val="24"/>
        </w:rPr>
        <w:t>Опора</w:t>
      </w:r>
      <w:r w:rsidR="00AB4967" w:rsidRPr="00EE5623">
        <w:rPr>
          <w:rFonts w:ascii="Arial" w:hAnsi="Arial" w:cs="Arial"/>
          <w:sz w:val="24"/>
          <w:szCs w:val="24"/>
        </w:rPr>
        <w:t>»</w:t>
      </w:r>
    </w:p>
    <w:p w14:paraId="6B04D2E0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331AD0A4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при поддержке и содействии</w:t>
      </w:r>
    </w:p>
    <w:p w14:paraId="26C2E165" w14:textId="77777777" w:rsidR="00DF16CE" w:rsidRPr="00EE5623" w:rsidRDefault="00DF16CE">
      <w:pPr>
        <w:pStyle w:val="210"/>
        <w:rPr>
          <w:rFonts w:ascii="Arial" w:hAnsi="Arial" w:cs="Arial"/>
          <w:sz w:val="24"/>
          <w:szCs w:val="24"/>
        </w:rPr>
      </w:pPr>
    </w:p>
    <w:p w14:paraId="1D4DB3EA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университет,</w:t>
      </w:r>
    </w:p>
    <w:p w14:paraId="48FBD1C7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EE5623">
        <w:rPr>
          <w:rFonts w:ascii="Arial" w:hAnsi="Arial" w:cs="Arial"/>
          <w:sz w:val="18"/>
          <w:szCs w:val="18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7FAB9ADA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  <w:shd w:val="clear" w:color="auto" w:fill="FFFFFF"/>
        </w:rPr>
      </w:pPr>
      <w:r w:rsidRPr="00EE5623">
        <w:rPr>
          <w:rFonts w:ascii="Arial" w:hAnsi="Arial" w:cs="Arial"/>
          <w:sz w:val="18"/>
          <w:szCs w:val="18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75609C0C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химико-фармацевтический университет</w:t>
      </w:r>
    </w:p>
    <w:p w14:paraId="164F6622" w14:textId="77777777" w:rsidR="00EA07AC" w:rsidRPr="00EE5623" w:rsidRDefault="00EA07AC" w:rsidP="00EA07A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экономический университет</w:t>
      </w:r>
    </w:p>
    <w:p w14:paraId="7F0DDDDF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Северо-западный государственный медицинский  университет имени И.И. Мечникова</w:t>
      </w:r>
    </w:p>
    <w:p w14:paraId="5205A4B4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Северо-Западный институт управления – филиал РАНХиГС</w:t>
      </w:r>
    </w:p>
    <w:p w14:paraId="3D8C6E6C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 гражданской авиации</w:t>
      </w:r>
    </w:p>
    <w:p w14:paraId="4F7507B1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горный университет</w:t>
      </w:r>
    </w:p>
    <w:p w14:paraId="57B4DEB3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Университет Аэрокосмического Приборостроения</w:t>
      </w:r>
    </w:p>
    <w:p w14:paraId="50D06B38" w14:textId="77777777" w:rsidR="00EA07AC" w:rsidRPr="00EE5623" w:rsidRDefault="00EA07AC" w:rsidP="00EA07AC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Петербургский государственный университет путей сообщения Императора Александра I</w:t>
      </w:r>
    </w:p>
    <w:p w14:paraId="66AE164A" w14:textId="77777777" w:rsidR="00EA07AC" w:rsidRPr="00EE5623" w:rsidRDefault="00EA07A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государственный электротехнический «ЛЭТИ» им. В.И. Ульянова (Ленина)</w:t>
      </w:r>
    </w:p>
    <w:p w14:paraId="3F99F1A5" w14:textId="77777777" w:rsidR="00EA07AC" w:rsidRPr="00EE5623" w:rsidRDefault="00EA07A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EE5623">
        <w:rPr>
          <w:rFonts w:ascii="Arial" w:hAnsi="Arial" w:cs="Arial"/>
          <w:sz w:val="18"/>
          <w:szCs w:val="18"/>
        </w:rPr>
        <w:t>Санкт-Петербургский политехнический университет Петра Великого</w:t>
      </w:r>
    </w:p>
    <w:p w14:paraId="3C750664" w14:textId="77777777" w:rsidR="00172B0C" w:rsidRPr="00172B0C" w:rsidRDefault="00172B0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2B0C">
        <w:rPr>
          <w:rFonts w:ascii="Arial" w:hAnsi="Arial" w:cs="Arial"/>
          <w:sz w:val="18"/>
          <w:szCs w:val="18"/>
        </w:rPr>
        <w:t xml:space="preserve">ФГБОУ ВО «Санкт-Петербургский государственный университет телекоммуникаций им. проф. М.А. Бонч-Бруевича», </w:t>
      </w:r>
    </w:p>
    <w:p w14:paraId="6E3DCC0A" w14:textId="03CA7DAC" w:rsidR="00172B0C" w:rsidRPr="00172B0C" w:rsidRDefault="00172B0C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72B0C">
        <w:rPr>
          <w:rFonts w:ascii="Arial" w:hAnsi="Arial" w:cs="Arial"/>
          <w:sz w:val="18"/>
          <w:szCs w:val="18"/>
        </w:rPr>
        <w:t>ФГБОУ ВО «Балтийский государственный технический университет «</w:t>
      </w:r>
      <w:proofErr w:type="spellStart"/>
      <w:r w:rsidRPr="00172B0C">
        <w:rPr>
          <w:rFonts w:ascii="Arial" w:hAnsi="Arial" w:cs="Arial"/>
          <w:sz w:val="18"/>
          <w:szCs w:val="18"/>
        </w:rPr>
        <w:t>Военмех</w:t>
      </w:r>
      <w:proofErr w:type="spellEnd"/>
      <w:r w:rsidRPr="00172B0C">
        <w:rPr>
          <w:rFonts w:ascii="Arial" w:hAnsi="Arial" w:cs="Arial"/>
          <w:sz w:val="18"/>
          <w:szCs w:val="18"/>
        </w:rPr>
        <w:t>» им. Д.Ф. Устинова»</w:t>
      </w:r>
    </w:p>
    <w:p w14:paraId="603DB233" w14:textId="3152D7B8" w:rsidR="003E47E1" w:rsidRDefault="003E47E1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3E47E1">
        <w:rPr>
          <w:rFonts w:ascii="Arial" w:hAnsi="Arial" w:cs="Arial"/>
          <w:sz w:val="18"/>
          <w:szCs w:val="18"/>
        </w:rPr>
        <w:t>Московский Государственный академический университет гуманитарных наук</w:t>
      </w:r>
    </w:p>
    <w:p w14:paraId="522A7F97" w14:textId="74A08596" w:rsidR="00E77611" w:rsidRDefault="00E77611" w:rsidP="00172B0C">
      <w:pPr>
        <w:pStyle w:val="af4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МГТУ им К.Г. Разумовского</w:t>
      </w:r>
      <w:bookmarkStart w:id="0" w:name="_GoBack"/>
      <w:bookmarkEnd w:id="0"/>
    </w:p>
    <w:p w14:paraId="5CB448C5" w14:textId="39EA3B53" w:rsidR="003E47E1" w:rsidRPr="003E47E1" w:rsidRDefault="003E47E1" w:rsidP="003E47E1">
      <w:pPr>
        <w:pStyle w:val="af4"/>
        <w:numPr>
          <w:ilvl w:val="0"/>
          <w:numId w:val="5"/>
        </w:numPr>
        <w:ind w:right="-92"/>
        <w:rPr>
          <w:rFonts w:ascii="Arial" w:hAnsi="Arial" w:cs="Arial"/>
          <w:sz w:val="18"/>
          <w:szCs w:val="18"/>
        </w:rPr>
      </w:pPr>
      <w:r w:rsidRPr="003E47E1">
        <w:rPr>
          <w:rFonts w:ascii="Arial" w:hAnsi="Arial" w:cs="Arial"/>
          <w:sz w:val="18"/>
          <w:szCs w:val="18"/>
        </w:rPr>
        <w:t>Российский экономический университет имени Г.В. Плеханова</w:t>
      </w:r>
    </w:p>
    <w:p w14:paraId="70B0B2DC" w14:textId="77777777" w:rsidR="009418B9" w:rsidRPr="00EE5623" w:rsidRDefault="009418B9">
      <w:pPr>
        <w:pStyle w:val="210"/>
        <w:rPr>
          <w:rFonts w:ascii="Arial" w:hAnsi="Arial" w:cs="Arial"/>
          <w:sz w:val="24"/>
          <w:szCs w:val="24"/>
        </w:rPr>
      </w:pPr>
    </w:p>
    <w:p w14:paraId="45CAA51F" w14:textId="77777777" w:rsidR="00AB4967" w:rsidRPr="00EE5623" w:rsidRDefault="00AB4967">
      <w:pPr>
        <w:pStyle w:val="210"/>
        <w:rPr>
          <w:rFonts w:ascii="Arial" w:hAnsi="Arial" w:cs="Arial"/>
          <w:b w:val="0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объявляют о проведении </w:t>
      </w:r>
      <w:r w:rsidRPr="00EE5623">
        <w:rPr>
          <w:rFonts w:ascii="Arial" w:hAnsi="Arial" w:cs="Arial"/>
          <w:b w:val="0"/>
          <w:sz w:val="24"/>
          <w:szCs w:val="24"/>
        </w:rPr>
        <w:t xml:space="preserve"> </w:t>
      </w:r>
    </w:p>
    <w:p w14:paraId="0C82E380" w14:textId="3D07C6CE" w:rsidR="00724B99" w:rsidRDefault="00AB4967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Всероссийской </w:t>
      </w:r>
      <w:r w:rsidR="00AB392A" w:rsidRPr="00EE5623">
        <w:rPr>
          <w:rFonts w:ascii="Arial" w:hAnsi="Arial" w:cs="Arial"/>
          <w:b/>
          <w:sz w:val="24"/>
          <w:szCs w:val="24"/>
        </w:rPr>
        <w:t>научно</w:t>
      </w:r>
      <w:r w:rsidR="00EA07AC" w:rsidRPr="00EE5623">
        <w:rPr>
          <w:rFonts w:ascii="Arial" w:hAnsi="Arial" w:cs="Arial"/>
          <w:b/>
          <w:sz w:val="24"/>
          <w:szCs w:val="24"/>
        </w:rPr>
        <w:t>-практической</w:t>
      </w:r>
      <w:r w:rsidR="00AB392A" w:rsidRPr="00EE5623">
        <w:rPr>
          <w:rFonts w:ascii="Arial" w:hAnsi="Arial" w:cs="Arial"/>
          <w:b/>
          <w:sz w:val="24"/>
          <w:szCs w:val="24"/>
        </w:rPr>
        <w:t xml:space="preserve"> конференции</w:t>
      </w:r>
      <w:r w:rsidRPr="00EE5623">
        <w:rPr>
          <w:rFonts w:ascii="Arial" w:hAnsi="Arial" w:cs="Arial"/>
          <w:b/>
          <w:sz w:val="24"/>
          <w:szCs w:val="24"/>
        </w:rPr>
        <w:t xml:space="preserve"> </w:t>
      </w:r>
    </w:p>
    <w:p w14:paraId="145E583B" w14:textId="5986EF1B" w:rsidR="00AB4967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им</w:t>
      </w:r>
      <w:r w:rsidR="000A3EF5">
        <w:rPr>
          <w:rFonts w:ascii="Arial" w:hAnsi="Arial" w:cs="Arial"/>
          <w:b/>
          <w:sz w:val="24"/>
          <w:szCs w:val="24"/>
        </w:rPr>
        <w:t>ени</w:t>
      </w:r>
      <w:r w:rsidRPr="00EE5623">
        <w:rPr>
          <w:rFonts w:ascii="Arial" w:hAnsi="Arial" w:cs="Arial"/>
          <w:b/>
          <w:sz w:val="24"/>
          <w:szCs w:val="24"/>
        </w:rPr>
        <w:t xml:space="preserve"> Ж. Алф</w:t>
      </w:r>
      <w:r w:rsidR="000A3EF5" w:rsidRPr="000A3EF5">
        <w:rPr>
          <w:rFonts w:ascii="Arial" w:hAnsi="Arial" w:cs="Arial"/>
          <w:b/>
          <w:sz w:val="24"/>
          <w:szCs w:val="24"/>
        </w:rPr>
        <w:t>ё</w:t>
      </w:r>
      <w:r w:rsidRPr="00EE5623">
        <w:rPr>
          <w:rFonts w:ascii="Arial" w:hAnsi="Arial" w:cs="Arial"/>
          <w:b/>
          <w:sz w:val="24"/>
          <w:szCs w:val="24"/>
        </w:rPr>
        <w:t>рова</w:t>
      </w:r>
    </w:p>
    <w:p w14:paraId="026B81CA" w14:textId="7B46EB6E" w:rsidR="00EA07AC" w:rsidRPr="00EE5623" w:rsidRDefault="00C630E5" w:rsidP="00EA07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Второй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этап пройдет в Санкт-Петербурге </w:t>
      </w:r>
      <w:r>
        <w:rPr>
          <w:rFonts w:ascii="Arial" w:hAnsi="Arial" w:cs="Arial"/>
          <w:b/>
          <w:sz w:val="24"/>
          <w:szCs w:val="24"/>
        </w:rPr>
        <w:t>5-7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ноября 202</w:t>
      </w:r>
      <w:r>
        <w:rPr>
          <w:rFonts w:ascii="Arial" w:hAnsi="Arial" w:cs="Arial"/>
          <w:b/>
          <w:sz w:val="24"/>
          <w:szCs w:val="24"/>
        </w:rPr>
        <w:t>1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 года</w:t>
      </w:r>
    </w:p>
    <w:p w14:paraId="715ED841" w14:textId="77777777" w:rsidR="00EA07AC" w:rsidRPr="00EE5623" w:rsidRDefault="00EA07AC" w:rsidP="00EA07AC">
      <w:pPr>
        <w:jc w:val="center"/>
        <w:rPr>
          <w:rFonts w:ascii="Arial" w:hAnsi="Arial" w:cs="Arial"/>
          <w:b/>
          <w:sz w:val="24"/>
          <w:szCs w:val="24"/>
        </w:rPr>
      </w:pPr>
    </w:p>
    <w:p w14:paraId="5E9B2675" w14:textId="77777777" w:rsidR="00AB4967" w:rsidRPr="00EE5623" w:rsidRDefault="00AB4967">
      <w:pPr>
        <w:jc w:val="center"/>
        <w:rPr>
          <w:rFonts w:ascii="Arial" w:hAnsi="Arial" w:cs="Arial"/>
          <w:b/>
        </w:rPr>
      </w:pPr>
      <w:r w:rsidRPr="00EE5623">
        <w:rPr>
          <w:rFonts w:ascii="Arial" w:hAnsi="Arial" w:cs="Arial"/>
          <w:b/>
          <w:sz w:val="24"/>
          <w:szCs w:val="24"/>
        </w:rPr>
        <w:t>Общее описание Конф</w:t>
      </w:r>
      <w:r w:rsidR="00EA07AC" w:rsidRPr="00EE5623">
        <w:rPr>
          <w:rFonts w:ascii="Arial" w:hAnsi="Arial" w:cs="Arial"/>
          <w:b/>
          <w:sz w:val="24"/>
          <w:szCs w:val="24"/>
        </w:rPr>
        <w:t xml:space="preserve">еренции, ее историю, регламент </w:t>
      </w:r>
      <w:r w:rsidRPr="00EE5623">
        <w:rPr>
          <w:rFonts w:ascii="Arial" w:hAnsi="Arial" w:cs="Arial"/>
          <w:b/>
          <w:sz w:val="24"/>
          <w:szCs w:val="24"/>
        </w:rPr>
        <w:t xml:space="preserve">смотрите на сайте </w:t>
      </w:r>
      <w:hyperlink r:id="rId6" w:history="1"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www</w:t>
        </w:r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</w:rPr>
          <w:t>.</w:t>
        </w:r>
        <w:proofErr w:type="spellStart"/>
        <w:r w:rsidR="00EA07AC" w:rsidRPr="00EE5623">
          <w:rPr>
            <w:rStyle w:val="a4"/>
            <w:rFonts w:ascii="Arial" w:hAnsi="Arial" w:cs="Arial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14:paraId="011F3631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56EA78E" w14:textId="77777777" w:rsidR="00AB4967" w:rsidRPr="00EE5623" w:rsidRDefault="00AB4967">
      <w:pPr>
        <w:ind w:firstLine="567"/>
        <w:jc w:val="center"/>
        <w:rPr>
          <w:rFonts w:ascii="Arial" w:hAnsi="Arial" w:cs="Arial"/>
          <w:b/>
        </w:rPr>
      </w:pPr>
    </w:p>
    <w:p w14:paraId="211EBD71" w14:textId="77777777" w:rsidR="00AB4967" w:rsidRDefault="00AB4967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>На Конференции-20</w:t>
      </w:r>
      <w:r w:rsidR="00C40172" w:rsidRPr="00EE5623">
        <w:rPr>
          <w:rFonts w:ascii="Arial" w:hAnsi="Arial" w:cs="Arial"/>
          <w:b/>
          <w:sz w:val="28"/>
          <w:szCs w:val="28"/>
        </w:rPr>
        <w:t>20</w:t>
      </w:r>
      <w:r w:rsidRPr="00EE5623">
        <w:rPr>
          <w:rFonts w:ascii="Arial" w:hAnsi="Arial" w:cs="Arial"/>
          <w:b/>
          <w:sz w:val="28"/>
          <w:szCs w:val="28"/>
        </w:rPr>
        <w:t xml:space="preserve"> предполагается работа следующих секций:</w:t>
      </w:r>
    </w:p>
    <w:p w14:paraId="335668A3" w14:textId="77777777" w:rsidR="00724B99" w:rsidRPr="00EE5623" w:rsidRDefault="00724B9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14:paraId="701E7ECE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  <w:lang w:val="en-US"/>
        </w:rPr>
        <w:t>IT-</w:t>
      </w:r>
      <w:r w:rsidRPr="00666CD8">
        <w:rPr>
          <w:rFonts w:ascii="Arial" w:hAnsi="Arial" w:cs="Arial"/>
          <w:sz w:val="24"/>
          <w:szCs w:val="24"/>
        </w:rPr>
        <w:t>технологии;</w:t>
      </w:r>
    </w:p>
    <w:p w14:paraId="5CF39022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Точные науки;</w:t>
      </w:r>
    </w:p>
    <w:p w14:paraId="06ED4664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Физика и астрономия;</w:t>
      </w:r>
    </w:p>
    <w:p w14:paraId="57B21C3B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Техника;</w:t>
      </w:r>
    </w:p>
    <w:p w14:paraId="66F1DC39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666CD8">
        <w:rPr>
          <w:rFonts w:ascii="Arial" w:hAnsi="Arial" w:cs="Arial"/>
          <w:sz w:val="24"/>
          <w:szCs w:val="24"/>
        </w:rPr>
        <w:t>Киберфизические</w:t>
      </w:r>
      <w:proofErr w:type="spellEnd"/>
      <w:r w:rsidRPr="00666CD8">
        <w:rPr>
          <w:rFonts w:ascii="Arial" w:hAnsi="Arial" w:cs="Arial"/>
          <w:sz w:val="24"/>
          <w:szCs w:val="24"/>
        </w:rPr>
        <w:t xml:space="preserve"> и аэрокосмические системы и комплексы;</w:t>
      </w:r>
    </w:p>
    <w:p w14:paraId="679A59E9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lastRenderedPageBreak/>
        <w:t>Химия, биология, медицина;</w:t>
      </w:r>
    </w:p>
    <w:p w14:paraId="27782C5E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Филология и культурология;</w:t>
      </w:r>
    </w:p>
    <w:p w14:paraId="484ADB21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История;</w:t>
      </w:r>
    </w:p>
    <w:p w14:paraId="7AC557AD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Социальные и общественные науки;</w:t>
      </w:r>
    </w:p>
    <w:p w14:paraId="7FC18E1E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Современные методы государственного управления;</w:t>
      </w:r>
    </w:p>
    <w:p w14:paraId="3F7601EB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Инноватика;</w:t>
      </w:r>
    </w:p>
    <w:p w14:paraId="2D34794D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Передовые технологии проектирования, производства и эксплуатации транспортных средств на газомоторном топливе;</w:t>
      </w:r>
    </w:p>
    <w:p w14:paraId="511E4C26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Передовые технологии проектирования, строительства и эксплуатации газозаправочной инфраструктуры;</w:t>
      </w:r>
    </w:p>
    <w:p w14:paraId="125C2B18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Снижение вредного воздействия на окружающую среду за счет применения альтернативных видов топлива;</w:t>
      </w:r>
    </w:p>
    <w:p w14:paraId="74EDF0A9" w14:textId="77777777" w:rsidR="00666CD8" w:rsidRPr="00666CD8" w:rsidRDefault="00666CD8" w:rsidP="00666CD8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66CD8">
        <w:rPr>
          <w:rFonts w:ascii="Arial" w:hAnsi="Arial" w:cs="Arial"/>
          <w:sz w:val="24"/>
          <w:szCs w:val="24"/>
        </w:rPr>
        <w:t>Экономические аспекты использования транспортных средств на газомоторном топливе в условиях современного мегаполиса</w:t>
      </w:r>
    </w:p>
    <w:p w14:paraId="119948E0" w14:textId="77777777" w:rsidR="00AB4967" w:rsidRPr="00EE5623" w:rsidRDefault="00AB4967">
      <w:pPr>
        <w:jc w:val="center"/>
        <w:rPr>
          <w:rFonts w:ascii="Arial" w:hAnsi="Arial" w:cs="Arial"/>
        </w:rPr>
      </w:pPr>
    </w:p>
    <w:p w14:paraId="0DA10CD8" w14:textId="77777777" w:rsidR="00C40172" w:rsidRPr="00EE5623" w:rsidRDefault="00C40172" w:rsidP="00666CD8">
      <w:pPr>
        <w:rPr>
          <w:rFonts w:ascii="Arial" w:hAnsi="Arial" w:cs="Arial"/>
          <w:b/>
          <w:sz w:val="28"/>
          <w:szCs w:val="28"/>
          <w:u w:val="single"/>
        </w:rPr>
      </w:pPr>
    </w:p>
    <w:p w14:paraId="76766DDE" w14:textId="77777777" w:rsidR="00724B99" w:rsidRDefault="00724B99">
      <w:pPr>
        <w:ind w:left="567" w:hanging="2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861CEB7" w14:textId="77777777" w:rsidR="00AB4967" w:rsidRPr="00EE5623" w:rsidRDefault="00AB4967">
      <w:pPr>
        <w:ind w:left="567" w:hanging="2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СРОКИ:</w:t>
      </w:r>
    </w:p>
    <w:p w14:paraId="1B442012" w14:textId="77777777" w:rsidR="00AB4967" w:rsidRPr="00EE5623" w:rsidRDefault="00AB4967">
      <w:pPr>
        <w:ind w:left="567" w:hanging="27"/>
        <w:jc w:val="both"/>
        <w:rPr>
          <w:rFonts w:ascii="Arial" w:hAnsi="Arial" w:cs="Arial"/>
        </w:rPr>
      </w:pPr>
    </w:p>
    <w:p w14:paraId="1F8F00FF" w14:textId="00C2100E" w:rsidR="00EE5623" w:rsidRP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Отборочный</w:t>
      </w:r>
      <w:r w:rsidR="00EE5623">
        <w:rPr>
          <w:rFonts w:ascii="Arial" w:hAnsi="Arial" w:cs="Arial"/>
          <w:b/>
          <w:sz w:val="28"/>
          <w:szCs w:val="28"/>
        </w:rPr>
        <w:t xml:space="preserve"> этап</w:t>
      </w:r>
    </w:p>
    <w:p w14:paraId="4C2601CA" w14:textId="77777777" w:rsidR="00EE5623" w:rsidRDefault="00EE5623" w:rsidP="00EE5623">
      <w:pPr>
        <w:jc w:val="both"/>
        <w:rPr>
          <w:rFonts w:ascii="Arial" w:hAnsi="Arial" w:cs="Arial"/>
          <w:b/>
          <w:sz w:val="28"/>
          <w:szCs w:val="28"/>
        </w:rPr>
      </w:pPr>
    </w:p>
    <w:p w14:paraId="691F8356" w14:textId="077633F1" w:rsidR="00AB4967" w:rsidRPr="00EE5623" w:rsidRDefault="00AB4967" w:rsidP="00EE5623">
      <w:pPr>
        <w:jc w:val="both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Прием заявок, тезисов и работ – </w:t>
      </w:r>
      <w:r w:rsidR="00A45E6E">
        <w:rPr>
          <w:rFonts w:ascii="Arial" w:hAnsi="Arial" w:cs="Arial"/>
          <w:b/>
          <w:sz w:val="28"/>
          <w:szCs w:val="28"/>
        </w:rPr>
        <w:t xml:space="preserve">с 01 февраля </w:t>
      </w:r>
      <w:r w:rsidRPr="00EE5623">
        <w:rPr>
          <w:rFonts w:ascii="Arial" w:hAnsi="Arial" w:cs="Arial"/>
          <w:b/>
          <w:sz w:val="28"/>
          <w:szCs w:val="28"/>
        </w:rPr>
        <w:t xml:space="preserve">до </w:t>
      </w:r>
      <w:r w:rsidR="00EA07AC" w:rsidRPr="00EE5623">
        <w:rPr>
          <w:rFonts w:ascii="Arial" w:hAnsi="Arial" w:cs="Arial"/>
          <w:b/>
          <w:sz w:val="28"/>
          <w:szCs w:val="28"/>
        </w:rPr>
        <w:t>10 сентября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  <w:r w:rsidR="00EE5623">
        <w:rPr>
          <w:rFonts w:ascii="Arial" w:hAnsi="Arial" w:cs="Arial"/>
          <w:b/>
          <w:sz w:val="28"/>
          <w:szCs w:val="28"/>
        </w:rPr>
        <w:t xml:space="preserve"> Оценка работ – до </w:t>
      </w:r>
      <w:r w:rsidR="00C630E5">
        <w:rPr>
          <w:rFonts w:ascii="Arial" w:hAnsi="Arial" w:cs="Arial"/>
          <w:b/>
          <w:sz w:val="28"/>
          <w:szCs w:val="28"/>
        </w:rPr>
        <w:t>3</w:t>
      </w:r>
      <w:r w:rsidR="00EE5623">
        <w:rPr>
          <w:rFonts w:ascii="Arial" w:hAnsi="Arial" w:cs="Arial"/>
          <w:b/>
          <w:sz w:val="28"/>
          <w:szCs w:val="28"/>
        </w:rPr>
        <w:t>0 сентября 202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="00EE5623">
        <w:rPr>
          <w:rFonts w:ascii="Arial" w:hAnsi="Arial" w:cs="Arial"/>
          <w:b/>
          <w:sz w:val="28"/>
          <w:szCs w:val="28"/>
        </w:rPr>
        <w:t xml:space="preserve"> года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78FE7C17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5EB763D" w14:textId="339380AC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>Рассылка приглашений участникам</w:t>
      </w:r>
      <w:r w:rsidR="00EE5623">
        <w:rPr>
          <w:rFonts w:ascii="Arial" w:hAnsi="Arial" w:cs="Arial"/>
          <w:b/>
          <w:sz w:val="28"/>
          <w:szCs w:val="28"/>
        </w:rPr>
        <w:t xml:space="preserve"> </w:t>
      </w:r>
      <w:r w:rsidR="00C630E5">
        <w:rPr>
          <w:rFonts w:ascii="Arial" w:hAnsi="Arial" w:cs="Arial"/>
          <w:b/>
          <w:sz w:val="28"/>
          <w:szCs w:val="28"/>
        </w:rPr>
        <w:t>второго</w:t>
      </w:r>
      <w:r w:rsidR="00EE5623">
        <w:rPr>
          <w:rFonts w:ascii="Arial" w:hAnsi="Arial" w:cs="Arial"/>
          <w:b/>
          <w:sz w:val="28"/>
          <w:szCs w:val="28"/>
        </w:rPr>
        <w:t xml:space="preserve"> этапа</w:t>
      </w:r>
      <w:r w:rsidRPr="00EE5623">
        <w:rPr>
          <w:rFonts w:ascii="Arial" w:hAnsi="Arial" w:cs="Arial"/>
          <w:b/>
          <w:sz w:val="28"/>
          <w:szCs w:val="28"/>
        </w:rPr>
        <w:t xml:space="preserve"> Конференции – до 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="00EE5623">
        <w:rPr>
          <w:rFonts w:ascii="Arial" w:hAnsi="Arial" w:cs="Arial"/>
          <w:b/>
          <w:sz w:val="28"/>
          <w:szCs w:val="28"/>
        </w:rPr>
        <w:t>1 октября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Pr="00EE5623">
        <w:rPr>
          <w:rFonts w:ascii="Arial" w:hAnsi="Arial" w:cs="Arial"/>
          <w:b/>
          <w:sz w:val="28"/>
          <w:szCs w:val="28"/>
        </w:rPr>
        <w:t xml:space="preserve"> г. включительно.</w:t>
      </w:r>
    </w:p>
    <w:p w14:paraId="4523F3FA" w14:textId="7FD5DDA9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 xml:space="preserve">(Не получение приглашения до </w:t>
      </w:r>
      <w:r w:rsidR="00C630E5">
        <w:rPr>
          <w:rFonts w:ascii="Arial" w:hAnsi="Arial" w:cs="Arial"/>
          <w:sz w:val="24"/>
          <w:szCs w:val="24"/>
        </w:rPr>
        <w:t>1</w:t>
      </w:r>
      <w:r w:rsidR="00EE5623">
        <w:rPr>
          <w:rFonts w:ascii="Arial" w:hAnsi="Arial" w:cs="Arial"/>
          <w:sz w:val="24"/>
          <w:szCs w:val="24"/>
        </w:rPr>
        <w:t>1 октября</w:t>
      </w:r>
      <w:r w:rsidRPr="00EE5623">
        <w:rPr>
          <w:rFonts w:ascii="Arial" w:hAnsi="Arial" w:cs="Arial"/>
          <w:sz w:val="24"/>
          <w:szCs w:val="24"/>
        </w:rPr>
        <w:t xml:space="preserve"> 20</w:t>
      </w:r>
      <w:r w:rsidR="0063034F" w:rsidRPr="00EE5623">
        <w:rPr>
          <w:rFonts w:ascii="Arial" w:hAnsi="Arial" w:cs="Arial"/>
          <w:sz w:val="24"/>
          <w:szCs w:val="24"/>
        </w:rPr>
        <w:t>2</w:t>
      </w:r>
      <w:r w:rsidR="00C630E5">
        <w:rPr>
          <w:rFonts w:ascii="Arial" w:hAnsi="Arial" w:cs="Arial"/>
          <w:sz w:val="24"/>
          <w:szCs w:val="24"/>
        </w:rPr>
        <w:t>1</w:t>
      </w:r>
      <w:r w:rsidRPr="00EE5623">
        <w:rPr>
          <w:rFonts w:ascii="Arial" w:hAnsi="Arial" w:cs="Arial"/>
          <w:sz w:val="24"/>
          <w:szCs w:val="24"/>
        </w:rPr>
        <w:t xml:space="preserve"> г. включительно означает отклонение работы</w:t>
      </w:r>
      <w:r w:rsidR="001512C9">
        <w:rPr>
          <w:rFonts w:ascii="Arial" w:hAnsi="Arial" w:cs="Arial"/>
          <w:sz w:val="24"/>
          <w:szCs w:val="24"/>
        </w:rPr>
        <w:t xml:space="preserve"> либо недостаточное количество баллов для прохождения во 2 этап</w:t>
      </w:r>
      <w:r w:rsidRPr="00EE5623">
        <w:rPr>
          <w:rFonts w:ascii="Arial" w:hAnsi="Arial" w:cs="Arial"/>
          <w:sz w:val="24"/>
          <w:szCs w:val="24"/>
        </w:rPr>
        <w:t>.</w:t>
      </w:r>
      <w:r w:rsidR="00157C58" w:rsidRPr="00EE5623">
        <w:rPr>
          <w:rFonts w:ascii="Arial" w:hAnsi="Arial" w:cs="Arial"/>
          <w:sz w:val="24"/>
          <w:szCs w:val="24"/>
        </w:rPr>
        <w:t xml:space="preserve"> Иногородним участникам приглашения высылаются по возможности в минимально короткие сроки</w:t>
      </w:r>
      <w:r w:rsidRPr="00EE5623">
        <w:rPr>
          <w:rFonts w:ascii="Arial" w:hAnsi="Arial" w:cs="Arial"/>
          <w:sz w:val="24"/>
          <w:szCs w:val="24"/>
        </w:rPr>
        <w:t>)</w:t>
      </w:r>
    </w:p>
    <w:p w14:paraId="0F53944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146CA5E4" w14:textId="323A14D8" w:rsidR="00EE5623" w:rsidRDefault="00C630E5" w:rsidP="00EE5623">
      <w:pPr>
        <w:pStyle w:val="af4"/>
        <w:numPr>
          <w:ilvl w:val="0"/>
          <w:numId w:val="9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Второй</w:t>
      </w:r>
      <w:r w:rsidR="00EE5623">
        <w:rPr>
          <w:rFonts w:ascii="Arial" w:hAnsi="Arial" w:cs="Arial"/>
          <w:b/>
          <w:sz w:val="28"/>
          <w:szCs w:val="28"/>
        </w:rPr>
        <w:t xml:space="preserve"> этап </w:t>
      </w:r>
    </w:p>
    <w:p w14:paraId="2724C87D" w14:textId="77777777" w:rsidR="00EE5623" w:rsidRDefault="00EE5623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</w:p>
    <w:p w14:paraId="492C20C7" w14:textId="64A5D447" w:rsidR="00AB4967" w:rsidRPr="00EE5623" w:rsidRDefault="00AB4967" w:rsidP="00EE5623">
      <w:pPr>
        <w:pStyle w:val="af4"/>
        <w:ind w:left="92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Открытие Конференции –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C630E5">
        <w:rPr>
          <w:rFonts w:ascii="Arial" w:hAnsi="Arial" w:cs="Arial"/>
          <w:b/>
          <w:sz w:val="28"/>
          <w:szCs w:val="28"/>
        </w:rPr>
        <w:t>5</w:t>
      </w:r>
      <w:r w:rsidR="00EE5623">
        <w:rPr>
          <w:rFonts w:ascii="Arial" w:hAnsi="Arial" w:cs="Arial"/>
          <w:b/>
          <w:sz w:val="28"/>
          <w:szCs w:val="28"/>
        </w:rPr>
        <w:t xml:space="preserve">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Pr="00EE5623">
        <w:rPr>
          <w:rFonts w:ascii="Arial" w:hAnsi="Arial" w:cs="Arial"/>
          <w:b/>
          <w:sz w:val="28"/>
          <w:szCs w:val="28"/>
        </w:rPr>
        <w:t xml:space="preserve"> г.</w:t>
      </w:r>
    </w:p>
    <w:p w14:paraId="3CF24311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3503B5AC" w14:textId="13450714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Заседания секций будут проходить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C630E5">
        <w:rPr>
          <w:rFonts w:ascii="Arial" w:hAnsi="Arial" w:cs="Arial"/>
          <w:b/>
          <w:sz w:val="28"/>
          <w:szCs w:val="28"/>
        </w:rPr>
        <w:t>5</w:t>
      </w:r>
      <w:r w:rsidR="00EE5623">
        <w:rPr>
          <w:rFonts w:ascii="Arial" w:hAnsi="Arial" w:cs="Arial"/>
          <w:b/>
          <w:sz w:val="28"/>
          <w:szCs w:val="28"/>
        </w:rPr>
        <w:t>-0</w:t>
      </w:r>
      <w:r w:rsidR="00C630E5">
        <w:rPr>
          <w:rFonts w:ascii="Arial" w:hAnsi="Arial" w:cs="Arial"/>
          <w:b/>
          <w:sz w:val="28"/>
          <w:szCs w:val="28"/>
        </w:rPr>
        <w:t>7</w:t>
      </w:r>
      <w:r w:rsidRPr="00EE5623">
        <w:rPr>
          <w:rFonts w:ascii="Arial" w:hAnsi="Arial" w:cs="Arial"/>
          <w:b/>
          <w:sz w:val="28"/>
          <w:szCs w:val="28"/>
        </w:rPr>
        <w:t xml:space="preserve"> </w:t>
      </w:r>
      <w:r w:rsidR="00EE5623">
        <w:rPr>
          <w:rFonts w:ascii="Arial" w:hAnsi="Arial" w:cs="Arial"/>
          <w:b/>
          <w:sz w:val="28"/>
          <w:szCs w:val="28"/>
        </w:rPr>
        <w:t>ноября</w:t>
      </w:r>
      <w:r w:rsidRPr="00EE5623">
        <w:rPr>
          <w:rFonts w:ascii="Arial" w:hAnsi="Arial" w:cs="Arial"/>
          <w:b/>
          <w:sz w:val="28"/>
          <w:szCs w:val="28"/>
        </w:rPr>
        <w:t xml:space="preserve"> 20</w:t>
      </w:r>
      <w:r w:rsidR="0063034F" w:rsidRPr="00EE5623">
        <w:rPr>
          <w:rFonts w:ascii="Arial" w:hAnsi="Arial" w:cs="Arial"/>
          <w:b/>
          <w:sz w:val="28"/>
          <w:szCs w:val="28"/>
        </w:rPr>
        <w:t>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Pr="00EE5623">
        <w:rPr>
          <w:rFonts w:ascii="Arial" w:hAnsi="Arial" w:cs="Arial"/>
          <w:b/>
          <w:sz w:val="28"/>
          <w:szCs w:val="28"/>
        </w:rPr>
        <w:t xml:space="preserve"> г. </w:t>
      </w:r>
    </w:p>
    <w:p w14:paraId="6A5D60CC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(подробное расписание секций будет объявлено позднее)</w:t>
      </w:r>
    </w:p>
    <w:p w14:paraId="1B575FBB" w14:textId="77777777" w:rsidR="00FD425B" w:rsidRPr="00EE5623" w:rsidRDefault="00FD425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20058D0" w14:textId="193EA5FE" w:rsidR="00FD425B" w:rsidRPr="00EE5623" w:rsidRDefault="00FD425B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Закрытие Конференции, объявление победителей, вручение призов и сборников тезисов – </w:t>
      </w:r>
      <w:r w:rsidR="00EE5623">
        <w:rPr>
          <w:rFonts w:ascii="Arial" w:hAnsi="Arial" w:cs="Arial"/>
          <w:b/>
          <w:sz w:val="28"/>
          <w:szCs w:val="28"/>
        </w:rPr>
        <w:t>0</w:t>
      </w:r>
      <w:r w:rsidR="00C630E5">
        <w:rPr>
          <w:rFonts w:ascii="Arial" w:hAnsi="Arial" w:cs="Arial"/>
          <w:b/>
          <w:sz w:val="28"/>
          <w:szCs w:val="28"/>
        </w:rPr>
        <w:t>7</w:t>
      </w:r>
      <w:r w:rsidR="00EE5623">
        <w:rPr>
          <w:rFonts w:ascii="Arial" w:hAnsi="Arial" w:cs="Arial"/>
          <w:b/>
          <w:sz w:val="28"/>
          <w:szCs w:val="28"/>
        </w:rPr>
        <w:t xml:space="preserve"> ноября</w:t>
      </w:r>
      <w:r w:rsidRPr="00EE5623">
        <w:rPr>
          <w:rFonts w:ascii="Arial" w:hAnsi="Arial" w:cs="Arial"/>
          <w:b/>
          <w:sz w:val="28"/>
          <w:szCs w:val="28"/>
        </w:rPr>
        <w:t xml:space="preserve"> 202</w:t>
      </w:r>
      <w:r w:rsidR="00C630E5">
        <w:rPr>
          <w:rFonts w:ascii="Arial" w:hAnsi="Arial" w:cs="Arial"/>
          <w:b/>
          <w:sz w:val="28"/>
          <w:szCs w:val="28"/>
        </w:rPr>
        <w:t>1</w:t>
      </w:r>
      <w:r w:rsidRPr="00EE5623">
        <w:rPr>
          <w:rFonts w:ascii="Arial" w:hAnsi="Arial" w:cs="Arial"/>
          <w:b/>
          <w:sz w:val="28"/>
          <w:szCs w:val="28"/>
        </w:rPr>
        <w:t xml:space="preserve"> г. </w:t>
      </w:r>
    </w:p>
    <w:p w14:paraId="625BC8CD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763344E0" w14:textId="77777777" w:rsidR="00AB4967" w:rsidRPr="00EE5623" w:rsidRDefault="00AB4967">
      <w:pPr>
        <w:ind w:firstLine="567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 xml:space="preserve">ДОКУМЕНТЫ: </w:t>
      </w:r>
    </w:p>
    <w:p w14:paraId="27E64581" w14:textId="047A2399" w:rsidR="00AB4967" w:rsidRPr="00EE5623" w:rsidRDefault="00FB4B0A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4"/>
          <w:szCs w:val="24"/>
        </w:rPr>
        <w:t>Ж</w:t>
      </w:r>
      <w:r w:rsidR="00AB4967" w:rsidRPr="00EE5623">
        <w:rPr>
          <w:rFonts w:ascii="Arial" w:hAnsi="Arial" w:cs="Arial"/>
          <w:sz w:val="24"/>
          <w:szCs w:val="24"/>
        </w:rPr>
        <w:t xml:space="preserve">елающие принять участие в Конференции представляют </w:t>
      </w:r>
      <w:r w:rsidR="00AB4967" w:rsidRPr="00EE5623">
        <w:rPr>
          <w:rFonts w:ascii="Arial" w:hAnsi="Arial" w:cs="Arial"/>
          <w:b/>
          <w:sz w:val="24"/>
          <w:szCs w:val="24"/>
        </w:rPr>
        <w:t xml:space="preserve">на адрес </w:t>
      </w:r>
      <w:hyperlink r:id="rId7" w:history="1"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zayavka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</w:rPr>
          <w:t>@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alferovconference</w:t>
        </w:r>
        <w:r w:rsidR="001512C9" w:rsidRPr="00AA1CDF">
          <w:rPr>
            <w:rStyle w:val="a4"/>
            <w:rFonts w:ascii="Arial" w:hAnsi="Arial" w:cs="Arial"/>
            <w:b/>
            <w:sz w:val="24"/>
            <w:szCs w:val="24"/>
          </w:rPr>
          <w:t>.</w:t>
        </w:r>
        <w:proofErr w:type="spellStart"/>
        <w:r w:rsidR="001512C9" w:rsidRPr="00AA1CDF">
          <w:rPr>
            <w:rStyle w:val="a4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="00AB4967" w:rsidRPr="00EE5623">
        <w:rPr>
          <w:rFonts w:ascii="Arial" w:hAnsi="Arial" w:cs="Arial"/>
          <w:sz w:val="24"/>
          <w:szCs w:val="24"/>
        </w:rPr>
        <w:t xml:space="preserve"> следующие документы: </w:t>
      </w:r>
    </w:p>
    <w:p w14:paraId="480530B7" w14:textId="77777777" w:rsidR="00AB4967" w:rsidRPr="00EE5623" w:rsidRDefault="00AB4967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0A2AC7EE" w14:textId="3ABC6649" w:rsidR="00AB4967" w:rsidRDefault="00AB4967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>Заявку на участие согласно прилагаемой форме (Приложение 1)</w:t>
      </w:r>
      <w:r w:rsidR="00E05869" w:rsidRPr="00EE5623">
        <w:rPr>
          <w:rFonts w:ascii="Arial" w:hAnsi="Arial" w:cs="Arial"/>
          <w:sz w:val="28"/>
          <w:szCs w:val="28"/>
        </w:rPr>
        <w:t>.</w:t>
      </w:r>
    </w:p>
    <w:p w14:paraId="4A680DEC" w14:textId="159D715F" w:rsidR="00C630E5" w:rsidRPr="00C630E5" w:rsidRDefault="00C630E5" w:rsidP="00C630E5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8"/>
          <w:szCs w:val="28"/>
        </w:rPr>
        <w:t xml:space="preserve">Работу </w:t>
      </w:r>
      <w:r w:rsidRPr="00C630E5">
        <w:rPr>
          <w:rFonts w:ascii="Arial" w:hAnsi="Arial" w:cs="Arial"/>
          <w:sz w:val="24"/>
          <w:szCs w:val="24"/>
        </w:rPr>
        <w:t xml:space="preserve">в форматах .pdf, .doc, .docx. с приложениями объемом не более 50 страниц, не включая приложений. Название файла с работой включает обязательно фамилию автора/одного из авторов, секцию, название работы. </w:t>
      </w:r>
    </w:p>
    <w:p w14:paraId="00F5C42E" w14:textId="77777777" w:rsidR="00C630E5" w:rsidRPr="00C630E5" w:rsidRDefault="00C630E5" w:rsidP="00C630E5">
      <w:pPr>
        <w:jc w:val="both"/>
        <w:rPr>
          <w:rFonts w:ascii="Arial" w:hAnsi="Arial" w:cs="Arial"/>
          <w:sz w:val="24"/>
          <w:szCs w:val="24"/>
        </w:rPr>
      </w:pPr>
      <w:r w:rsidRPr="00C630E5">
        <w:rPr>
          <w:rFonts w:ascii="Arial" w:hAnsi="Arial" w:cs="Arial"/>
          <w:sz w:val="24"/>
          <w:szCs w:val="24"/>
        </w:rPr>
        <w:t xml:space="preserve">Пример: Иванов. </w:t>
      </w:r>
      <w:proofErr w:type="spellStart"/>
      <w:r w:rsidRPr="00C630E5">
        <w:rPr>
          <w:rFonts w:ascii="Arial" w:hAnsi="Arial" w:cs="Arial"/>
          <w:sz w:val="24"/>
          <w:szCs w:val="24"/>
        </w:rPr>
        <w:t>Соцнауки</w:t>
      </w:r>
      <w:proofErr w:type="spellEnd"/>
      <w:r w:rsidRPr="00C630E5">
        <w:rPr>
          <w:rFonts w:ascii="Arial" w:hAnsi="Arial" w:cs="Arial"/>
          <w:sz w:val="24"/>
          <w:szCs w:val="24"/>
        </w:rPr>
        <w:t xml:space="preserve">. Влияние </w:t>
      </w:r>
      <w:proofErr w:type="spellStart"/>
      <w:r w:rsidRPr="00C630E5">
        <w:rPr>
          <w:rFonts w:ascii="Arial" w:hAnsi="Arial" w:cs="Arial"/>
          <w:sz w:val="24"/>
          <w:szCs w:val="24"/>
        </w:rPr>
        <w:t>соц</w:t>
      </w:r>
      <w:proofErr w:type="spellEnd"/>
      <w:r w:rsidRPr="00C630E5">
        <w:rPr>
          <w:rFonts w:ascii="Arial" w:hAnsi="Arial" w:cs="Arial"/>
          <w:sz w:val="24"/>
          <w:szCs w:val="24"/>
        </w:rPr>
        <w:t xml:space="preserve"> сетей на время подростка </w:t>
      </w:r>
    </w:p>
    <w:p w14:paraId="1CBBF18B" w14:textId="5F880A08" w:rsidR="00C630E5" w:rsidRPr="00C630E5" w:rsidRDefault="00C630E5" w:rsidP="00C630E5">
      <w:pPr>
        <w:jc w:val="both"/>
        <w:rPr>
          <w:rFonts w:ascii="Arial" w:hAnsi="Arial" w:cs="Arial"/>
          <w:sz w:val="28"/>
          <w:szCs w:val="28"/>
        </w:rPr>
      </w:pPr>
      <w:r w:rsidRPr="00C630E5">
        <w:rPr>
          <w:rFonts w:ascii="Arial" w:hAnsi="Arial" w:cs="Arial"/>
          <w:sz w:val="28"/>
          <w:szCs w:val="28"/>
        </w:rPr>
        <w:lastRenderedPageBreak/>
        <w:t xml:space="preserve">Титульный лист работы должен содержать: </w:t>
      </w:r>
    </w:p>
    <w:p w14:paraId="712E2142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полное название работы;</w:t>
      </w:r>
    </w:p>
    <w:p w14:paraId="11BED0EC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фамилия, имя и отчество всех соавторов работы;</w:t>
      </w:r>
    </w:p>
    <w:p w14:paraId="6061AF98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школа и класс, учебное заведение, курс для каждого из соавторов;</w:t>
      </w:r>
    </w:p>
    <w:p w14:paraId="1E9A4D76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организация, в которой выполнялась работа (если она отличается от учебного заведения, в которой обучается автор);</w:t>
      </w:r>
    </w:p>
    <w:p w14:paraId="209A6948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фамилия, имя и отчество научного руководителя работы (если таковой имеется);</w:t>
      </w:r>
    </w:p>
    <w:p w14:paraId="5EC5B896" w14:textId="77777777" w:rsidR="00C630E5" w:rsidRPr="00C630E5" w:rsidRDefault="00C630E5" w:rsidP="00C630E5">
      <w:pPr>
        <w:pStyle w:val="a"/>
        <w:spacing w:line="240" w:lineRule="auto"/>
        <w:rPr>
          <w:rFonts w:eastAsia="Times New Roman"/>
          <w:sz w:val="24"/>
          <w:lang w:eastAsia="ar-SA" w:bidi="ar-SA"/>
        </w:rPr>
      </w:pPr>
      <w:r w:rsidRPr="00C630E5">
        <w:rPr>
          <w:rFonts w:eastAsia="Times New Roman"/>
          <w:sz w:val="24"/>
          <w:lang w:eastAsia="ar-SA" w:bidi="ar-SA"/>
        </w:rPr>
        <w:t>год.</w:t>
      </w:r>
    </w:p>
    <w:p w14:paraId="14EAE4BD" w14:textId="77777777" w:rsidR="00C630E5" w:rsidRDefault="00C630E5" w:rsidP="00C630E5">
      <w:pPr>
        <w:pStyle w:val="af4"/>
        <w:autoSpaceDN w:val="0"/>
        <w:adjustRightInd w:val="0"/>
        <w:ind w:left="426"/>
        <w:jc w:val="both"/>
        <w:rPr>
          <w:rFonts w:ascii="Arial" w:hAnsi="Arial" w:cs="Arial"/>
          <w:b/>
        </w:rPr>
      </w:pPr>
    </w:p>
    <w:p w14:paraId="68ACDB5B" w14:textId="1EFF4D92" w:rsidR="00C630E5" w:rsidRDefault="00C630E5" w:rsidP="00C630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630E5">
        <w:rPr>
          <w:rFonts w:ascii="Arial" w:hAnsi="Arial" w:cs="Arial"/>
          <w:sz w:val="28"/>
          <w:szCs w:val="28"/>
        </w:rPr>
        <w:t xml:space="preserve">Оценку оригинальности работы. Оценка производится на сайте </w:t>
      </w:r>
      <w:hyperlink r:id="rId8" w:history="1">
        <w:r w:rsidRPr="00C630E5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C630E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630E5">
          <w:rPr>
            <w:rStyle w:val="a4"/>
            <w:rFonts w:ascii="Arial" w:hAnsi="Arial" w:cs="Arial"/>
            <w:sz w:val="28"/>
            <w:szCs w:val="28"/>
            <w:lang w:val="en-US"/>
          </w:rPr>
          <w:t>antiplagiat</w:t>
        </w:r>
        <w:proofErr w:type="spellEnd"/>
        <w:r w:rsidRPr="00C630E5">
          <w:rPr>
            <w:rStyle w:val="a4"/>
            <w:rFonts w:ascii="Arial" w:hAnsi="Arial" w:cs="Arial"/>
            <w:sz w:val="28"/>
            <w:szCs w:val="28"/>
          </w:rPr>
          <w:t>.</w:t>
        </w:r>
        <w:proofErr w:type="spellStart"/>
        <w:r w:rsidRPr="00C630E5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C630E5">
        <w:rPr>
          <w:rFonts w:ascii="Arial" w:hAnsi="Arial" w:cs="Arial"/>
          <w:sz w:val="28"/>
          <w:szCs w:val="28"/>
        </w:rPr>
        <w:t>, бесплатная версия. Процент оригинальности работы должен быть не менее 70%</w:t>
      </w:r>
    </w:p>
    <w:p w14:paraId="34E88FE0" w14:textId="5546CA23" w:rsidR="00AB4967" w:rsidRPr="00C630E5" w:rsidRDefault="00AB4967" w:rsidP="00C630E5">
      <w:pPr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C630E5">
        <w:rPr>
          <w:rFonts w:ascii="Arial" w:hAnsi="Arial" w:cs="Arial"/>
          <w:sz w:val="28"/>
          <w:szCs w:val="28"/>
        </w:rPr>
        <w:t xml:space="preserve">Тезисы работы </w:t>
      </w:r>
    </w:p>
    <w:p w14:paraId="58E44869" w14:textId="77777777" w:rsidR="00AB4967" w:rsidRPr="00EE5623" w:rsidRDefault="00AB496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 xml:space="preserve">Тезисы работы в </w:t>
      </w:r>
      <w:r w:rsidR="002A1758" w:rsidRPr="00EE5623">
        <w:rPr>
          <w:rFonts w:ascii="Arial" w:hAnsi="Arial" w:cs="Arial"/>
          <w:sz w:val="24"/>
          <w:szCs w:val="24"/>
        </w:rPr>
        <w:t xml:space="preserve">файле </w:t>
      </w:r>
      <w:r w:rsidRPr="00EE5623">
        <w:rPr>
          <w:rFonts w:ascii="Arial" w:hAnsi="Arial" w:cs="Arial"/>
          <w:sz w:val="24"/>
          <w:szCs w:val="24"/>
        </w:rPr>
        <w:t>формат</w:t>
      </w:r>
      <w:r w:rsidR="002A1758" w:rsidRPr="00EE5623">
        <w:rPr>
          <w:rFonts w:ascii="Arial" w:hAnsi="Arial" w:cs="Arial"/>
          <w:sz w:val="24"/>
          <w:szCs w:val="24"/>
        </w:rPr>
        <w:t>а</w:t>
      </w:r>
      <w:r w:rsidRPr="00EE5623">
        <w:rPr>
          <w:rFonts w:ascii="Arial" w:hAnsi="Arial" w:cs="Arial"/>
          <w:sz w:val="24"/>
          <w:szCs w:val="24"/>
        </w:rPr>
        <w:t xml:space="preserve"> .</w:t>
      </w:r>
      <w:r w:rsidRPr="00EE5623">
        <w:rPr>
          <w:rFonts w:ascii="Arial" w:hAnsi="Arial" w:cs="Arial"/>
          <w:sz w:val="24"/>
          <w:szCs w:val="24"/>
          <w:lang w:val="en-US"/>
        </w:rPr>
        <w:t>doc</w:t>
      </w:r>
      <w:r w:rsidR="005F1F29" w:rsidRPr="00EE5623">
        <w:rPr>
          <w:rFonts w:ascii="Arial" w:hAnsi="Arial" w:cs="Arial"/>
          <w:sz w:val="24"/>
          <w:szCs w:val="24"/>
        </w:rPr>
        <w:t xml:space="preserve"> или</w:t>
      </w:r>
      <w:r w:rsidRPr="00EE5623">
        <w:rPr>
          <w:rFonts w:ascii="Arial" w:hAnsi="Arial" w:cs="Arial"/>
          <w:sz w:val="24"/>
          <w:szCs w:val="24"/>
        </w:rPr>
        <w:t xml:space="preserve"> .</w:t>
      </w:r>
      <w:r w:rsidRPr="00EE5623">
        <w:rPr>
          <w:rFonts w:ascii="Arial" w:hAnsi="Arial" w:cs="Arial"/>
          <w:sz w:val="24"/>
          <w:szCs w:val="24"/>
          <w:lang w:val="en-US"/>
        </w:rPr>
        <w:t>docx</w:t>
      </w:r>
      <w:r w:rsidR="002A1758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формат</w:t>
      </w:r>
      <w:r w:rsidR="002A1758" w:rsidRPr="00EE5623">
        <w:rPr>
          <w:rFonts w:ascii="Arial" w:hAnsi="Arial" w:cs="Arial"/>
          <w:sz w:val="24"/>
          <w:szCs w:val="24"/>
        </w:rPr>
        <w:t xml:space="preserve"> страницы</w:t>
      </w:r>
      <w:r w:rsidRPr="00EE5623">
        <w:rPr>
          <w:rFonts w:ascii="Arial" w:hAnsi="Arial" w:cs="Arial"/>
          <w:sz w:val="24"/>
          <w:szCs w:val="24"/>
        </w:rPr>
        <w:t xml:space="preserve"> А4 и объемом не более 2-х страниц, включая рисунки, таблицы, литературу и пр. Тезисы должны отражать суть работы, полученные результаты, используемые методы, давать точные ссылки на используемые данные, материалы, документы, источники. </w:t>
      </w:r>
    </w:p>
    <w:p w14:paraId="7001C394" w14:textId="77777777" w:rsidR="008A3E59" w:rsidRPr="008A3E59" w:rsidRDefault="008A3E59" w:rsidP="008A3E59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Название документа с тезисами должно содержать фамилию автора и слово «тезисы».</w:t>
      </w:r>
    </w:p>
    <w:p w14:paraId="0EB8FF20" w14:textId="77777777" w:rsidR="008A3E59" w:rsidRPr="008A3E59" w:rsidRDefault="008A3E59" w:rsidP="008A3E59">
      <w:pPr>
        <w:autoSpaceDN w:val="0"/>
        <w:adjustRightInd w:val="0"/>
        <w:rPr>
          <w:rFonts w:ascii="Arial" w:hAnsi="Arial" w:cs="Arial"/>
          <w:sz w:val="24"/>
          <w:szCs w:val="24"/>
        </w:rPr>
      </w:pPr>
      <w:r w:rsidRPr="008A3E59">
        <w:rPr>
          <w:rFonts w:ascii="Arial" w:hAnsi="Arial" w:cs="Arial"/>
          <w:sz w:val="24"/>
          <w:szCs w:val="24"/>
        </w:rPr>
        <w:t>Пример: Иванов тезисы.</w:t>
      </w:r>
    </w:p>
    <w:p w14:paraId="77D3DFAB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16388A3A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Тезисы публикуются в сборнике </w:t>
      </w:r>
      <w:r w:rsidR="004B6251">
        <w:rPr>
          <w:rFonts w:ascii="Arial" w:hAnsi="Arial" w:cs="Arial"/>
          <w:b/>
          <w:sz w:val="24"/>
          <w:szCs w:val="24"/>
        </w:rPr>
        <w:t>работ</w:t>
      </w:r>
      <w:r w:rsidRPr="00EE5623">
        <w:rPr>
          <w:rFonts w:ascii="Arial" w:hAnsi="Arial" w:cs="Arial"/>
          <w:b/>
          <w:sz w:val="24"/>
          <w:szCs w:val="24"/>
        </w:rPr>
        <w:t xml:space="preserve"> Конференции. Мы настоятельно просим участников проверять орфографию, пунктуацию и стилистику п</w:t>
      </w:r>
      <w:r w:rsidR="00F2228F" w:rsidRPr="00EE5623">
        <w:rPr>
          <w:rFonts w:ascii="Arial" w:hAnsi="Arial" w:cs="Arial"/>
          <w:b/>
          <w:sz w:val="24"/>
          <w:szCs w:val="24"/>
        </w:rPr>
        <w:t>ри</w:t>
      </w:r>
      <w:r w:rsidRPr="00EE5623">
        <w:rPr>
          <w:rFonts w:ascii="Arial" w:hAnsi="Arial" w:cs="Arial"/>
          <w:b/>
          <w:sz w:val="24"/>
          <w:szCs w:val="24"/>
        </w:rPr>
        <w:t xml:space="preserve">сылаемых тезисов, поскольку оргкомитет не имеет возможности проверить каждую работу! </w:t>
      </w:r>
    </w:p>
    <w:p w14:paraId="121B8427" w14:textId="77777777" w:rsidR="00AB4967" w:rsidRPr="00EE5623" w:rsidRDefault="00AB4967">
      <w:pPr>
        <w:ind w:left="567"/>
        <w:jc w:val="both"/>
        <w:rPr>
          <w:rFonts w:ascii="Arial" w:hAnsi="Arial" w:cs="Arial"/>
          <w:b/>
          <w:sz w:val="28"/>
          <w:szCs w:val="28"/>
        </w:rPr>
      </w:pPr>
    </w:p>
    <w:p w14:paraId="44A97EAB" w14:textId="715B27FD" w:rsidR="00B463AD" w:rsidRPr="00B463AD" w:rsidRDefault="00AB4967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На основе присланных заявок Оргкомитет производит о</w:t>
      </w:r>
      <w:r w:rsidR="001512C9">
        <w:rPr>
          <w:rFonts w:ascii="Arial" w:hAnsi="Arial" w:cs="Arial"/>
          <w:sz w:val="24"/>
          <w:szCs w:val="24"/>
        </w:rPr>
        <w:t>ценку</w:t>
      </w:r>
      <w:r w:rsidRPr="00EE5623">
        <w:rPr>
          <w:rFonts w:ascii="Arial" w:hAnsi="Arial" w:cs="Arial"/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>
        <w:rPr>
          <w:rFonts w:ascii="Arial" w:hAnsi="Arial" w:cs="Arial"/>
          <w:sz w:val="24"/>
          <w:szCs w:val="24"/>
        </w:rPr>
        <w:t>, прошедшим во 2 этап</w:t>
      </w:r>
      <w:r w:rsidRPr="00EE5623">
        <w:rPr>
          <w:rFonts w:ascii="Arial" w:hAnsi="Arial" w:cs="Arial"/>
          <w:sz w:val="24"/>
          <w:szCs w:val="24"/>
        </w:rPr>
        <w:t xml:space="preserve">. Основной критерий отбора работ – их исследовательский характер, </w:t>
      </w:r>
      <w:r w:rsidRPr="00EE5623">
        <w:rPr>
          <w:rFonts w:ascii="Arial" w:hAnsi="Arial" w:cs="Arial"/>
          <w:b/>
          <w:sz w:val="24"/>
          <w:szCs w:val="24"/>
        </w:rPr>
        <w:t>реферативные работы на Конференцию не принимаются!</w:t>
      </w:r>
      <w:r w:rsidRPr="00EE5623">
        <w:rPr>
          <w:rFonts w:ascii="Arial" w:hAnsi="Arial" w:cs="Arial"/>
          <w:sz w:val="24"/>
          <w:szCs w:val="24"/>
        </w:rPr>
        <w:t xml:space="preserve"> </w:t>
      </w:r>
      <w:r w:rsidR="00B463AD" w:rsidRPr="00B463AD">
        <w:rPr>
          <w:rFonts w:ascii="Arial" w:hAnsi="Arial" w:cs="Arial"/>
          <w:sz w:val="24"/>
          <w:szCs w:val="24"/>
        </w:rPr>
        <w:t xml:space="preserve"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</w:t>
      </w:r>
      <w:r w:rsidR="008A3E59">
        <w:rPr>
          <w:rFonts w:ascii="Arial" w:hAnsi="Arial" w:cs="Arial"/>
          <w:sz w:val="24"/>
          <w:szCs w:val="24"/>
        </w:rPr>
        <w:t>7</w:t>
      </w:r>
      <w:r w:rsidR="00B463AD" w:rsidRPr="00B463AD">
        <w:rPr>
          <w:rFonts w:ascii="Arial" w:hAnsi="Arial" w:cs="Arial"/>
          <w:sz w:val="24"/>
          <w:szCs w:val="24"/>
        </w:rPr>
        <w:t>0%.</w:t>
      </w:r>
    </w:p>
    <w:p w14:paraId="356D504C" w14:textId="77777777" w:rsidR="00AB4967" w:rsidRPr="00B463AD" w:rsidRDefault="00AB4967" w:rsidP="00B463AD">
      <w:pPr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E5623">
        <w:rPr>
          <w:rFonts w:ascii="Arial" w:hAnsi="Arial" w:cs="Arial"/>
          <w:sz w:val="24"/>
          <w:szCs w:val="24"/>
        </w:rPr>
        <w:t>Оргкомитет не ведет переписку по отбору работ и не комментирует его результаты.</w:t>
      </w:r>
    </w:p>
    <w:p w14:paraId="3DAE35D9" w14:textId="77777777" w:rsidR="00B463AD" w:rsidRPr="00B463AD" w:rsidRDefault="00B463AD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5F548F2F" w14:textId="77777777" w:rsidR="00AB4967" w:rsidRPr="00EE5623" w:rsidRDefault="00AB4967">
      <w:pPr>
        <w:ind w:firstLine="567"/>
        <w:jc w:val="both"/>
        <w:rPr>
          <w:rFonts w:ascii="Arial" w:hAnsi="Arial" w:cs="Arial"/>
          <w:b/>
          <w:sz w:val="28"/>
          <w:szCs w:val="28"/>
        </w:rPr>
      </w:pPr>
    </w:p>
    <w:p w14:paraId="4A05F79C" w14:textId="77777777" w:rsidR="00AB4967" w:rsidRPr="00EE5623" w:rsidRDefault="00AB4967">
      <w:pPr>
        <w:jc w:val="both"/>
        <w:rPr>
          <w:rFonts w:ascii="Arial" w:hAnsi="Arial" w:cs="Arial"/>
          <w:sz w:val="28"/>
          <w:szCs w:val="28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32"/>
          <w:szCs w:val="32"/>
          <w:u w:val="single"/>
        </w:rPr>
        <w:t xml:space="preserve">Вниманию руководителей групп, научных руководителей!! </w:t>
      </w:r>
    </w:p>
    <w:p w14:paraId="61F8E6F9" w14:textId="77777777" w:rsidR="00AB4967" w:rsidRPr="00EE5623" w:rsidRDefault="00AB49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E5623">
        <w:rPr>
          <w:rFonts w:ascii="Arial" w:hAnsi="Arial" w:cs="Arial"/>
          <w:sz w:val="28"/>
          <w:szCs w:val="28"/>
        </w:rPr>
        <w:tab/>
      </w:r>
      <w:r w:rsidRPr="00EE5623">
        <w:rPr>
          <w:rFonts w:ascii="Arial" w:hAnsi="Arial" w:cs="Arial"/>
          <w:sz w:val="24"/>
          <w:szCs w:val="24"/>
        </w:rPr>
        <w:t>Оргкомитет Конференции подготовит для Вас благодарственные письма по стандартной форме.</w:t>
      </w:r>
      <w:r w:rsidRPr="00EE5623">
        <w:rPr>
          <w:rFonts w:ascii="Arial" w:hAnsi="Arial" w:cs="Arial"/>
          <w:sz w:val="28"/>
          <w:szCs w:val="28"/>
        </w:rPr>
        <w:t xml:space="preserve"> </w:t>
      </w:r>
      <w:r w:rsidRPr="00EE5623">
        <w:rPr>
          <w:rFonts w:ascii="Arial" w:hAnsi="Arial" w:cs="Arial"/>
          <w:sz w:val="24"/>
          <w:szCs w:val="24"/>
        </w:rPr>
        <w:t>В случае</w:t>
      </w:r>
      <w:r w:rsidR="00AA1D1E" w:rsidRPr="00EE5623">
        <w:rPr>
          <w:rFonts w:ascii="Arial" w:hAnsi="Arial" w:cs="Arial"/>
          <w:sz w:val="24"/>
          <w:szCs w:val="24"/>
        </w:rPr>
        <w:t>,</w:t>
      </w:r>
      <w:r w:rsidRPr="00EE5623">
        <w:rPr>
          <w:rFonts w:ascii="Arial" w:hAnsi="Arial" w:cs="Arial"/>
          <w:sz w:val="24"/>
          <w:szCs w:val="24"/>
        </w:rPr>
        <w:t xml:space="preserve"> если вам необходимы аккредитации, справки или иные документы, связанные с участием в Конференции по требуемой </w:t>
      </w:r>
      <w:r w:rsidRPr="00EE5623">
        <w:rPr>
          <w:rFonts w:ascii="Arial" w:hAnsi="Arial" w:cs="Arial"/>
          <w:b/>
          <w:bCs/>
          <w:sz w:val="24"/>
          <w:szCs w:val="24"/>
        </w:rPr>
        <w:t>Вам</w:t>
      </w:r>
      <w:r w:rsidRPr="00EE5623">
        <w:rPr>
          <w:rFonts w:ascii="Arial" w:hAnsi="Arial" w:cs="Arial"/>
          <w:sz w:val="24"/>
          <w:szCs w:val="24"/>
        </w:rPr>
        <w:t xml:space="preserve"> форме, необходимо </w:t>
      </w:r>
      <w:r w:rsidRPr="00EE5623">
        <w:rPr>
          <w:rFonts w:ascii="Arial" w:hAnsi="Arial" w:cs="Arial"/>
          <w:b/>
          <w:sz w:val="24"/>
          <w:szCs w:val="24"/>
        </w:rPr>
        <w:t>ЗАРАНЕЕ</w:t>
      </w:r>
      <w:r w:rsidRPr="00EE5623">
        <w:rPr>
          <w:rFonts w:ascii="Arial" w:hAnsi="Arial" w:cs="Arial"/>
          <w:sz w:val="24"/>
          <w:szCs w:val="24"/>
        </w:rPr>
        <w:t xml:space="preserve"> прислать соответствующие документы на адрес </w:t>
      </w:r>
      <w:hyperlink r:id="rId9" w:history="1"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@</w:t>
        </w:r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sz w:val="24"/>
          <w:szCs w:val="24"/>
        </w:rPr>
        <w:t xml:space="preserve"> с сопроводительным письмом с соответствующими разъяснениями</w:t>
      </w:r>
      <w:r w:rsidRPr="00EE5623">
        <w:rPr>
          <w:rFonts w:ascii="Arial" w:hAnsi="Arial" w:cs="Arial"/>
          <w:sz w:val="28"/>
          <w:szCs w:val="28"/>
        </w:rPr>
        <w:t xml:space="preserve">. </w:t>
      </w:r>
    </w:p>
    <w:p w14:paraId="24C1CD5A" w14:textId="511A0E85" w:rsidR="00F823AE" w:rsidRPr="00EE5623" w:rsidRDefault="00F85AE5" w:rsidP="00F823AE">
      <w:pPr>
        <w:suppressAutoHyphens w:val="0"/>
        <w:autoSpaceDE/>
        <w:spacing w:before="100" w:after="1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Участие в конференции бесплатное. </w:t>
      </w:r>
    </w:p>
    <w:p w14:paraId="39EFC8F1" w14:textId="77777777" w:rsidR="00AB4967" w:rsidRPr="00EE5623" w:rsidRDefault="00AB349D" w:rsidP="006C139C">
      <w:pPr>
        <w:ind w:firstLine="567"/>
        <w:jc w:val="center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  <w:u w:val="single"/>
        </w:rPr>
        <w:t>Контакты:</w:t>
      </w:r>
      <w:r w:rsidR="00AB4967" w:rsidRPr="00EE5623">
        <w:rPr>
          <w:rFonts w:ascii="Arial" w:hAnsi="Arial" w:cs="Arial"/>
          <w:b/>
          <w:bCs/>
          <w:iCs/>
          <w:color w:val="000000"/>
          <w:spacing w:val="6"/>
          <w:sz w:val="28"/>
          <w:szCs w:val="28"/>
        </w:rPr>
        <w:tab/>
      </w:r>
    </w:p>
    <w:p w14:paraId="3EFC97D3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Электронная почта для </w:t>
      </w:r>
      <w:r w:rsidR="009418B9" w:rsidRPr="00EE5623">
        <w:rPr>
          <w:rFonts w:ascii="Arial" w:hAnsi="Arial" w:cs="Arial"/>
          <w:b/>
          <w:sz w:val="28"/>
          <w:szCs w:val="28"/>
        </w:rPr>
        <w:t>приема</w:t>
      </w:r>
      <w:r w:rsidRPr="00EE5623">
        <w:rPr>
          <w:rFonts w:ascii="Arial" w:hAnsi="Arial" w:cs="Arial"/>
          <w:b/>
          <w:sz w:val="28"/>
          <w:szCs w:val="28"/>
        </w:rPr>
        <w:t xml:space="preserve"> заявок, тезисов</w:t>
      </w:r>
      <w:r w:rsidR="009418B9" w:rsidRPr="00EE5623">
        <w:rPr>
          <w:rFonts w:ascii="Arial" w:hAnsi="Arial" w:cs="Arial"/>
          <w:b/>
          <w:sz w:val="28"/>
          <w:szCs w:val="28"/>
        </w:rPr>
        <w:t xml:space="preserve">, </w:t>
      </w:r>
      <w:r w:rsidRPr="00EE5623">
        <w:rPr>
          <w:rFonts w:ascii="Arial" w:hAnsi="Arial" w:cs="Arial"/>
          <w:b/>
          <w:sz w:val="28"/>
          <w:szCs w:val="28"/>
        </w:rPr>
        <w:t>работ</w:t>
      </w:r>
      <w:r w:rsidR="009418B9" w:rsidRPr="00EE5623">
        <w:rPr>
          <w:rFonts w:ascii="Arial" w:hAnsi="Arial" w:cs="Arial"/>
          <w:b/>
          <w:sz w:val="28"/>
          <w:szCs w:val="28"/>
        </w:rPr>
        <w:t>, а также для консультаций по любым вопросам о Конференции</w:t>
      </w:r>
      <w:r w:rsidRPr="00EE5623">
        <w:rPr>
          <w:rFonts w:ascii="Arial" w:hAnsi="Arial" w:cs="Arial"/>
          <w:b/>
          <w:sz w:val="28"/>
          <w:szCs w:val="28"/>
        </w:rPr>
        <w:t xml:space="preserve">:  </w:t>
      </w:r>
      <w:hyperlink r:id="rId10" w:history="1"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zayavka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@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alferovconference</w:t>
        </w:r>
        <w:r w:rsidR="00F85AE5" w:rsidRPr="00AA1CDF">
          <w:rPr>
            <w:rStyle w:val="a4"/>
            <w:rFonts w:ascii="Arial" w:hAnsi="Arial" w:cs="Arial"/>
            <w:b/>
            <w:sz w:val="28"/>
            <w:szCs w:val="28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</w:rPr>
        <w:t xml:space="preserve"> </w:t>
      </w:r>
    </w:p>
    <w:p w14:paraId="7B593E0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rFonts w:ascii="Arial" w:hAnsi="Arial" w:cs="Arial"/>
        </w:rPr>
      </w:pPr>
    </w:p>
    <w:p w14:paraId="29AEBF6F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Веб-сайт: </w:t>
      </w:r>
      <w:hyperlink r:id="rId11" w:history="1"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www</w:t>
        </w:r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alferovconference</w:t>
        </w:r>
        <w:proofErr w:type="spellEnd"/>
        <w:r w:rsidR="00F85AE5" w:rsidRPr="00AA1CDF">
          <w:rPr>
            <w:rStyle w:val="a4"/>
            <w:rFonts w:ascii="Arial" w:hAnsi="Arial" w:cs="Arial"/>
            <w:b/>
            <w:sz w:val="32"/>
            <w:szCs w:val="32"/>
          </w:rPr>
          <w:t>.</w:t>
        </w:r>
        <w:proofErr w:type="spellStart"/>
        <w:r w:rsidR="00F85AE5" w:rsidRPr="00AA1CDF">
          <w:rPr>
            <w:rStyle w:val="a4"/>
            <w:rFonts w:ascii="Arial" w:hAnsi="Arial" w:cs="Arial"/>
            <w:b/>
            <w:sz w:val="32"/>
            <w:szCs w:val="32"/>
            <w:lang w:val="en-US"/>
          </w:rPr>
          <w:t>ru</w:t>
        </w:r>
        <w:proofErr w:type="spellEnd"/>
      </w:hyperlink>
      <w:r w:rsidRPr="00EE5623">
        <w:rPr>
          <w:rFonts w:ascii="Arial" w:hAnsi="Arial" w:cs="Arial"/>
          <w:b/>
          <w:i/>
          <w:sz w:val="32"/>
          <w:szCs w:val="32"/>
        </w:rPr>
        <w:t xml:space="preserve">  </w:t>
      </w:r>
    </w:p>
    <w:p w14:paraId="11BEB313" w14:textId="52C555A7" w:rsidR="00AB4967" w:rsidRPr="00EE5623" w:rsidRDefault="00AB4967" w:rsidP="00B94391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t xml:space="preserve"> </w:t>
      </w:r>
    </w:p>
    <w:p w14:paraId="5BE88F08" w14:textId="77777777" w:rsidR="00AB392A" w:rsidRPr="00EE5623" w:rsidRDefault="00AA1D1E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right"/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br w:type="page"/>
      </w:r>
    </w:p>
    <w:p w14:paraId="03C4096A" w14:textId="77777777" w:rsidR="00AB4967" w:rsidRPr="00EE5623" w:rsidRDefault="00AB4967" w:rsidP="008A3E59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8"/>
          <w:szCs w:val="28"/>
        </w:rPr>
        <w:lastRenderedPageBreak/>
        <w:t>ПРИЛОЖЕНИЕ 1. Образец оформления заявки</w:t>
      </w:r>
    </w:p>
    <w:p w14:paraId="60F6F507" w14:textId="77777777" w:rsidR="008A3E59" w:rsidRPr="00731A8B" w:rsidRDefault="008A3E59" w:rsidP="008A3E59">
      <w:pPr>
        <w:autoSpaceDN w:val="0"/>
        <w:adjustRightInd w:val="0"/>
        <w:rPr>
          <w:rFonts w:ascii="Arial" w:hAnsi="Arial" w:cs="Arial"/>
          <w:bCs/>
        </w:rPr>
      </w:pPr>
      <w:r w:rsidRPr="00731A8B">
        <w:rPr>
          <w:rFonts w:ascii="Arial" w:hAnsi="Arial" w:cs="Arial"/>
          <w:bCs/>
        </w:rPr>
        <w:t>За достоверность сведений в заявке несет ответственность участник</w:t>
      </w:r>
    </w:p>
    <w:p w14:paraId="7D230247" w14:textId="77777777" w:rsidR="008A3E59" w:rsidRPr="001852EA" w:rsidRDefault="008A3E59" w:rsidP="008A3E59">
      <w:pPr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21"/>
        <w:gridCol w:w="5224"/>
      </w:tblGrid>
      <w:tr w:rsidR="008A3E59" w:rsidRPr="004A0B8B" w14:paraId="7A6DA92D" w14:textId="77777777" w:rsidTr="002C11F7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31B5DD8" w14:textId="77777777" w:rsidR="008A3E59" w:rsidRPr="004A0B8B" w:rsidRDefault="008A3E59" w:rsidP="002C11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 xml:space="preserve">Всероссийская </w:t>
            </w:r>
            <w:r>
              <w:rPr>
                <w:rFonts w:ascii="Arial" w:hAnsi="Arial" w:cs="Arial"/>
                <w:sz w:val="28"/>
                <w:szCs w:val="28"/>
              </w:rPr>
              <w:t xml:space="preserve">научно-практическая </w:t>
            </w:r>
            <w:r w:rsidRPr="004A0B8B">
              <w:rPr>
                <w:rFonts w:ascii="Arial" w:hAnsi="Arial" w:cs="Arial"/>
                <w:sz w:val="28"/>
                <w:szCs w:val="28"/>
              </w:rPr>
              <w:t>конференция</w:t>
            </w:r>
            <w:r>
              <w:rPr>
                <w:rFonts w:ascii="Arial" w:hAnsi="Arial" w:cs="Arial"/>
                <w:sz w:val="28"/>
                <w:szCs w:val="28"/>
              </w:rPr>
              <w:t xml:space="preserve"> им. Ж.</w:t>
            </w:r>
            <w:r w:rsidRPr="004A0B8B">
              <w:rPr>
                <w:rFonts w:ascii="Arial" w:hAnsi="Arial" w:cs="Arial"/>
                <w:sz w:val="28"/>
                <w:szCs w:val="28"/>
              </w:rPr>
              <w:t xml:space="preserve"> Алф</w:t>
            </w:r>
            <w:r>
              <w:rPr>
                <w:rFonts w:ascii="Arial" w:hAnsi="Arial" w:cs="Arial"/>
                <w:sz w:val="28"/>
                <w:szCs w:val="28"/>
              </w:rPr>
              <w:t>ё</w:t>
            </w:r>
            <w:r w:rsidRPr="004A0B8B">
              <w:rPr>
                <w:rFonts w:ascii="Arial" w:hAnsi="Arial" w:cs="Arial"/>
                <w:sz w:val="28"/>
                <w:szCs w:val="28"/>
              </w:rPr>
              <w:t>рова</w:t>
            </w:r>
          </w:p>
          <w:p w14:paraId="0BEC11A5" w14:textId="77777777" w:rsidR="008A3E59" w:rsidRPr="004A0B8B" w:rsidRDefault="008A3E59" w:rsidP="002C11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0B8B">
              <w:rPr>
                <w:rFonts w:ascii="Arial" w:hAnsi="Arial" w:cs="Arial"/>
                <w:sz w:val="28"/>
                <w:szCs w:val="28"/>
              </w:rPr>
              <w:t>Санкт-Петербург</w:t>
            </w:r>
          </w:p>
        </w:tc>
      </w:tr>
      <w:tr w:rsidR="008A3E59" w:rsidRPr="004A0B8B" w14:paraId="09E8466D" w14:textId="77777777" w:rsidTr="002C11F7">
        <w:tc>
          <w:tcPr>
            <w:tcW w:w="9345" w:type="dxa"/>
            <w:gridSpan w:val="2"/>
            <w:shd w:val="clear" w:color="auto" w:fill="A6A6A6" w:themeFill="background1" w:themeFillShade="A6"/>
          </w:tcPr>
          <w:p w14:paraId="5C001310" w14:textId="77777777" w:rsidR="008A3E59" w:rsidRPr="00294F7F" w:rsidRDefault="008A3E59" w:rsidP="002C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F7F">
              <w:rPr>
                <w:rFonts w:ascii="Arial" w:hAnsi="Arial" w:cs="Arial"/>
                <w:sz w:val="24"/>
                <w:szCs w:val="24"/>
              </w:rPr>
              <w:t>Данные об учащемся</w:t>
            </w:r>
          </w:p>
        </w:tc>
      </w:tr>
      <w:tr w:rsidR="008A3E59" w:rsidRPr="004A0B8B" w14:paraId="0BF24AD7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2EE26F82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</w:tcPr>
          <w:p w14:paraId="3FDC92A3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4607C00B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692DC27D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</w:p>
        </w:tc>
        <w:tc>
          <w:tcPr>
            <w:tcW w:w="5224" w:type="dxa"/>
          </w:tcPr>
          <w:p w14:paraId="1B8B31F2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14E405CC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325F4981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</w:p>
        </w:tc>
        <w:tc>
          <w:tcPr>
            <w:tcW w:w="5224" w:type="dxa"/>
          </w:tcPr>
          <w:p w14:paraId="0C9395BC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2766ED0E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0ABF14F1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с индексом</w:t>
            </w:r>
          </w:p>
        </w:tc>
        <w:tc>
          <w:tcPr>
            <w:tcW w:w="5224" w:type="dxa"/>
          </w:tcPr>
          <w:p w14:paraId="5F930D02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5C0445EE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32A0F812" w14:textId="77777777" w:rsidR="008A3E59" w:rsidRDefault="008A3E59" w:rsidP="002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Регион (субъект РФ)</w:t>
            </w:r>
          </w:p>
        </w:tc>
        <w:tc>
          <w:tcPr>
            <w:tcW w:w="5224" w:type="dxa"/>
          </w:tcPr>
          <w:p w14:paraId="6459970A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5770C935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2AFB997F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Место учебы (</w:t>
            </w:r>
            <w:r>
              <w:rPr>
                <w:rFonts w:ascii="Arial" w:hAnsi="Arial" w:cs="Arial"/>
              </w:rPr>
              <w:t xml:space="preserve">полное </w:t>
            </w:r>
            <w:r w:rsidRPr="00294F7F">
              <w:rPr>
                <w:rFonts w:ascii="Arial" w:hAnsi="Arial" w:cs="Arial"/>
              </w:rPr>
              <w:t xml:space="preserve">название учебного заведения, </w:t>
            </w:r>
            <w:r>
              <w:rPr>
                <w:rFonts w:ascii="Arial" w:hAnsi="Arial" w:cs="Arial"/>
              </w:rPr>
              <w:t xml:space="preserve">почтовый </w:t>
            </w:r>
            <w:r w:rsidRPr="00294F7F">
              <w:rPr>
                <w:rFonts w:ascii="Arial" w:hAnsi="Arial" w:cs="Arial"/>
              </w:rPr>
              <w:t>адрес</w:t>
            </w:r>
            <w:r>
              <w:rPr>
                <w:rFonts w:ascii="Arial" w:hAnsi="Arial" w:cs="Arial"/>
              </w:rPr>
              <w:t xml:space="preserve"> с индексом</w:t>
            </w:r>
            <w:r w:rsidRPr="00294F7F">
              <w:rPr>
                <w:rFonts w:ascii="Arial" w:hAnsi="Arial" w:cs="Arial"/>
              </w:rPr>
              <w:t>)</w:t>
            </w:r>
          </w:p>
        </w:tc>
        <w:tc>
          <w:tcPr>
            <w:tcW w:w="5224" w:type="dxa"/>
          </w:tcPr>
          <w:p w14:paraId="113C7568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479E5C0D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1CE3D976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5224" w:type="dxa"/>
          </w:tcPr>
          <w:p w14:paraId="6C1A4A39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27E0BA50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213E3591" w14:textId="77777777" w:rsidR="008A3E59" w:rsidRPr="00294F7F" w:rsidRDefault="008A3E59" w:rsidP="002C11F7">
            <w:pPr>
              <w:rPr>
                <w:rFonts w:ascii="Arial" w:hAnsi="Arial" w:cs="Arial"/>
                <w:lang w:val="en-US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24" w:type="dxa"/>
          </w:tcPr>
          <w:p w14:paraId="6A99C328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07659E23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73584E4D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Класс/курс</w:t>
            </w:r>
            <w:r>
              <w:rPr>
                <w:rFonts w:ascii="Arial" w:hAnsi="Arial" w:cs="Arial"/>
              </w:rPr>
              <w:t>/магистратура/аспирантура</w:t>
            </w:r>
          </w:p>
        </w:tc>
        <w:tc>
          <w:tcPr>
            <w:tcW w:w="5224" w:type="dxa"/>
          </w:tcPr>
          <w:p w14:paraId="1DC0C581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24BE3F47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60706800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5224" w:type="dxa"/>
          </w:tcPr>
          <w:p w14:paraId="5352A62F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34B8BBA1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318E5758" w14:textId="77777777" w:rsidR="008A3E59" w:rsidRPr="00942DA8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Данные </w:t>
            </w:r>
            <w:r>
              <w:rPr>
                <w:rFonts w:ascii="Arial" w:hAnsi="Arial" w:cs="Arial"/>
              </w:rPr>
              <w:t>законного представителя</w:t>
            </w:r>
            <w:r w:rsidRPr="00294F7F">
              <w:rPr>
                <w:rFonts w:ascii="Arial" w:hAnsi="Arial" w:cs="Arial"/>
              </w:rPr>
              <w:t>: Ф.И.О. одного из родителей</w:t>
            </w:r>
            <w:r>
              <w:rPr>
                <w:rFonts w:ascii="Arial" w:hAnsi="Arial" w:cs="Arial"/>
              </w:rPr>
              <w:t xml:space="preserve">, </w:t>
            </w:r>
            <w:r w:rsidRPr="00294F7F">
              <w:rPr>
                <w:rFonts w:ascii="Arial" w:hAnsi="Arial" w:cs="Arial"/>
              </w:rPr>
              <w:t>контактный телефон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e</w:t>
            </w:r>
            <w:r w:rsidRPr="00942DA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</w:p>
        </w:tc>
        <w:tc>
          <w:tcPr>
            <w:tcW w:w="5224" w:type="dxa"/>
          </w:tcPr>
          <w:p w14:paraId="3CB9888F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3DCA0F33" w14:textId="77777777" w:rsidTr="002C11F7">
        <w:tc>
          <w:tcPr>
            <w:tcW w:w="9345" w:type="dxa"/>
            <w:gridSpan w:val="2"/>
            <w:shd w:val="clear" w:color="auto" w:fill="A6A6A6" w:themeFill="background1" w:themeFillShade="A6"/>
          </w:tcPr>
          <w:p w14:paraId="2E02D59F" w14:textId="77777777" w:rsidR="008A3E59" w:rsidRPr="005F0352" w:rsidRDefault="008A3E59" w:rsidP="002C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>Данные о научном руководителе</w:t>
            </w:r>
          </w:p>
        </w:tc>
      </w:tr>
      <w:tr w:rsidR="008A3E59" w:rsidRPr="004A0B8B" w14:paraId="41D8563B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0BB5FA96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Фамилия</w:t>
            </w:r>
          </w:p>
        </w:tc>
        <w:tc>
          <w:tcPr>
            <w:tcW w:w="5224" w:type="dxa"/>
          </w:tcPr>
          <w:p w14:paraId="5F5B04E9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07139686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2370EB61" w14:textId="77777777" w:rsidR="008A3E59" w:rsidRPr="00731A8B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Имя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</w:rPr>
              <w:t>полностью)</w:t>
            </w:r>
          </w:p>
        </w:tc>
        <w:tc>
          <w:tcPr>
            <w:tcW w:w="5224" w:type="dxa"/>
          </w:tcPr>
          <w:p w14:paraId="3E02A8D4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4F6F49AC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15824D6D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(полностью)</w:t>
            </w:r>
          </w:p>
        </w:tc>
        <w:tc>
          <w:tcPr>
            <w:tcW w:w="5224" w:type="dxa"/>
          </w:tcPr>
          <w:p w14:paraId="42E111A9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386BA1F6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7B6A3E0C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224" w:type="dxa"/>
          </w:tcPr>
          <w:p w14:paraId="35DB4826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5745B5F8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14313123" w14:textId="77777777" w:rsidR="008A3E59" w:rsidRPr="00731A8B" w:rsidRDefault="008A3E59" w:rsidP="002C1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224" w:type="dxa"/>
          </w:tcPr>
          <w:p w14:paraId="3E36CC3B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09E57EE9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2862D053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Должность, научная степень</w:t>
            </w:r>
          </w:p>
        </w:tc>
        <w:tc>
          <w:tcPr>
            <w:tcW w:w="5224" w:type="dxa"/>
          </w:tcPr>
          <w:p w14:paraId="71DEC2D6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4315FEC7" w14:textId="77777777" w:rsidTr="002C11F7">
        <w:tc>
          <w:tcPr>
            <w:tcW w:w="9345" w:type="dxa"/>
            <w:gridSpan w:val="2"/>
            <w:shd w:val="clear" w:color="auto" w:fill="A6A6A6" w:themeFill="background1" w:themeFillShade="A6"/>
          </w:tcPr>
          <w:p w14:paraId="44426B2A" w14:textId="77777777" w:rsidR="008A3E59" w:rsidRPr="005F0352" w:rsidRDefault="008A3E59" w:rsidP="002C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352">
              <w:rPr>
                <w:rFonts w:ascii="Arial" w:hAnsi="Arial" w:cs="Arial"/>
                <w:sz w:val="24"/>
                <w:szCs w:val="24"/>
              </w:rPr>
              <w:t xml:space="preserve">Данные о </w:t>
            </w:r>
            <w:r>
              <w:rPr>
                <w:rFonts w:ascii="Arial" w:hAnsi="Arial" w:cs="Arial"/>
                <w:sz w:val="24"/>
                <w:szCs w:val="24"/>
              </w:rPr>
              <w:t xml:space="preserve">конкурсной </w:t>
            </w:r>
            <w:r w:rsidRPr="005F0352">
              <w:rPr>
                <w:rFonts w:ascii="Arial" w:hAnsi="Arial" w:cs="Arial"/>
                <w:sz w:val="24"/>
                <w:szCs w:val="24"/>
              </w:rPr>
              <w:t>работе</w:t>
            </w:r>
          </w:p>
        </w:tc>
      </w:tr>
      <w:tr w:rsidR="008A3E59" w:rsidRPr="004A0B8B" w14:paraId="7B3F99B0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3DDBEDF0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5224" w:type="dxa"/>
          </w:tcPr>
          <w:p w14:paraId="3943DB44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068973B9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51F7FAE9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>Объем работы (количество страниц)</w:t>
            </w:r>
          </w:p>
        </w:tc>
        <w:tc>
          <w:tcPr>
            <w:tcW w:w="5224" w:type="dxa"/>
          </w:tcPr>
          <w:p w14:paraId="31618DCB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3E59" w:rsidRPr="004A0B8B" w14:paraId="612A7721" w14:textId="77777777" w:rsidTr="002C11F7">
        <w:tc>
          <w:tcPr>
            <w:tcW w:w="4121" w:type="dxa"/>
            <w:shd w:val="clear" w:color="auto" w:fill="A6A6A6" w:themeFill="background1" w:themeFillShade="A6"/>
          </w:tcPr>
          <w:p w14:paraId="622944EA" w14:textId="77777777" w:rsidR="008A3E59" w:rsidRPr="00294F7F" w:rsidRDefault="008A3E59" w:rsidP="002C11F7">
            <w:pPr>
              <w:rPr>
                <w:rFonts w:ascii="Arial" w:hAnsi="Arial" w:cs="Arial"/>
              </w:rPr>
            </w:pPr>
            <w:r w:rsidRPr="00294F7F">
              <w:rPr>
                <w:rFonts w:ascii="Arial" w:hAnsi="Arial" w:cs="Arial"/>
              </w:rPr>
              <w:t xml:space="preserve">Секция </w:t>
            </w:r>
          </w:p>
        </w:tc>
        <w:tc>
          <w:tcPr>
            <w:tcW w:w="5224" w:type="dxa"/>
          </w:tcPr>
          <w:p w14:paraId="6445B480" w14:textId="77777777" w:rsidR="008A3E59" w:rsidRPr="004A0B8B" w:rsidRDefault="008A3E59" w:rsidP="002C11F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2904A8" w14:textId="77777777" w:rsidR="008A3E59" w:rsidRPr="00294F7F" w:rsidRDefault="008A3E59" w:rsidP="008A3E59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14:paraId="136960B6" w14:textId="77777777" w:rsidR="00AB4967" w:rsidRPr="00724B99" w:rsidRDefault="00AB4967" w:rsidP="005F0352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</w:rPr>
      </w:pPr>
    </w:p>
    <w:p w14:paraId="4CAFCF07" w14:textId="77777777" w:rsidR="00AB4967" w:rsidRPr="00EE5623" w:rsidRDefault="00787381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32"/>
          <w:szCs w:val="32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        </w:t>
      </w:r>
      <w:r w:rsidR="00AB4967" w:rsidRPr="00EE5623">
        <w:rPr>
          <w:rFonts w:ascii="Arial" w:hAnsi="Arial" w:cs="Arial"/>
          <w:b/>
          <w:sz w:val="24"/>
          <w:szCs w:val="24"/>
        </w:rPr>
        <w:t xml:space="preserve">Все поля обязательны для заполнения!  </w:t>
      </w:r>
    </w:p>
    <w:p w14:paraId="0FA62021" w14:textId="77777777" w:rsidR="00AB4967" w:rsidRPr="00EE5623" w:rsidRDefault="00AB4967">
      <w:pPr>
        <w:pageBreakBefore/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center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32"/>
          <w:szCs w:val="32"/>
        </w:rPr>
        <w:lastRenderedPageBreak/>
        <w:t>Пример групповой заявки от организации:</w:t>
      </w:r>
    </w:p>
    <w:p w14:paraId="732B4AA2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rPr>
          <w:rFonts w:ascii="Arial" w:hAnsi="Arial" w:cs="Arial"/>
          <w:b/>
          <w:sz w:val="24"/>
          <w:szCs w:val="24"/>
        </w:rPr>
      </w:pPr>
    </w:p>
    <w:p w14:paraId="5EDB0EFA" w14:textId="31708B6A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Полное название организации: </w:t>
      </w:r>
    </w:p>
    <w:p w14:paraId="14DA7CD7" w14:textId="45A1299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Город / регион нахождения:</w:t>
      </w:r>
      <w:r w:rsidRPr="00EE5623">
        <w:rPr>
          <w:rFonts w:ascii="Arial" w:hAnsi="Arial" w:cs="Arial"/>
          <w:i/>
          <w:sz w:val="24"/>
          <w:szCs w:val="24"/>
        </w:rPr>
        <w:t xml:space="preserve"> </w:t>
      </w:r>
    </w:p>
    <w:p w14:paraId="1CF40CCA" w14:textId="7773D2AA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Руководитель организации: </w:t>
      </w:r>
    </w:p>
    <w:p w14:paraId="599B5C33" w14:textId="3165AC49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Контактные данные организации и ответственного руководителя группы: </w:t>
      </w:r>
    </w:p>
    <w:p w14:paraId="382D00EC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</w:p>
    <w:p w14:paraId="318922E5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bCs/>
        </w:rPr>
      </w:pPr>
      <w:r w:rsidRPr="00EE5623">
        <w:rPr>
          <w:rFonts w:ascii="Arial" w:hAnsi="Arial" w:cs="Arial"/>
          <w:b/>
          <w:sz w:val="24"/>
          <w:szCs w:val="24"/>
        </w:rPr>
        <w:t>Состав делегации:</w:t>
      </w:r>
    </w:p>
    <w:tbl>
      <w:tblPr>
        <w:tblW w:w="10828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481"/>
        <w:gridCol w:w="1663"/>
        <w:gridCol w:w="2589"/>
        <w:gridCol w:w="2013"/>
        <w:gridCol w:w="781"/>
        <w:gridCol w:w="1600"/>
        <w:gridCol w:w="1701"/>
      </w:tblGrid>
      <w:tr w:rsidR="001C5C57" w:rsidRPr="00EE5623" w14:paraId="2C77B931" w14:textId="77777777" w:rsidTr="001C5C57">
        <w:trPr>
          <w:trHeight w:val="1143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C77C4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 xml:space="preserve">№ п/п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B8C77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ФИО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8B196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Наименование работы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80D0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 xml:space="preserve">Секция </w:t>
            </w:r>
          </w:p>
          <w:p w14:paraId="772783AD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(при невозможности – область знаний)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7511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  <w:bCs/>
              </w:rPr>
              <w:t>класс/курс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D256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  <w:b/>
                <w:bCs/>
              </w:rPr>
              <w:t>Контактные данные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9D3" w14:textId="77777777" w:rsidR="001C5C57" w:rsidRPr="00EE5623" w:rsidRDefault="001C5C57">
            <w:pPr>
              <w:autoSpaceDE/>
              <w:jc w:val="center"/>
              <w:rPr>
                <w:rFonts w:ascii="Arial" w:hAnsi="Arial" w:cs="Arial"/>
                <w:b/>
                <w:bCs/>
              </w:rPr>
            </w:pPr>
            <w:r w:rsidRPr="00EE5623">
              <w:rPr>
                <w:rFonts w:ascii="Arial" w:hAnsi="Arial" w:cs="Arial"/>
                <w:b/>
              </w:rPr>
              <w:t>Данные для участия в автобусной экскурсии: возраст и дата рождения участника; Ф.И.О. одного из родителей и его контактный телефон</w:t>
            </w:r>
          </w:p>
        </w:tc>
      </w:tr>
      <w:tr w:rsidR="001C5C57" w:rsidRPr="00EE5623" w14:paraId="7B5CE1C7" w14:textId="77777777" w:rsidTr="001C5C57">
        <w:trPr>
          <w:trHeight w:val="693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0866B8" w14:textId="77777777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</w:rPr>
              <w:t>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59531F" w14:textId="248F2EFC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D6A189" w14:textId="3617A939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FFAD01" w14:textId="241548AF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CEDF6" w14:textId="3847935D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1ADBE" w14:textId="037D770B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0E6A" w14:textId="77777777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</w:tr>
      <w:tr w:rsidR="001C5C57" w:rsidRPr="00EE5623" w14:paraId="5AE460F3" w14:textId="77777777" w:rsidTr="001C5C57">
        <w:trPr>
          <w:trHeight w:val="594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4E975D" w14:textId="77777777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  <w:r w:rsidRPr="00EE5623">
              <w:rPr>
                <w:rFonts w:ascii="Arial" w:hAnsi="Arial" w:cs="Arial"/>
              </w:rPr>
              <w:t>2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19F3B" w14:textId="240A3172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16691B" w14:textId="44C3BC22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B265F" w14:textId="5F921D5E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BE434" w14:textId="2CED1B59" w:rsidR="001C5C57" w:rsidRPr="00EE5623" w:rsidRDefault="001C5C57">
            <w:pPr>
              <w:autoSpaceDE/>
              <w:jc w:val="right"/>
              <w:rPr>
                <w:rFonts w:ascii="Arial" w:hAnsi="Arial" w:cs="Arial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E62A0" w14:textId="7F4C96F1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75C1" w14:textId="77777777" w:rsidR="001C5C57" w:rsidRPr="00EE5623" w:rsidRDefault="001C5C57">
            <w:pPr>
              <w:autoSpaceDE/>
              <w:rPr>
                <w:rFonts w:ascii="Arial" w:hAnsi="Arial" w:cs="Arial"/>
              </w:rPr>
            </w:pPr>
          </w:p>
        </w:tc>
      </w:tr>
    </w:tbl>
    <w:p w14:paraId="06684371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right"/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Всего: </w:t>
      </w:r>
      <w:r w:rsidR="001C5C57" w:rsidRPr="000A3EF5">
        <w:rPr>
          <w:rFonts w:ascii="Arial" w:hAnsi="Arial" w:cs="Arial"/>
          <w:b/>
          <w:sz w:val="24"/>
          <w:szCs w:val="24"/>
        </w:rPr>
        <w:t>__</w:t>
      </w:r>
      <w:r w:rsidRPr="00EE5623">
        <w:rPr>
          <w:rFonts w:ascii="Arial" w:hAnsi="Arial" w:cs="Arial"/>
          <w:b/>
          <w:sz w:val="24"/>
          <w:szCs w:val="24"/>
        </w:rPr>
        <w:t xml:space="preserve"> человек</w:t>
      </w:r>
    </w:p>
    <w:p w14:paraId="68EFEE83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>Список руководителей:</w:t>
      </w:r>
    </w:p>
    <w:p w14:paraId="579DF4B9" w14:textId="461A7487" w:rsidR="00AB4967" w:rsidRPr="00EE5623" w:rsidRDefault="000A3EF5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ФИО</w:t>
      </w:r>
      <w:r w:rsidR="00AB4967" w:rsidRPr="00EE5623">
        <w:rPr>
          <w:rFonts w:ascii="Arial" w:hAnsi="Arial" w:cs="Arial"/>
          <w:b/>
          <w:sz w:val="24"/>
          <w:szCs w:val="24"/>
        </w:rPr>
        <w:t>, должность</w:t>
      </w:r>
    </w:p>
    <w:p w14:paraId="61C254F1" w14:textId="14207A7D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  <w:r w:rsidRPr="00EE5623">
        <w:rPr>
          <w:rFonts w:ascii="Arial" w:hAnsi="Arial" w:cs="Arial"/>
          <w:b/>
          <w:sz w:val="24"/>
          <w:szCs w:val="24"/>
        </w:rPr>
        <w:t xml:space="preserve">Всего: </w:t>
      </w:r>
      <w:r w:rsidR="000A3EF5">
        <w:rPr>
          <w:rFonts w:ascii="Arial" w:hAnsi="Arial" w:cs="Arial"/>
          <w:b/>
          <w:sz w:val="24"/>
          <w:szCs w:val="24"/>
        </w:rPr>
        <w:t>___</w:t>
      </w:r>
      <w:r w:rsidRPr="00EE5623">
        <w:rPr>
          <w:rFonts w:ascii="Arial" w:hAnsi="Arial" w:cs="Arial"/>
          <w:b/>
          <w:sz w:val="24"/>
          <w:szCs w:val="24"/>
        </w:rPr>
        <w:t>человек.</w:t>
      </w:r>
    </w:p>
    <w:p w14:paraId="7741856D" w14:textId="77777777" w:rsidR="00AB4967" w:rsidRPr="00EE5623" w:rsidRDefault="00AB4967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4"/>
          <w:szCs w:val="24"/>
        </w:rPr>
      </w:pPr>
    </w:p>
    <w:p w14:paraId="27A8ABAC" w14:textId="77777777" w:rsidR="00AB4967" w:rsidRPr="00EE5623" w:rsidRDefault="00AB4967">
      <w:pPr>
        <w:tabs>
          <w:tab w:val="left" w:leader="underscore" w:pos="567"/>
          <w:tab w:val="left" w:leader="underscore" w:pos="4723"/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EE5623">
        <w:rPr>
          <w:rFonts w:ascii="Arial" w:hAnsi="Arial" w:cs="Arial"/>
          <w:b/>
          <w:sz w:val="24"/>
          <w:szCs w:val="24"/>
        </w:rPr>
        <w:t>Все поля обязательны для заполнения!</w:t>
      </w:r>
    </w:p>
    <w:p w14:paraId="3D33E5A7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0AFE182E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50F24E63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7AB61636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367F0530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41F6C7BF" w14:textId="77777777" w:rsidR="00AB4967" w:rsidRPr="000A3EF5" w:rsidRDefault="00AB4967">
      <w:pPr>
        <w:ind w:firstLine="709"/>
        <w:jc w:val="right"/>
        <w:rPr>
          <w:rFonts w:ascii="Arial" w:hAnsi="Arial" w:cs="Arial"/>
          <w:b/>
          <w:sz w:val="28"/>
          <w:szCs w:val="28"/>
        </w:rPr>
      </w:pPr>
    </w:p>
    <w:p w14:paraId="3359C4E7" w14:textId="77777777" w:rsidR="00AB4967" w:rsidRPr="000A3EF5" w:rsidRDefault="00AB4967">
      <w:pPr>
        <w:rPr>
          <w:rFonts w:ascii="Arial" w:hAnsi="Arial" w:cs="Arial"/>
        </w:rPr>
        <w:sectPr w:rsidR="00AB4967" w:rsidRPr="000A3EF5">
          <w:type w:val="continuous"/>
          <w:pgSz w:w="11906" w:h="16838"/>
          <w:pgMar w:top="851" w:right="851" w:bottom="851" w:left="794" w:header="720" w:footer="720" w:gutter="0"/>
          <w:cols w:space="720"/>
          <w:docGrid w:linePitch="600" w:charSpace="40960"/>
        </w:sectPr>
      </w:pPr>
    </w:p>
    <w:p w14:paraId="15E39595" w14:textId="77777777" w:rsidR="005A7017" w:rsidRDefault="005A7017">
      <w:pPr>
        <w:rPr>
          <w:rFonts w:ascii="Arial" w:hAnsi="Arial" w:cs="Arial"/>
        </w:rPr>
      </w:pPr>
    </w:p>
    <w:p w14:paraId="01B645F6" w14:textId="77777777" w:rsidR="009F5FA2" w:rsidRDefault="009F5FA2">
      <w:pPr>
        <w:rPr>
          <w:rFonts w:ascii="Arial" w:hAnsi="Arial" w:cs="Arial"/>
        </w:rPr>
      </w:pPr>
    </w:p>
    <w:p w14:paraId="48A6AAD6" w14:textId="77777777" w:rsidR="009F5FA2" w:rsidRDefault="009F5FA2">
      <w:pPr>
        <w:rPr>
          <w:rFonts w:ascii="Arial" w:hAnsi="Arial" w:cs="Arial"/>
        </w:rPr>
      </w:pPr>
    </w:p>
    <w:p w14:paraId="3CF49DA0" w14:textId="77777777" w:rsidR="009F5FA2" w:rsidRDefault="009F5FA2">
      <w:pPr>
        <w:rPr>
          <w:rFonts w:ascii="Arial" w:hAnsi="Arial" w:cs="Arial"/>
        </w:rPr>
      </w:pPr>
    </w:p>
    <w:p w14:paraId="0F4FD15A" w14:textId="77777777" w:rsidR="009F5FA2" w:rsidRDefault="009F5FA2">
      <w:pPr>
        <w:rPr>
          <w:rFonts w:ascii="Arial" w:hAnsi="Arial" w:cs="Arial"/>
        </w:rPr>
      </w:pPr>
    </w:p>
    <w:p w14:paraId="041F3574" w14:textId="77777777" w:rsidR="009F5FA2" w:rsidRDefault="009F5FA2">
      <w:pPr>
        <w:rPr>
          <w:rFonts w:ascii="Arial" w:hAnsi="Arial" w:cs="Arial"/>
        </w:rPr>
      </w:pPr>
    </w:p>
    <w:p w14:paraId="3C5248C1" w14:textId="77777777" w:rsidR="009F5FA2" w:rsidRDefault="009F5FA2">
      <w:pPr>
        <w:rPr>
          <w:rFonts w:ascii="Arial" w:hAnsi="Arial" w:cs="Arial"/>
        </w:rPr>
      </w:pPr>
    </w:p>
    <w:p w14:paraId="3BBDF4FF" w14:textId="77777777" w:rsidR="009F5FA2" w:rsidRDefault="009F5FA2">
      <w:pPr>
        <w:rPr>
          <w:rFonts w:ascii="Arial" w:hAnsi="Arial" w:cs="Arial"/>
        </w:rPr>
      </w:pPr>
    </w:p>
    <w:p w14:paraId="016CAF29" w14:textId="77777777" w:rsidR="009F5FA2" w:rsidRDefault="009F5FA2">
      <w:pPr>
        <w:rPr>
          <w:rFonts w:ascii="Arial" w:hAnsi="Arial" w:cs="Arial"/>
        </w:rPr>
      </w:pPr>
    </w:p>
    <w:p w14:paraId="4188672D" w14:textId="77777777" w:rsidR="009F5FA2" w:rsidRDefault="009F5FA2">
      <w:pPr>
        <w:rPr>
          <w:rFonts w:ascii="Arial" w:hAnsi="Arial" w:cs="Arial"/>
        </w:rPr>
      </w:pPr>
    </w:p>
    <w:p w14:paraId="28EAF46E" w14:textId="77777777" w:rsidR="009F5FA2" w:rsidRDefault="009F5FA2">
      <w:pPr>
        <w:rPr>
          <w:rFonts w:ascii="Arial" w:hAnsi="Arial" w:cs="Arial"/>
        </w:rPr>
      </w:pPr>
    </w:p>
    <w:p w14:paraId="58AFDF0D" w14:textId="77777777" w:rsidR="009F5FA2" w:rsidRDefault="009F5FA2">
      <w:pPr>
        <w:rPr>
          <w:rFonts w:ascii="Arial" w:hAnsi="Arial" w:cs="Arial"/>
        </w:rPr>
      </w:pPr>
    </w:p>
    <w:p w14:paraId="6E0CCD50" w14:textId="77777777" w:rsidR="009F5FA2" w:rsidRDefault="009F5FA2">
      <w:pPr>
        <w:rPr>
          <w:rFonts w:ascii="Arial" w:hAnsi="Arial" w:cs="Arial"/>
        </w:rPr>
      </w:pPr>
    </w:p>
    <w:p w14:paraId="7C2D5CDC" w14:textId="77777777" w:rsidR="009F5FA2" w:rsidRDefault="009F5FA2">
      <w:pPr>
        <w:rPr>
          <w:rFonts w:ascii="Arial" w:hAnsi="Arial" w:cs="Arial"/>
        </w:rPr>
      </w:pPr>
    </w:p>
    <w:p w14:paraId="3DD34FF6" w14:textId="77777777" w:rsidR="009F5FA2" w:rsidRDefault="009F5FA2">
      <w:pPr>
        <w:rPr>
          <w:rFonts w:ascii="Arial" w:hAnsi="Arial" w:cs="Arial"/>
        </w:rPr>
      </w:pPr>
    </w:p>
    <w:sectPr w:rsidR="009F5FA2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 w15:restartNumberingAfterBreak="0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34332"/>
    <w:multiLevelType w:val="hybridMultilevel"/>
    <w:tmpl w:val="B1267A3C"/>
    <w:lvl w:ilvl="0" w:tplc="C2DCE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E6344E"/>
    <w:multiLevelType w:val="hybridMultilevel"/>
    <w:tmpl w:val="AEC2D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2"/>
  </w:num>
  <w:num w:numId="6">
    <w:abstractNumId w:val="15"/>
  </w:num>
  <w:num w:numId="7">
    <w:abstractNumId w:val="11"/>
  </w:num>
  <w:num w:numId="8">
    <w:abstractNumId w:val="19"/>
  </w:num>
  <w:num w:numId="9">
    <w:abstractNumId w:val="7"/>
  </w:num>
  <w:num w:numId="10">
    <w:abstractNumId w:val="17"/>
  </w:num>
  <w:num w:numId="11">
    <w:abstractNumId w:val="27"/>
  </w:num>
  <w:num w:numId="12">
    <w:abstractNumId w:val="18"/>
  </w:num>
  <w:num w:numId="13">
    <w:abstractNumId w:val="10"/>
  </w:num>
  <w:num w:numId="14">
    <w:abstractNumId w:val="21"/>
  </w:num>
  <w:num w:numId="15">
    <w:abstractNumId w:val="9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5"/>
  </w:num>
  <w:num w:numId="18">
    <w:abstractNumId w:val="16"/>
  </w:num>
  <w:num w:numId="19">
    <w:abstractNumId w:val="8"/>
  </w:num>
  <w:num w:numId="20">
    <w:abstractNumId w:val="5"/>
  </w:num>
  <w:num w:numId="21">
    <w:abstractNumId w:val="26"/>
  </w:num>
  <w:num w:numId="22">
    <w:abstractNumId w:val="20"/>
  </w:num>
  <w:num w:numId="23">
    <w:abstractNumId w:val="6"/>
  </w:num>
  <w:num w:numId="24">
    <w:abstractNumId w:val="13"/>
  </w:num>
  <w:num w:numId="25">
    <w:abstractNumId w:val="14"/>
  </w:num>
  <w:num w:numId="26">
    <w:abstractNumId w:val="12"/>
  </w:num>
  <w:num w:numId="27">
    <w:abstractNumId w:val="2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233"/>
    <w:rsid w:val="00015A7B"/>
    <w:rsid w:val="00026F7D"/>
    <w:rsid w:val="0007662E"/>
    <w:rsid w:val="000A3EF5"/>
    <w:rsid w:val="000C233E"/>
    <w:rsid w:val="000C7921"/>
    <w:rsid w:val="00111992"/>
    <w:rsid w:val="00115923"/>
    <w:rsid w:val="001512C9"/>
    <w:rsid w:val="00157C58"/>
    <w:rsid w:val="00162B35"/>
    <w:rsid w:val="00162E14"/>
    <w:rsid w:val="00172B0C"/>
    <w:rsid w:val="00175F26"/>
    <w:rsid w:val="00176942"/>
    <w:rsid w:val="00184997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755FD"/>
    <w:rsid w:val="00393412"/>
    <w:rsid w:val="003E47E1"/>
    <w:rsid w:val="003F4494"/>
    <w:rsid w:val="003F492C"/>
    <w:rsid w:val="003F7ADD"/>
    <w:rsid w:val="00444D1A"/>
    <w:rsid w:val="004657E0"/>
    <w:rsid w:val="00487351"/>
    <w:rsid w:val="004B6251"/>
    <w:rsid w:val="004B7FF8"/>
    <w:rsid w:val="004D4AD2"/>
    <w:rsid w:val="005637B5"/>
    <w:rsid w:val="005664FA"/>
    <w:rsid w:val="00593EA1"/>
    <w:rsid w:val="005A7017"/>
    <w:rsid w:val="005C191C"/>
    <w:rsid w:val="005F0352"/>
    <w:rsid w:val="005F1F29"/>
    <w:rsid w:val="005F4775"/>
    <w:rsid w:val="0063034F"/>
    <w:rsid w:val="00635774"/>
    <w:rsid w:val="00651233"/>
    <w:rsid w:val="00666CD8"/>
    <w:rsid w:val="006942DB"/>
    <w:rsid w:val="006946AD"/>
    <w:rsid w:val="006A2DD5"/>
    <w:rsid w:val="006C139C"/>
    <w:rsid w:val="006E02B3"/>
    <w:rsid w:val="006F6451"/>
    <w:rsid w:val="00712D1C"/>
    <w:rsid w:val="00724B99"/>
    <w:rsid w:val="00757B5B"/>
    <w:rsid w:val="00787381"/>
    <w:rsid w:val="007E5F5A"/>
    <w:rsid w:val="008A0E12"/>
    <w:rsid w:val="008A3E59"/>
    <w:rsid w:val="008B6321"/>
    <w:rsid w:val="00915DBF"/>
    <w:rsid w:val="00927970"/>
    <w:rsid w:val="009418B9"/>
    <w:rsid w:val="00965D14"/>
    <w:rsid w:val="009F5FA2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57AB1"/>
    <w:rsid w:val="00C630E5"/>
    <w:rsid w:val="00C84FA9"/>
    <w:rsid w:val="00C94DA8"/>
    <w:rsid w:val="00CB076C"/>
    <w:rsid w:val="00CD0388"/>
    <w:rsid w:val="00CF0BAD"/>
    <w:rsid w:val="00D02596"/>
    <w:rsid w:val="00D20AF1"/>
    <w:rsid w:val="00D43505"/>
    <w:rsid w:val="00DB0A01"/>
    <w:rsid w:val="00DB55B6"/>
    <w:rsid w:val="00DD587A"/>
    <w:rsid w:val="00DF16CE"/>
    <w:rsid w:val="00E05869"/>
    <w:rsid w:val="00E06A4E"/>
    <w:rsid w:val="00E122EE"/>
    <w:rsid w:val="00E5659E"/>
    <w:rsid w:val="00E77611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3DDE3B"/>
  <w15:docId w15:val="{5597CEFF-3EC9-42FF-8629-9DA78F6B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0"/>
    <w:rsid w:val="009F5FA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yavka@alferovconferenc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erovconference.ru" TargetMode="External"/><Relationship Id="rId11" Type="http://schemas.openxmlformats.org/officeDocument/2006/relationships/hyperlink" Target="http://www.alferovconference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zayavka@alferov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yavka@alferovconferenc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михаил павлов</cp:lastModifiedBy>
  <cp:revision>5</cp:revision>
  <cp:lastPrinted>2007-02-23T10:37:00Z</cp:lastPrinted>
  <dcterms:created xsi:type="dcterms:W3CDTF">2020-02-06T11:14:00Z</dcterms:created>
  <dcterms:modified xsi:type="dcterms:W3CDTF">2020-12-08T08:55:00Z</dcterms:modified>
</cp:coreProperties>
</file>