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729" w:rsidRPr="00204729" w:rsidRDefault="00204729" w:rsidP="00204729">
      <w:pPr>
        <w:widowControl w:val="0"/>
        <w:tabs>
          <w:tab w:val="left" w:pos="851"/>
        </w:tabs>
        <w:jc w:val="center"/>
        <w:rPr>
          <w:b/>
          <w:sz w:val="26"/>
          <w:szCs w:val="26"/>
        </w:rPr>
      </w:pPr>
      <w:r w:rsidRPr="00204729">
        <w:rPr>
          <w:b/>
          <w:sz w:val="26"/>
          <w:szCs w:val="26"/>
        </w:rPr>
        <w:t>МИНИСТЕРСТВО ОБРАЗОВАНИЯ И НАУКИ МУРМАНСКОЙ ОБЛАСТИ</w:t>
      </w:r>
    </w:p>
    <w:p w:rsidR="00204729" w:rsidRPr="00204729" w:rsidRDefault="00204729" w:rsidP="00204729">
      <w:pPr>
        <w:widowControl w:val="0"/>
        <w:tabs>
          <w:tab w:val="left" w:pos="851"/>
        </w:tabs>
        <w:jc w:val="center"/>
        <w:rPr>
          <w:b/>
          <w:sz w:val="26"/>
          <w:szCs w:val="26"/>
        </w:rPr>
      </w:pPr>
    </w:p>
    <w:p w:rsidR="00204729" w:rsidRPr="00204729" w:rsidRDefault="00204729" w:rsidP="00204729">
      <w:pPr>
        <w:widowControl w:val="0"/>
        <w:tabs>
          <w:tab w:val="left" w:pos="851"/>
        </w:tabs>
        <w:jc w:val="center"/>
        <w:rPr>
          <w:b/>
          <w:sz w:val="26"/>
          <w:szCs w:val="26"/>
        </w:rPr>
      </w:pPr>
      <w:r w:rsidRPr="00204729">
        <w:rPr>
          <w:b/>
          <w:sz w:val="26"/>
          <w:szCs w:val="26"/>
        </w:rPr>
        <w:t>ГОСУДАРСТВЕННОЕ АВТОНОМНОЕ УЧРЕЖДЕНИЕ ДОПОЛНИТЕЛЬНОГО ПРОФЕССИОНАЛЬНОГО ОБРАЗОВАНИЯ МУРМАНСКОЙ ОБЛАСТИ «ИНСТИТУТ РАЗВИТИЯ ОБРАЗОВАНИЯ»</w:t>
      </w:r>
    </w:p>
    <w:p w:rsidR="00204729" w:rsidRPr="00204729" w:rsidRDefault="00204729" w:rsidP="00204729">
      <w:pPr>
        <w:widowControl w:val="0"/>
        <w:tabs>
          <w:tab w:val="left" w:pos="851"/>
        </w:tabs>
        <w:jc w:val="center"/>
        <w:rPr>
          <w:b/>
          <w:sz w:val="26"/>
          <w:szCs w:val="26"/>
        </w:rPr>
      </w:pPr>
      <w:r w:rsidRPr="00204729">
        <w:rPr>
          <w:b/>
          <w:sz w:val="26"/>
          <w:szCs w:val="26"/>
        </w:rPr>
        <w:t>(ГАУДПО МО «ИРО»)</w:t>
      </w:r>
    </w:p>
    <w:p w:rsidR="00204729" w:rsidRPr="00204729" w:rsidRDefault="00204729" w:rsidP="00204729">
      <w:pPr>
        <w:widowControl w:val="0"/>
        <w:tabs>
          <w:tab w:val="left" w:pos="851"/>
        </w:tabs>
        <w:jc w:val="center"/>
        <w:rPr>
          <w:b/>
          <w:sz w:val="26"/>
          <w:szCs w:val="26"/>
        </w:rPr>
      </w:pPr>
    </w:p>
    <w:p w:rsidR="00204729" w:rsidRPr="00204729" w:rsidRDefault="00204729" w:rsidP="00204729">
      <w:pPr>
        <w:widowControl w:val="0"/>
        <w:tabs>
          <w:tab w:val="left" w:pos="851"/>
        </w:tabs>
        <w:jc w:val="center"/>
        <w:rPr>
          <w:b/>
          <w:sz w:val="26"/>
          <w:szCs w:val="26"/>
        </w:rPr>
      </w:pPr>
    </w:p>
    <w:p w:rsidR="00204729" w:rsidRPr="00204729" w:rsidRDefault="00204729" w:rsidP="00204729">
      <w:pPr>
        <w:widowControl w:val="0"/>
        <w:tabs>
          <w:tab w:val="left" w:pos="0"/>
        </w:tabs>
        <w:jc w:val="center"/>
        <w:rPr>
          <w:b/>
          <w:sz w:val="28"/>
          <w:szCs w:val="28"/>
        </w:rPr>
      </w:pPr>
      <w:r w:rsidRPr="00204729">
        <w:rPr>
          <w:b/>
          <w:sz w:val="28"/>
          <w:szCs w:val="28"/>
        </w:rPr>
        <w:t xml:space="preserve">Информационно-методическая справка по итогам регионального этапа всероссийской олимпиады школьников по </w:t>
      </w:r>
      <w:r w:rsidRPr="00204729">
        <w:rPr>
          <w:b/>
          <w:sz w:val="28"/>
          <w:szCs w:val="28"/>
        </w:rPr>
        <w:t>истории</w:t>
      </w:r>
    </w:p>
    <w:p w:rsidR="00204729" w:rsidRPr="00204729" w:rsidRDefault="00204729" w:rsidP="00204729">
      <w:pPr>
        <w:widowControl w:val="0"/>
        <w:tabs>
          <w:tab w:val="left" w:pos="0"/>
        </w:tabs>
        <w:jc w:val="center"/>
        <w:rPr>
          <w:b/>
          <w:sz w:val="28"/>
          <w:szCs w:val="28"/>
        </w:rPr>
      </w:pPr>
      <w:r w:rsidRPr="00204729">
        <w:rPr>
          <w:b/>
          <w:sz w:val="28"/>
          <w:szCs w:val="28"/>
        </w:rPr>
        <w:t>в 2020/2021 учебном году</w:t>
      </w:r>
    </w:p>
    <w:p w:rsidR="00D06C3A" w:rsidRPr="00831C70" w:rsidRDefault="00D06C3A" w:rsidP="00D06C3A">
      <w:pPr>
        <w:spacing w:line="360" w:lineRule="auto"/>
        <w:rPr>
          <w:sz w:val="28"/>
          <w:szCs w:val="28"/>
        </w:rPr>
      </w:pPr>
    </w:p>
    <w:p w:rsidR="00101401" w:rsidRPr="00D06C3A" w:rsidRDefault="00101401" w:rsidP="00E52C6D">
      <w:pPr>
        <w:pStyle w:val="ac"/>
        <w:numPr>
          <w:ilvl w:val="0"/>
          <w:numId w:val="1"/>
        </w:numPr>
        <w:spacing w:line="240" w:lineRule="auto"/>
        <w:ind w:left="0" w:firstLine="0"/>
        <w:jc w:val="both"/>
        <w:rPr>
          <w:rFonts w:ascii="Times New Roman" w:hAnsi="Times New Roman"/>
          <w:b/>
          <w:i/>
          <w:sz w:val="28"/>
          <w:szCs w:val="28"/>
          <w:lang w:val="ru-RU"/>
        </w:rPr>
      </w:pPr>
      <w:r w:rsidRPr="00D06C3A">
        <w:rPr>
          <w:rFonts w:ascii="Times New Roman" w:hAnsi="Times New Roman"/>
          <w:b/>
          <w:i/>
          <w:sz w:val="28"/>
          <w:szCs w:val="28"/>
          <w:lang w:val="ru-RU"/>
        </w:rPr>
        <w:t>Характеристика участников регионального этапа Всероссийской олимпиады школьников по истории.</w:t>
      </w:r>
    </w:p>
    <w:p w:rsidR="00E61DC2" w:rsidRPr="00E61DC2" w:rsidRDefault="00E61DC2" w:rsidP="00E61DC2">
      <w:pPr>
        <w:spacing w:line="360" w:lineRule="auto"/>
        <w:ind w:firstLine="708"/>
        <w:jc w:val="both"/>
        <w:rPr>
          <w:sz w:val="28"/>
          <w:szCs w:val="28"/>
        </w:rPr>
      </w:pPr>
      <w:r w:rsidRPr="00E61DC2">
        <w:rPr>
          <w:sz w:val="28"/>
          <w:szCs w:val="28"/>
        </w:rPr>
        <w:t>Региональный этап Всероссийской олимпиады школьников по истории в Мурманской области в 20</w:t>
      </w:r>
      <w:r w:rsidR="00904FB3">
        <w:rPr>
          <w:sz w:val="28"/>
          <w:szCs w:val="28"/>
        </w:rPr>
        <w:t>20</w:t>
      </w:r>
      <w:r w:rsidRPr="00E61DC2">
        <w:rPr>
          <w:sz w:val="28"/>
          <w:szCs w:val="28"/>
        </w:rPr>
        <w:t xml:space="preserve"> г. был проведен </w:t>
      </w:r>
      <w:r w:rsidR="0099152D" w:rsidRPr="0099152D">
        <w:rPr>
          <w:sz w:val="28"/>
          <w:szCs w:val="28"/>
        </w:rPr>
        <w:t>8-9</w:t>
      </w:r>
      <w:r w:rsidR="00904FB3">
        <w:rPr>
          <w:sz w:val="28"/>
          <w:szCs w:val="28"/>
        </w:rPr>
        <w:t xml:space="preserve"> февраля</w:t>
      </w:r>
      <w:r>
        <w:rPr>
          <w:sz w:val="28"/>
          <w:szCs w:val="28"/>
        </w:rPr>
        <w:t xml:space="preserve"> 20</w:t>
      </w:r>
      <w:r w:rsidR="0099152D">
        <w:rPr>
          <w:sz w:val="28"/>
          <w:szCs w:val="28"/>
        </w:rPr>
        <w:t>2</w:t>
      </w:r>
      <w:r w:rsidR="0099152D" w:rsidRPr="0099152D">
        <w:rPr>
          <w:sz w:val="28"/>
          <w:szCs w:val="28"/>
        </w:rPr>
        <w:t>1</w:t>
      </w:r>
      <w:r>
        <w:rPr>
          <w:sz w:val="28"/>
          <w:szCs w:val="28"/>
        </w:rPr>
        <w:t xml:space="preserve"> г., разбор заданий олимпиады – </w:t>
      </w:r>
      <w:r w:rsidR="00904FB3">
        <w:rPr>
          <w:sz w:val="28"/>
          <w:szCs w:val="28"/>
        </w:rPr>
        <w:t>1</w:t>
      </w:r>
      <w:r w:rsidR="0099152D" w:rsidRPr="0099152D">
        <w:rPr>
          <w:sz w:val="28"/>
          <w:szCs w:val="28"/>
        </w:rPr>
        <w:t>3</w:t>
      </w:r>
      <w:r w:rsidR="00904FB3">
        <w:rPr>
          <w:sz w:val="28"/>
          <w:szCs w:val="28"/>
        </w:rPr>
        <w:t xml:space="preserve"> февраля</w:t>
      </w:r>
      <w:r>
        <w:rPr>
          <w:sz w:val="28"/>
          <w:szCs w:val="28"/>
        </w:rPr>
        <w:t xml:space="preserve"> 20</w:t>
      </w:r>
      <w:r w:rsidR="00904FB3">
        <w:rPr>
          <w:sz w:val="28"/>
          <w:szCs w:val="28"/>
        </w:rPr>
        <w:t>2</w:t>
      </w:r>
      <w:r w:rsidR="0099152D" w:rsidRPr="0099152D">
        <w:rPr>
          <w:sz w:val="28"/>
          <w:szCs w:val="28"/>
        </w:rPr>
        <w:t>1</w:t>
      </w:r>
      <w:r>
        <w:rPr>
          <w:sz w:val="28"/>
          <w:szCs w:val="28"/>
        </w:rPr>
        <w:t xml:space="preserve"> г. </w:t>
      </w:r>
      <w:r w:rsidR="0099152D">
        <w:rPr>
          <w:sz w:val="28"/>
          <w:szCs w:val="28"/>
        </w:rPr>
        <w:t xml:space="preserve"> В связи с неблагоприятной эпидемиологической ситуацией (</w:t>
      </w:r>
      <w:proofErr w:type="spellStart"/>
      <w:r w:rsidR="0099152D">
        <w:rPr>
          <w:sz w:val="28"/>
          <w:szCs w:val="28"/>
          <w:lang w:val="en-US"/>
        </w:rPr>
        <w:t>Covid</w:t>
      </w:r>
      <w:proofErr w:type="spellEnd"/>
      <w:r w:rsidR="0099152D" w:rsidRPr="0099152D">
        <w:rPr>
          <w:sz w:val="28"/>
          <w:szCs w:val="28"/>
        </w:rPr>
        <w:t>-19)</w:t>
      </w:r>
      <w:r w:rsidR="0099152D">
        <w:rPr>
          <w:sz w:val="28"/>
          <w:szCs w:val="28"/>
        </w:rPr>
        <w:t>, олимпиада проводилась в образовательных учреждениях муниципалитетов области. Проверка выполненных работ осуществлялась на базе ГАУДО МО «МОЦДО «Лапландия»», г. Мурманск.</w:t>
      </w:r>
      <w:r w:rsidRPr="00E61DC2">
        <w:rPr>
          <w:sz w:val="28"/>
          <w:szCs w:val="28"/>
        </w:rPr>
        <w:t xml:space="preserve"> </w:t>
      </w:r>
    </w:p>
    <w:p w:rsidR="00904FB3" w:rsidRPr="007878E2" w:rsidRDefault="00BA51A1" w:rsidP="00904FB3">
      <w:pPr>
        <w:spacing w:line="360" w:lineRule="auto"/>
        <w:ind w:firstLine="708"/>
        <w:jc w:val="both"/>
        <w:rPr>
          <w:color w:val="4F81BD" w:themeColor="accent1"/>
          <w:sz w:val="28"/>
          <w:szCs w:val="28"/>
        </w:rPr>
      </w:pPr>
      <w:r w:rsidRPr="00E61DC2">
        <w:rPr>
          <w:sz w:val="28"/>
          <w:szCs w:val="28"/>
        </w:rPr>
        <w:t xml:space="preserve">В олимпиаде приняли участие </w:t>
      </w:r>
      <w:r w:rsidR="0077500E">
        <w:rPr>
          <w:sz w:val="28"/>
          <w:szCs w:val="28"/>
        </w:rPr>
        <w:t>84</w:t>
      </w:r>
      <w:r w:rsidRPr="00E61DC2">
        <w:rPr>
          <w:sz w:val="28"/>
          <w:szCs w:val="28"/>
        </w:rPr>
        <w:t xml:space="preserve"> школьник</w:t>
      </w:r>
      <w:r w:rsidR="0077500E">
        <w:rPr>
          <w:sz w:val="28"/>
          <w:szCs w:val="28"/>
        </w:rPr>
        <w:t>а</w:t>
      </w:r>
      <w:r>
        <w:rPr>
          <w:sz w:val="28"/>
          <w:szCs w:val="28"/>
        </w:rPr>
        <w:t xml:space="preserve"> (9 классы – 1</w:t>
      </w:r>
      <w:r w:rsidR="0077500E">
        <w:rPr>
          <w:sz w:val="28"/>
          <w:szCs w:val="28"/>
        </w:rPr>
        <w:t>6</w:t>
      </w:r>
      <w:r>
        <w:rPr>
          <w:sz w:val="28"/>
          <w:szCs w:val="28"/>
        </w:rPr>
        <w:t xml:space="preserve"> человек, 10 классы – </w:t>
      </w:r>
      <w:r w:rsidR="0077500E">
        <w:rPr>
          <w:sz w:val="28"/>
          <w:szCs w:val="28"/>
        </w:rPr>
        <w:t>34</w:t>
      </w:r>
      <w:r>
        <w:rPr>
          <w:sz w:val="28"/>
          <w:szCs w:val="28"/>
        </w:rPr>
        <w:t xml:space="preserve"> человек</w:t>
      </w:r>
      <w:r w:rsidR="0077500E">
        <w:rPr>
          <w:sz w:val="28"/>
          <w:szCs w:val="28"/>
        </w:rPr>
        <w:t>а</w:t>
      </w:r>
      <w:r>
        <w:rPr>
          <w:sz w:val="28"/>
          <w:szCs w:val="28"/>
        </w:rPr>
        <w:t>, 11 классы – 3</w:t>
      </w:r>
      <w:r w:rsidR="0077500E">
        <w:rPr>
          <w:sz w:val="28"/>
          <w:szCs w:val="28"/>
        </w:rPr>
        <w:t>4</w:t>
      </w:r>
      <w:r>
        <w:rPr>
          <w:sz w:val="28"/>
          <w:szCs w:val="28"/>
        </w:rPr>
        <w:t xml:space="preserve"> человек</w:t>
      </w:r>
      <w:r w:rsidR="0077500E">
        <w:rPr>
          <w:sz w:val="28"/>
          <w:szCs w:val="28"/>
        </w:rPr>
        <w:t>а</w:t>
      </w:r>
      <w:r>
        <w:rPr>
          <w:sz w:val="28"/>
          <w:szCs w:val="28"/>
        </w:rPr>
        <w:t xml:space="preserve">) из следующих муниципальных образований: </w:t>
      </w:r>
      <w:r w:rsidR="00904FB3" w:rsidRPr="00E61DC2">
        <w:rPr>
          <w:sz w:val="28"/>
          <w:szCs w:val="28"/>
        </w:rPr>
        <w:t xml:space="preserve">г. Мурманск, г. </w:t>
      </w:r>
      <w:proofErr w:type="gramStart"/>
      <w:r w:rsidR="00904FB3" w:rsidRPr="00E61DC2">
        <w:rPr>
          <w:sz w:val="28"/>
          <w:szCs w:val="28"/>
        </w:rPr>
        <w:t>Полярный</w:t>
      </w:r>
      <w:r w:rsidR="00904FB3">
        <w:rPr>
          <w:sz w:val="28"/>
          <w:szCs w:val="28"/>
        </w:rPr>
        <w:t xml:space="preserve">, </w:t>
      </w:r>
      <w:r w:rsidR="00904FB3" w:rsidRPr="00E61DC2">
        <w:rPr>
          <w:sz w:val="28"/>
          <w:szCs w:val="28"/>
        </w:rPr>
        <w:t xml:space="preserve"> г.</w:t>
      </w:r>
      <w:proofErr w:type="gramEnd"/>
      <w:r w:rsidR="00904FB3" w:rsidRPr="00E61DC2">
        <w:rPr>
          <w:sz w:val="28"/>
          <w:szCs w:val="28"/>
        </w:rPr>
        <w:t xml:space="preserve"> Североморск</w:t>
      </w:r>
      <w:r w:rsidR="00904FB3">
        <w:rPr>
          <w:sz w:val="28"/>
          <w:szCs w:val="28"/>
        </w:rPr>
        <w:t xml:space="preserve">, </w:t>
      </w:r>
      <w:r w:rsidR="00904FB3" w:rsidRPr="00E61DC2">
        <w:rPr>
          <w:sz w:val="28"/>
          <w:szCs w:val="28"/>
        </w:rPr>
        <w:t>г. Апатиты, г. Оленегорск</w:t>
      </w:r>
      <w:r w:rsidR="00904FB3">
        <w:rPr>
          <w:sz w:val="28"/>
          <w:szCs w:val="28"/>
        </w:rPr>
        <w:t xml:space="preserve">, </w:t>
      </w:r>
      <w:r w:rsidR="00AB781C">
        <w:rPr>
          <w:sz w:val="28"/>
          <w:szCs w:val="28"/>
        </w:rPr>
        <w:t xml:space="preserve">г. Оленегорск-2, п. </w:t>
      </w:r>
      <w:proofErr w:type="spellStart"/>
      <w:r w:rsidR="00AB781C">
        <w:rPr>
          <w:sz w:val="28"/>
          <w:szCs w:val="28"/>
        </w:rPr>
        <w:t>Видяево</w:t>
      </w:r>
      <w:proofErr w:type="spellEnd"/>
      <w:r w:rsidR="00AB781C">
        <w:rPr>
          <w:sz w:val="28"/>
          <w:szCs w:val="28"/>
        </w:rPr>
        <w:t xml:space="preserve">, </w:t>
      </w:r>
      <w:r w:rsidR="00904FB3">
        <w:rPr>
          <w:sz w:val="28"/>
          <w:szCs w:val="28"/>
        </w:rPr>
        <w:t xml:space="preserve">г. </w:t>
      </w:r>
      <w:proofErr w:type="spellStart"/>
      <w:r w:rsidR="00904FB3">
        <w:rPr>
          <w:sz w:val="28"/>
          <w:szCs w:val="28"/>
        </w:rPr>
        <w:t>Снежногорск</w:t>
      </w:r>
      <w:proofErr w:type="spellEnd"/>
      <w:r w:rsidR="00904FB3">
        <w:rPr>
          <w:sz w:val="28"/>
          <w:szCs w:val="28"/>
        </w:rPr>
        <w:t xml:space="preserve">, г. Кандалакша, г. Мончегорск, </w:t>
      </w:r>
      <w:r w:rsidR="00904FB3" w:rsidRPr="00E61DC2">
        <w:rPr>
          <w:sz w:val="28"/>
          <w:szCs w:val="28"/>
        </w:rPr>
        <w:t xml:space="preserve"> г. Кола,  г. </w:t>
      </w:r>
      <w:proofErr w:type="spellStart"/>
      <w:r w:rsidR="00904FB3" w:rsidRPr="00E61DC2">
        <w:rPr>
          <w:sz w:val="28"/>
          <w:szCs w:val="28"/>
        </w:rPr>
        <w:t>Заозерск</w:t>
      </w:r>
      <w:proofErr w:type="spellEnd"/>
      <w:r w:rsidR="00904FB3" w:rsidRPr="00E61DC2">
        <w:rPr>
          <w:sz w:val="28"/>
          <w:szCs w:val="28"/>
        </w:rPr>
        <w:t xml:space="preserve">, </w:t>
      </w:r>
      <w:r w:rsidR="00904FB3">
        <w:rPr>
          <w:sz w:val="28"/>
          <w:szCs w:val="28"/>
        </w:rPr>
        <w:t>г. Заполярный</w:t>
      </w:r>
      <w:r w:rsidR="00904FB3" w:rsidRPr="00E61DC2">
        <w:rPr>
          <w:sz w:val="28"/>
          <w:szCs w:val="28"/>
        </w:rPr>
        <w:t xml:space="preserve">, г. Кировск, </w:t>
      </w:r>
      <w:proofErr w:type="spellStart"/>
      <w:r w:rsidR="00927A17">
        <w:rPr>
          <w:sz w:val="28"/>
          <w:szCs w:val="28"/>
        </w:rPr>
        <w:t>п.</w:t>
      </w:r>
      <w:r w:rsidR="00AB781C">
        <w:rPr>
          <w:sz w:val="28"/>
          <w:szCs w:val="28"/>
        </w:rPr>
        <w:t>г.т</w:t>
      </w:r>
      <w:proofErr w:type="spellEnd"/>
      <w:r w:rsidR="00AB781C">
        <w:rPr>
          <w:sz w:val="28"/>
          <w:szCs w:val="28"/>
        </w:rPr>
        <w:t>.</w:t>
      </w:r>
      <w:r w:rsidR="00927A17">
        <w:rPr>
          <w:sz w:val="28"/>
          <w:szCs w:val="28"/>
        </w:rPr>
        <w:t xml:space="preserve"> </w:t>
      </w:r>
      <w:r w:rsidR="00904FB3" w:rsidRPr="00E61DC2">
        <w:rPr>
          <w:sz w:val="28"/>
          <w:szCs w:val="28"/>
        </w:rPr>
        <w:t>Мурмаши,</w:t>
      </w:r>
      <w:r w:rsidR="00AB781C">
        <w:rPr>
          <w:sz w:val="28"/>
          <w:szCs w:val="28"/>
        </w:rPr>
        <w:t xml:space="preserve"> </w:t>
      </w:r>
      <w:proofErr w:type="spellStart"/>
      <w:r w:rsidR="00AB781C">
        <w:rPr>
          <w:sz w:val="28"/>
          <w:szCs w:val="28"/>
        </w:rPr>
        <w:t>нп</w:t>
      </w:r>
      <w:proofErr w:type="spellEnd"/>
      <w:r w:rsidR="00AB781C">
        <w:rPr>
          <w:sz w:val="28"/>
          <w:szCs w:val="28"/>
        </w:rPr>
        <w:t xml:space="preserve">. </w:t>
      </w:r>
      <w:proofErr w:type="spellStart"/>
      <w:r w:rsidR="00AB781C">
        <w:rPr>
          <w:sz w:val="28"/>
          <w:szCs w:val="28"/>
        </w:rPr>
        <w:t>Раякоски</w:t>
      </w:r>
      <w:proofErr w:type="spellEnd"/>
      <w:r w:rsidR="00AB781C">
        <w:rPr>
          <w:sz w:val="28"/>
          <w:szCs w:val="28"/>
        </w:rPr>
        <w:t xml:space="preserve">, </w:t>
      </w:r>
      <w:proofErr w:type="spellStart"/>
      <w:r w:rsidR="00AB781C">
        <w:rPr>
          <w:sz w:val="28"/>
          <w:szCs w:val="28"/>
        </w:rPr>
        <w:t>нп</w:t>
      </w:r>
      <w:proofErr w:type="spellEnd"/>
      <w:r w:rsidR="00AB781C">
        <w:rPr>
          <w:sz w:val="28"/>
          <w:szCs w:val="28"/>
        </w:rPr>
        <w:t xml:space="preserve">. Высокий, </w:t>
      </w:r>
      <w:proofErr w:type="spellStart"/>
      <w:r w:rsidR="00AB781C">
        <w:rPr>
          <w:sz w:val="28"/>
          <w:szCs w:val="28"/>
        </w:rPr>
        <w:t>пгт</w:t>
      </w:r>
      <w:proofErr w:type="spellEnd"/>
      <w:r w:rsidR="00AB781C">
        <w:rPr>
          <w:sz w:val="28"/>
          <w:szCs w:val="28"/>
        </w:rPr>
        <w:t xml:space="preserve">. Умба, </w:t>
      </w:r>
      <w:proofErr w:type="spellStart"/>
      <w:r w:rsidR="00AB781C">
        <w:rPr>
          <w:sz w:val="28"/>
          <w:szCs w:val="28"/>
        </w:rPr>
        <w:t>пгт</w:t>
      </w:r>
      <w:proofErr w:type="spellEnd"/>
      <w:r w:rsidR="00AB781C">
        <w:rPr>
          <w:sz w:val="28"/>
          <w:szCs w:val="28"/>
        </w:rPr>
        <w:t xml:space="preserve">. Печенга, </w:t>
      </w:r>
      <w:proofErr w:type="spellStart"/>
      <w:r w:rsidR="00AB781C">
        <w:rPr>
          <w:sz w:val="28"/>
          <w:szCs w:val="28"/>
        </w:rPr>
        <w:t>пгт</w:t>
      </w:r>
      <w:proofErr w:type="spellEnd"/>
      <w:r w:rsidR="00AB781C">
        <w:rPr>
          <w:sz w:val="28"/>
          <w:szCs w:val="28"/>
        </w:rPr>
        <w:t>. Сафоново</w:t>
      </w:r>
      <w:r w:rsidR="00927A17">
        <w:rPr>
          <w:color w:val="000000" w:themeColor="text1"/>
          <w:sz w:val="28"/>
          <w:szCs w:val="28"/>
        </w:rPr>
        <w:t>.</w:t>
      </w:r>
    </w:p>
    <w:p w:rsidR="00E61DC2" w:rsidRPr="00E61DC2" w:rsidRDefault="007878E2" w:rsidP="00E61DC2">
      <w:pPr>
        <w:spacing w:line="360" w:lineRule="auto"/>
        <w:ind w:firstLine="708"/>
        <w:jc w:val="both"/>
        <w:rPr>
          <w:sz w:val="28"/>
          <w:szCs w:val="28"/>
        </w:rPr>
      </w:pPr>
      <w:r>
        <w:rPr>
          <w:sz w:val="28"/>
          <w:szCs w:val="28"/>
        </w:rPr>
        <w:t>4</w:t>
      </w:r>
      <w:r w:rsidR="008D47C5">
        <w:rPr>
          <w:sz w:val="28"/>
          <w:szCs w:val="28"/>
        </w:rPr>
        <w:t>6,4</w:t>
      </w:r>
      <w:r>
        <w:rPr>
          <w:sz w:val="28"/>
          <w:szCs w:val="28"/>
        </w:rPr>
        <w:t xml:space="preserve"> процент</w:t>
      </w:r>
      <w:r w:rsidR="008D47C5">
        <w:rPr>
          <w:sz w:val="28"/>
          <w:szCs w:val="28"/>
        </w:rPr>
        <w:t>а</w:t>
      </w:r>
      <w:r>
        <w:rPr>
          <w:sz w:val="28"/>
          <w:szCs w:val="28"/>
        </w:rPr>
        <w:t xml:space="preserve"> участников из областного центра (в 2019 г. – 28 %</w:t>
      </w:r>
      <w:r w:rsidR="008D47C5">
        <w:rPr>
          <w:sz w:val="28"/>
          <w:szCs w:val="28"/>
        </w:rPr>
        <w:t>, в 2020 г. – 45%</w:t>
      </w:r>
      <w:r>
        <w:rPr>
          <w:sz w:val="28"/>
          <w:szCs w:val="28"/>
        </w:rPr>
        <w:t>)</w:t>
      </w:r>
      <w:r w:rsidR="000942BD">
        <w:rPr>
          <w:sz w:val="28"/>
          <w:szCs w:val="28"/>
        </w:rPr>
        <w:t xml:space="preserve">, а в параллели </w:t>
      </w:r>
      <w:r>
        <w:rPr>
          <w:sz w:val="28"/>
          <w:szCs w:val="28"/>
        </w:rPr>
        <w:t>9</w:t>
      </w:r>
      <w:r w:rsidR="000942BD">
        <w:rPr>
          <w:sz w:val="28"/>
          <w:szCs w:val="28"/>
        </w:rPr>
        <w:t xml:space="preserve">-х классов – </w:t>
      </w:r>
      <w:r>
        <w:rPr>
          <w:sz w:val="28"/>
          <w:szCs w:val="28"/>
        </w:rPr>
        <w:t>6</w:t>
      </w:r>
      <w:r w:rsidR="008D47C5">
        <w:rPr>
          <w:sz w:val="28"/>
          <w:szCs w:val="28"/>
        </w:rPr>
        <w:t>8,</w:t>
      </w:r>
      <w:r w:rsidR="00E52C6D">
        <w:rPr>
          <w:sz w:val="28"/>
          <w:szCs w:val="28"/>
        </w:rPr>
        <w:t>7</w:t>
      </w:r>
      <w:r w:rsidR="008D47C5">
        <w:rPr>
          <w:sz w:val="28"/>
          <w:szCs w:val="28"/>
        </w:rPr>
        <w:t>5</w:t>
      </w:r>
      <w:r w:rsidR="000942BD">
        <w:rPr>
          <w:sz w:val="28"/>
          <w:szCs w:val="28"/>
        </w:rPr>
        <w:t xml:space="preserve"> процентов. </w:t>
      </w:r>
      <w:r w:rsidR="00E61DC2" w:rsidRPr="00E61DC2">
        <w:rPr>
          <w:sz w:val="28"/>
          <w:szCs w:val="28"/>
        </w:rPr>
        <w:t>По сравнению с предыдущим год</w:t>
      </w:r>
      <w:r w:rsidR="00BA51A1">
        <w:rPr>
          <w:sz w:val="28"/>
          <w:szCs w:val="28"/>
        </w:rPr>
        <w:t>ом</w:t>
      </w:r>
      <w:r w:rsidR="00E61DC2" w:rsidRPr="00E61DC2">
        <w:rPr>
          <w:sz w:val="28"/>
          <w:szCs w:val="28"/>
        </w:rPr>
        <w:t xml:space="preserve"> отмечается </w:t>
      </w:r>
      <w:r w:rsidR="00402254">
        <w:rPr>
          <w:sz w:val="28"/>
          <w:szCs w:val="28"/>
        </w:rPr>
        <w:t xml:space="preserve">увеличение числа участников в параллелях 9-х (2020 г. – 14 человек, 2021 г. – 16 человек) и 10-х классов (2020 г. – 25 человек, 20021 г. – 34 человека) и </w:t>
      </w:r>
      <w:r w:rsidR="00BA51A1">
        <w:rPr>
          <w:sz w:val="28"/>
          <w:szCs w:val="28"/>
        </w:rPr>
        <w:t>не</w:t>
      </w:r>
      <w:r w:rsidR="000942BD">
        <w:rPr>
          <w:sz w:val="28"/>
          <w:szCs w:val="28"/>
        </w:rPr>
        <w:t>значительн</w:t>
      </w:r>
      <w:r w:rsidR="00BA51A1">
        <w:rPr>
          <w:sz w:val="28"/>
          <w:szCs w:val="28"/>
        </w:rPr>
        <w:t>ое уменьшение числа</w:t>
      </w:r>
      <w:r w:rsidR="00E61DC2" w:rsidRPr="00E61DC2">
        <w:rPr>
          <w:sz w:val="28"/>
          <w:szCs w:val="28"/>
        </w:rPr>
        <w:t xml:space="preserve"> участников олимпиады, в параллели 1</w:t>
      </w:r>
      <w:r w:rsidR="00134DDD">
        <w:rPr>
          <w:sz w:val="28"/>
          <w:szCs w:val="28"/>
        </w:rPr>
        <w:t>1</w:t>
      </w:r>
      <w:r w:rsidR="00E61DC2" w:rsidRPr="00E61DC2">
        <w:rPr>
          <w:sz w:val="28"/>
          <w:szCs w:val="28"/>
        </w:rPr>
        <w:t>-х классов</w:t>
      </w:r>
      <w:r w:rsidR="00134DDD">
        <w:rPr>
          <w:sz w:val="28"/>
          <w:szCs w:val="28"/>
        </w:rPr>
        <w:t xml:space="preserve"> – здесь число участников </w:t>
      </w:r>
      <w:r w:rsidR="00BA51A1">
        <w:rPr>
          <w:sz w:val="28"/>
          <w:szCs w:val="28"/>
        </w:rPr>
        <w:lastRenderedPageBreak/>
        <w:t xml:space="preserve">уменьшилось на </w:t>
      </w:r>
      <w:r w:rsidR="00402254">
        <w:rPr>
          <w:sz w:val="28"/>
          <w:szCs w:val="28"/>
        </w:rPr>
        <w:t>2</w:t>
      </w:r>
      <w:r w:rsidR="00BA51A1">
        <w:rPr>
          <w:sz w:val="28"/>
          <w:szCs w:val="28"/>
        </w:rPr>
        <w:t xml:space="preserve"> человек</w:t>
      </w:r>
      <w:r w:rsidR="00402254">
        <w:rPr>
          <w:sz w:val="28"/>
          <w:szCs w:val="28"/>
        </w:rPr>
        <w:t>а</w:t>
      </w:r>
      <w:r w:rsidR="00BA51A1">
        <w:rPr>
          <w:sz w:val="28"/>
          <w:szCs w:val="28"/>
        </w:rPr>
        <w:t>. Анализируя данные за последние год</w:t>
      </w:r>
      <w:r w:rsidR="008D47C5">
        <w:rPr>
          <w:sz w:val="28"/>
          <w:szCs w:val="28"/>
        </w:rPr>
        <w:t>ы</w:t>
      </w:r>
      <w:r w:rsidR="00BA51A1">
        <w:rPr>
          <w:sz w:val="28"/>
          <w:szCs w:val="28"/>
        </w:rPr>
        <w:t xml:space="preserve">, можно говорить о </w:t>
      </w:r>
      <w:r w:rsidR="003E59AE">
        <w:rPr>
          <w:sz w:val="28"/>
          <w:szCs w:val="28"/>
        </w:rPr>
        <w:t xml:space="preserve">стабильно высоком </w:t>
      </w:r>
      <w:r w:rsidR="00BA51A1">
        <w:rPr>
          <w:sz w:val="28"/>
          <w:szCs w:val="28"/>
        </w:rPr>
        <w:t>показател</w:t>
      </w:r>
      <w:r w:rsidR="003E59AE">
        <w:rPr>
          <w:sz w:val="28"/>
          <w:szCs w:val="28"/>
        </w:rPr>
        <w:t>е</w:t>
      </w:r>
      <w:r w:rsidR="00BA51A1">
        <w:rPr>
          <w:sz w:val="28"/>
          <w:szCs w:val="28"/>
        </w:rPr>
        <w:t xml:space="preserve"> количеств</w:t>
      </w:r>
      <w:r w:rsidR="003E59AE">
        <w:rPr>
          <w:sz w:val="28"/>
          <w:szCs w:val="28"/>
        </w:rPr>
        <w:t>а</w:t>
      </w:r>
      <w:r w:rsidR="00BA51A1">
        <w:rPr>
          <w:sz w:val="28"/>
          <w:szCs w:val="28"/>
        </w:rPr>
        <w:t xml:space="preserve"> участников олимпиады по истории: т</w:t>
      </w:r>
      <w:r w:rsidR="00E61DC2" w:rsidRPr="00E61DC2">
        <w:rPr>
          <w:sz w:val="28"/>
          <w:szCs w:val="28"/>
        </w:rPr>
        <w:t>ак, в</w:t>
      </w:r>
      <w:r w:rsidR="00134DDD">
        <w:rPr>
          <w:sz w:val="28"/>
          <w:szCs w:val="28"/>
        </w:rPr>
        <w:t>о всех трех параллелях</w:t>
      </w:r>
      <w:r w:rsidR="00E61DC2" w:rsidRPr="00E61DC2">
        <w:rPr>
          <w:sz w:val="28"/>
          <w:szCs w:val="28"/>
        </w:rPr>
        <w:t xml:space="preserve"> в 2017-2018 </w:t>
      </w:r>
      <w:r w:rsidR="008D47C5">
        <w:rPr>
          <w:sz w:val="28"/>
          <w:szCs w:val="28"/>
        </w:rPr>
        <w:t xml:space="preserve">уч. году принимали участие </w:t>
      </w:r>
      <w:r w:rsidR="003E59AE">
        <w:rPr>
          <w:sz w:val="28"/>
          <w:szCs w:val="28"/>
        </w:rPr>
        <w:t xml:space="preserve">в олимпиаде </w:t>
      </w:r>
      <w:r w:rsidR="00E61DC2" w:rsidRPr="00E61DC2">
        <w:rPr>
          <w:sz w:val="28"/>
          <w:szCs w:val="28"/>
        </w:rPr>
        <w:t>62</w:t>
      </w:r>
      <w:r w:rsidR="00134DDD">
        <w:rPr>
          <w:sz w:val="28"/>
          <w:szCs w:val="28"/>
        </w:rPr>
        <w:t xml:space="preserve"> </w:t>
      </w:r>
      <w:r w:rsidR="008D47C5">
        <w:rPr>
          <w:sz w:val="28"/>
          <w:szCs w:val="28"/>
        </w:rPr>
        <w:t xml:space="preserve">школьника, </w:t>
      </w:r>
      <w:r w:rsidR="00134DDD">
        <w:rPr>
          <w:sz w:val="28"/>
          <w:szCs w:val="28"/>
        </w:rPr>
        <w:t>в 2018-2019 уч. году</w:t>
      </w:r>
      <w:r w:rsidR="003E59AE">
        <w:rPr>
          <w:sz w:val="28"/>
          <w:szCs w:val="28"/>
        </w:rPr>
        <w:t xml:space="preserve"> – 85, </w:t>
      </w:r>
      <w:r w:rsidR="00BA51A1">
        <w:rPr>
          <w:sz w:val="28"/>
          <w:szCs w:val="28"/>
        </w:rPr>
        <w:t xml:space="preserve"> </w:t>
      </w:r>
      <w:r w:rsidR="003E59AE">
        <w:rPr>
          <w:sz w:val="28"/>
          <w:szCs w:val="28"/>
        </w:rPr>
        <w:t xml:space="preserve">в </w:t>
      </w:r>
      <w:r w:rsidR="00BA51A1">
        <w:rPr>
          <w:sz w:val="28"/>
          <w:szCs w:val="28"/>
        </w:rPr>
        <w:t>2019-2020 уч. году</w:t>
      </w:r>
      <w:r w:rsidR="003E59AE">
        <w:rPr>
          <w:sz w:val="28"/>
          <w:szCs w:val="28"/>
        </w:rPr>
        <w:t xml:space="preserve"> – 75, в 2020-2021 уч. году – 84</w:t>
      </w:r>
      <w:r w:rsidR="00E61DC2" w:rsidRPr="00E61DC2">
        <w:rPr>
          <w:sz w:val="28"/>
          <w:szCs w:val="28"/>
        </w:rPr>
        <w:t>.</w:t>
      </w:r>
      <w:r w:rsidR="00134DDD">
        <w:rPr>
          <w:sz w:val="28"/>
          <w:szCs w:val="28"/>
        </w:rPr>
        <w:t xml:space="preserve"> </w:t>
      </w:r>
      <w:r w:rsidR="00E61DC2" w:rsidRPr="00E61DC2">
        <w:rPr>
          <w:sz w:val="28"/>
          <w:szCs w:val="28"/>
        </w:rPr>
        <w:t xml:space="preserve"> </w:t>
      </w:r>
    </w:p>
    <w:p w:rsidR="00164C4B" w:rsidRPr="007878E2" w:rsidRDefault="00E61DC2" w:rsidP="00164C4B">
      <w:pPr>
        <w:spacing w:line="360" w:lineRule="auto"/>
        <w:ind w:firstLine="708"/>
        <w:jc w:val="both"/>
        <w:rPr>
          <w:color w:val="4F81BD" w:themeColor="accent1"/>
          <w:sz w:val="28"/>
          <w:szCs w:val="28"/>
        </w:rPr>
      </w:pPr>
      <w:r w:rsidRPr="00E61DC2">
        <w:rPr>
          <w:sz w:val="28"/>
          <w:szCs w:val="28"/>
        </w:rPr>
        <w:t>Изменилось и представительство муниципальных образований:</w:t>
      </w:r>
      <w:r w:rsidR="007878E2">
        <w:rPr>
          <w:sz w:val="28"/>
          <w:szCs w:val="28"/>
        </w:rPr>
        <w:t xml:space="preserve"> по сравнению с предыдущим годом </w:t>
      </w:r>
      <w:r w:rsidRPr="00E61DC2">
        <w:rPr>
          <w:sz w:val="28"/>
          <w:szCs w:val="28"/>
        </w:rPr>
        <w:t xml:space="preserve"> не участвовали в 20</w:t>
      </w:r>
      <w:r w:rsidR="003E59AE">
        <w:rPr>
          <w:sz w:val="28"/>
          <w:szCs w:val="28"/>
        </w:rPr>
        <w:t>20</w:t>
      </w:r>
      <w:r w:rsidRPr="00E61DC2">
        <w:rPr>
          <w:sz w:val="28"/>
          <w:szCs w:val="28"/>
        </w:rPr>
        <w:t>/20</w:t>
      </w:r>
      <w:r w:rsidR="007878E2">
        <w:rPr>
          <w:sz w:val="28"/>
          <w:szCs w:val="28"/>
        </w:rPr>
        <w:t>2</w:t>
      </w:r>
      <w:r w:rsidR="003E59AE">
        <w:rPr>
          <w:sz w:val="28"/>
          <w:szCs w:val="28"/>
        </w:rPr>
        <w:t>1</w:t>
      </w:r>
      <w:r w:rsidRPr="00E61DC2">
        <w:rPr>
          <w:sz w:val="28"/>
          <w:szCs w:val="28"/>
        </w:rPr>
        <w:t xml:space="preserve"> </w:t>
      </w:r>
      <w:r w:rsidR="00F8402F">
        <w:rPr>
          <w:sz w:val="28"/>
          <w:szCs w:val="28"/>
        </w:rPr>
        <w:t xml:space="preserve">уч. </w:t>
      </w:r>
      <w:r w:rsidRPr="00E61DC2">
        <w:rPr>
          <w:sz w:val="28"/>
          <w:szCs w:val="28"/>
        </w:rPr>
        <w:t xml:space="preserve">г. учащиеся из </w:t>
      </w:r>
      <w:r w:rsidR="008E2CBD">
        <w:rPr>
          <w:sz w:val="28"/>
          <w:szCs w:val="28"/>
        </w:rPr>
        <w:t xml:space="preserve">гг. </w:t>
      </w:r>
      <w:proofErr w:type="spellStart"/>
      <w:r w:rsidR="008E2CBD">
        <w:rPr>
          <w:sz w:val="28"/>
          <w:szCs w:val="28"/>
        </w:rPr>
        <w:t>Ковдор</w:t>
      </w:r>
      <w:proofErr w:type="spellEnd"/>
      <w:r w:rsidR="008E2CBD">
        <w:rPr>
          <w:sz w:val="28"/>
          <w:szCs w:val="28"/>
        </w:rPr>
        <w:t xml:space="preserve">, </w:t>
      </w:r>
      <w:proofErr w:type="spellStart"/>
      <w:r w:rsidR="008E2CBD">
        <w:rPr>
          <w:sz w:val="28"/>
          <w:szCs w:val="28"/>
        </w:rPr>
        <w:t>Гаджиево</w:t>
      </w:r>
      <w:proofErr w:type="spellEnd"/>
      <w:r w:rsidR="008E2CBD">
        <w:rPr>
          <w:sz w:val="28"/>
          <w:szCs w:val="28"/>
        </w:rPr>
        <w:t xml:space="preserve">, Полярные Зори, но приняли участие </w:t>
      </w:r>
      <w:r w:rsidR="00927A17">
        <w:rPr>
          <w:sz w:val="28"/>
          <w:szCs w:val="28"/>
        </w:rPr>
        <w:t xml:space="preserve"> –</w:t>
      </w:r>
      <w:r w:rsidR="00927A17" w:rsidRPr="00927A17">
        <w:rPr>
          <w:color w:val="000000" w:themeColor="text1"/>
          <w:sz w:val="28"/>
          <w:szCs w:val="28"/>
        </w:rPr>
        <w:t xml:space="preserve"> </w:t>
      </w:r>
      <w:r w:rsidR="00164C4B">
        <w:rPr>
          <w:color w:val="000000" w:themeColor="text1"/>
          <w:sz w:val="28"/>
          <w:szCs w:val="28"/>
        </w:rPr>
        <w:t>г. Оленегорск-2,</w:t>
      </w:r>
      <w:r w:rsidR="00927A17" w:rsidRPr="00927A17">
        <w:rPr>
          <w:color w:val="000000" w:themeColor="text1"/>
          <w:sz w:val="28"/>
          <w:szCs w:val="28"/>
        </w:rPr>
        <w:t xml:space="preserve"> </w:t>
      </w:r>
      <w:proofErr w:type="spellStart"/>
      <w:r w:rsidR="00164C4B">
        <w:rPr>
          <w:sz w:val="28"/>
          <w:szCs w:val="28"/>
        </w:rPr>
        <w:t>нп</w:t>
      </w:r>
      <w:proofErr w:type="spellEnd"/>
      <w:r w:rsidR="00164C4B">
        <w:rPr>
          <w:sz w:val="28"/>
          <w:szCs w:val="28"/>
        </w:rPr>
        <w:t xml:space="preserve">. </w:t>
      </w:r>
      <w:proofErr w:type="spellStart"/>
      <w:r w:rsidR="00164C4B">
        <w:rPr>
          <w:sz w:val="28"/>
          <w:szCs w:val="28"/>
        </w:rPr>
        <w:t>Раякоски</w:t>
      </w:r>
      <w:proofErr w:type="spellEnd"/>
      <w:r w:rsidR="00164C4B">
        <w:rPr>
          <w:sz w:val="28"/>
          <w:szCs w:val="28"/>
        </w:rPr>
        <w:t xml:space="preserve">, </w:t>
      </w:r>
      <w:proofErr w:type="spellStart"/>
      <w:r w:rsidR="00164C4B">
        <w:rPr>
          <w:sz w:val="28"/>
          <w:szCs w:val="28"/>
        </w:rPr>
        <w:t>нп</w:t>
      </w:r>
      <w:proofErr w:type="spellEnd"/>
      <w:r w:rsidR="00164C4B">
        <w:rPr>
          <w:sz w:val="28"/>
          <w:szCs w:val="28"/>
        </w:rPr>
        <w:t xml:space="preserve">. Высокий, </w:t>
      </w:r>
      <w:proofErr w:type="spellStart"/>
      <w:r w:rsidR="00164C4B">
        <w:rPr>
          <w:sz w:val="28"/>
          <w:szCs w:val="28"/>
        </w:rPr>
        <w:t>пгт</w:t>
      </w:r>
      <w:proofErr w:type="spellEnd"/>
      <w:r w:rsidR="00164C4B">
        <w:rPr>
          <w:sz w:val="28"/>
          <w:szCs w:val="28"/>
        </w:rPr>
        <w:t xml:space="preserve">. Умба, </w:t>
      </w:r>
      <w:proofErr w:type="spellStart"/>
      <w:r w:rsidR="00164C4B">
        <w:rPr>
          <w:sz w:val="28"/>
          <w:szCs w:val="28"/>
        </w:rPr>
        <w:t>пгт</w:t>
      </w:r>
      <w:proofErr w:type="spellEnd"/>
      <w:r w:rsidR="00164C4B">
        <w:rPr>
          <w:sz w:val="28"/>
          <w:szCs w:val="28"/>
        </w:rPr>
        <w:t xml:space="preserve">. Печенга, </w:t>
      </w:r>
      <w:proofErr w:type="spellStart"/>
      <w:r w:rsidR="00164C4B">
        <w:rPr>
          <w:sz w:val="28"/>
          <w:szCs w:val="28"/>
        </w:rPr>
        <w:t>пгт</w:t>
      </w:r>
      <w:proofErr w:type="spellEnd"/>
      <w:r w:rsidR="00164C4B">
        <w:rPr>
          <w:sz w:val="28"/>
          <w:szCs w:val="28"/>
        </w:rPr>
        <w:t xml:space="preserve">. Сафоново, п. </w:t>
      </w:r>
      <w:proofErr w:type="spellStart"/>
      <w:r w:rsidR="00164C4B">
        <w:rPr>
          <w:sz w:val="28"/>
          <w:szCs w:val="28"/>
        </w:rPr>
        <w:t>Видяево</w:t>
      </w:r>
      <w:proofErr w:type="spellEnd"/>
      <w:r w:rsidR="00164C4B">
        <w:rPr>
          <w:color w:val="000000" w:themeColor="text1"/>
          <w:sz w:val="28"/>
          <w:szCs w:val="28"/>
        </w:rPr>
        <w:t>.</w:t>
      </w:r>
    </w:p>
    <w:p w:rsidR="00E61DC2" w:rsidRPr="00E61DC2" w:rsidRDefault="00E61DC2" w:rsidP="00E61DC2">
      <w:pPr>
        <w:spacing w:line="360" w:lineRule="auto"/>
        <w:ind w:firstLine="708"/>
        <w:jc w:val="both"/>
        <w:rPr>
          <w:sz w:val="28"/>
          <w:szCs w:val="28"/>
        </w:rPr>
      </w:pPr>
      <w:r w:rsidRPr="00927A17">
        <w:rPr>
          <w:color w:val="000000" w:themeColor="text1"/>
          <w:sz w:val="28"/>
          <w:szCs w:val="28"/>
        </w:rPr>
        <w:t>Распределение участников по параллелям з</w:t>
      </w:r>
      <w:r w:rsidRPr="00E61DC2">
        <w:rPr>
          <w:sz w:val="28"/>
          <w:szCs w:val="28"/>
        </w:rPr>
        <w:t>а период с 201</w:t>
      </w:r>
      <w:r w:rsidR="00164C4B">
        <w:rPr>
          <w:sz w:val="28"/>
          <w:szCs w:val="28"/>
        </w:rPr>
        <w:t>6</w:t>
      </w:r>
      <w:r w:rsidRPr="00E61DC2">
        <w:rPr>
          <w:sz w:val="28"/>
          <w:szCs w:val="28"/>
        </w:rPr>
        <w:t>/201</w:t>
      </w:r>
      <w:r w:rsidR="00164C4B">
        <w:rPr>
          <w:sz w:val="28"/>
          <w:szCs w:val="28"/>
        </w:rPr>
        <w:t>7</w:t>
      </w:r>
      <w:r w:rsidRPr="00E61DC2">
        <w:rPr>
          <w:sz w:val="28"/>
          <w:szCs w:val="28"/>
        </w:rPr>
        <w:t xml:space="preserve"> по 20</w:t>
      </w:r>
      <w:r w:rsidR="00164C4B">
        <w:rPr>
          <w:sz w:val="28"/>
          <w:szCs w:val="28"/>
        </w:rPr>
        <w:t>20</w:t>
      </w:r>
      <w:r w:rsidRPr="00E61DC2">
        <w:rPr>
          <w:sz w:val="28"/>
          <w:szCs w:val="28"/>
        </w:rPr>
        <w:t>/20</w:t>
      </w:r>
      <w:r w:rsidR="00164C4B">
        <w:rPr>
          <w:sz w:val="28"/>
          <w:szCs w:val="28"/>
        </w:rPr>
        <w:t>21</w:t>
      </w:r>
      <w:r w:rsidRPr="00E61DC2">
        <w:rPr>
          <w:sz w:val="28"/>
          <w:szCs w:val="28"/>
        </w:rPr>
        <w:t xml:space="preserve"> гг. представлено в таблице 1.</w:t>
      </w:r>
    </w:p>
    <w:p w:rsidR="000A061D" w:rsidRPr="00E8406F" w:rsidRDefault="000A061D" w:rsidP="000A061D">
      <w:pPr>
        <w:spacing w:line="360" w:lineRule="auto"/>
        <w:jc w:val="both"/>
        <w:rPr>
          <w:b/>
          <w:sz w:val="28"/>
          <w:szCs w:val="28"/>
        </w:rPr>
      </w:pPr>
      <w:r w:rsidRPr="00E8406F">
        <w:rPr>
          <w:b/>
          <w:sz w:val="28"/>
          <w:szCs w:val="28"/>
        </w:rPr>
        <w:t>Таблица 1. Количество участников олимпиады по истории, обучающихся в разных классах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2322"/>
        <w:gridCol w:w="2322"/>
        <w:gridCol w:w="2322"/>
      </w:tblGrid>
      <w:tr w:rsidR="00E61DC2" w:rsidRPr="00E61DC2" w:rsidTr="00CD0415">
        <w:tc>
          <w:tcPr>
            <w:tcW w:w="2321" w:type="dxa"/>
          </w:tcPr>
          <w:p w:rsidR="00E61DC2" w:rsidRPr="00E61DC2" w:rsidRDefault="00E61DC2" w:rsidP="00CD0415">
            <w:pPr>
              <w:spacing w:line="360" w:lineRule="auto"/>
              <w:jc w:val="center"/>
              <w:rPr>
                <w:sz w:val="28"/>
                <w:szCs w:val="28"/>
              </w:rPr>
            </w:pPr>
            <w:r w:rsidRPr="00E61DC2">
              <w:rPr>
                <w:sz w:val="28"/>
                <w:szCs w:val="28"/>
              </w:rPr>
              <w:t>Год</w:t>
            </w:r>
          </w:p>
        </w:tc>
        <w:tc>
          <w:tcPr>
            <w:tcW w:w="2322" w:type="dxa"/>
          </w:tcPr>
          <w:p w:rsidR="00E61DC2" w:rsidRPr="00E61DC2" w:rsidRDefault="00E61DC2" w:rsidP="00CD0415">
            <w:pPr>
              <w:spacing w:line="360" w:lineRule="auto"/>
              <w:jc w:val="center"/>
              <w:rPr>
                <w:sz w:val="28"/>
                <w:szCs w:val="28"/>
              </w:rPr>
            </w:pPr>
            <w:r w:rsidRPr="00E61DC2">
              <w:rPr>
                <w:sz w:val="28"/>
                <w:szCs w:val="28"/>
              </w:rPr>
              <w:t xml:space="preserve">9 </w:t>
            </w:r>
            <w:proofErr w:type="spellStart"/>
            <w:r w:rsidRPr="00E61DC2">
              <w:rPr>
                <w:sz w:val="28"/>
                <w:szCs w:val="28"/>
              </w:rPr>
              <w:t>кл</w:t>
            </w:r>
            <w:proofErr w:type="spellEnd"/>
            <w:r w:rsidRPr="00E61DC2">
              <w:rPr>
                <w:sz w:val="28"/>
                <w:szCs w:val="28"/>
              </w:rPr>
              <w:t>.</w:t>
            </w:r>
          </w:p>
        </w:tc>
        <w:tc>
          <w:tcPr>
            <w:tcW w:w="2322" w:type="dxa"/>
          </w:tcPr>
          <w:p w:rsidR="00E61DC2" w:rsidRPr="00E61DC2" w:rsidRDefault="00E61DC2" w:rsidP="00CD0415">
            <w:pPr>
              <w:spacing w:line="360" w:lineRule="auto"/>
              <w:jc w:val="center"/>
              <w:rPr>
                <w:sz w:val="28"/>
                <w:szCs w:val="28"/>
              </w:rPr>
            </w:pPr>
            <w:r w:rsidRPr="00E61DC2">
              <w:rPr>
                <w:sz w:val="28"/>
                <w:szCs w:val="28"/>
              </w:rPr>
              <w:t xml:space="preserve">10 </w:t>
            </w:r>
            <w:proofErr w:type="spellStart"/>
            <w:r w:rsidRPr="00E61DC2">
              <w:rPr>
                <w:sz w:val="28"/>
                <w:szCs w:val="28"/>
              </w:rPr>
              <w:t>кл</w:t>
            </w:r>
            <w:proofErr w:type="spellEnd"/>
            <w:r w:rsidRPr="00E61DC2">
              <w:rPr>
                <w:sz w:val="28"/>
                <w:szCs w:val="28"/>
              </w:rPr>
              <w:t>.</w:t>
            </w:r>
          </w:p>
        </w:tc>
        <w:tc>
          <w:tcPr>
            <w:tcW w:w="2322" w:type="dxa"/>
          </w:tcPr>
          <w:p w:rsidR="00E61DC2" w:rsidRPr="00E61DC2" w:rsidRDefault="00E61DC2" w:rsidP="00CD0415">
            <w:pPr>
              <w:spacing w:line="360" w:lineRule="auto"/>
              <w:jc w:val="center"/>
              <w:rPr>
                <w:sz w:val="28"/>
                <w:szCs w:val="28"/>
              </w:rPr>
            </w:pPr>
            <w:r w:rsidRPr="00E61DC2">
              <w:rPr>
                <w:sz w:val="28"/>
                <w:szCs w:val="28"/>
              </w:rPr>
              <w:t xml:space="preserve">11 </w:t>
            </w:r>
            <w:proofErr w:type="spellStart"/>
            <w:r w:rsidRPr="00E61DC2">
              <w:rPr>
                <w:sz w:val="28"/>
                <w:szCs w:val="28"/>
              </w:rPr>
              <w:t>кл</w:t>
            </w:r>
            <w:proofErr w:type="spellEnd"/>
            <w:r w:rsidRPr="00E61DC2">
              <w:rPr>
                <w:sz w:val="28"/>
                <w:szCs w:val="28"/>
              </w:rPr>
              <w:t>.</w:t>
            </w:r>
          </w:p>
        </w:tc>
      </w:tr>
      <w:tr w:rsidR="00E61DC2" w:rsidRPr="00E61DC2" w:rsidTr="00CD0415">
        <w:tc>
          <w:tcPr>
            <w:tcW w:w="2321" w:type="dxa"/>
          </w:tcPr>
          <w:p w:rsidR="00E61DC2" w:rsidRPr="00E61DC2" w:rsidRDefault="00E61DC2" w:rsidP="00CD0415">
            <w:pPr>
              <w:spacing w:line="360" w:lineRule="auto"/>
              <w:jc w:val="center"/>
              <w:rPr>
                <w:sz w:val="28"/>
                <w:szCs w:val="28"/>
              </w:rPr>
            </w:pPr>
            <w:r w:rsidRPr="00E61DC2">
              <w:rPr>
                <w:sz w:val="28"/>
                <w:szCs w:val="28"/>
              </w:rPr>
              <w:t>2016-2017</w:t>
            </w:r>
          </w:p>
        </w:tc>
        <w:tc>
          <w:tcPr>
            <w:tcW w:w="2322" w:type="dxa"/>
          </w:tcPr>
          <w:p w:rsidR="00E61DC2" w:rsidRPr="00E61DC2" w:rsidRDefault="00E61DC2" w:rsidP="00CD0415">
            <w:pPr>
              <w:spacing w:line="360" w:lineRule="auto"/>
              <w:jc w:val="center"/>
              <w:rPr>
                <w:sz w:val="28"/>
                <w:szCs w:val="28"/>
              </w:rPr>
            </w:pPr>
            <w:r w:rsidRPr="00E61DC2">
              <w:rPr>
                <w:sz w:val="28"/>
                <w:szCs w:val="28"/>
              </w:rPr>
              <w:t>13</w:t>
            </w:r>
          </w:p>
        </w:tc>
        <w:tc>
          <w:tcPr>
            <w:tcW w:w="2322" w:type="dxa"/>
          </w:tcPr>
          <w:p w:rsidR="00E61DC2" w:rsidRPr="00E61DC2" w:rsidRDefault="00E61DC2" w:rsidP="00CD0415">
            <w:pPr>
              <w:spacing w:line="360" w:lineRule="auto"/>
              <w:jc w:val="center"/>
              <w:rPr>
                <w:sz w:val="28"/>
                <w:szCs w:val="28"/>
              </w:rPr>
            </w:pPr>
            <w:r w:rsidRPr="00E61DC2">
              <w:rPr>
                <w:sz w:val="28"/>
                <w:szCs w:val="28"/>
              </w:rPr>
              <w:t>15</w:t>
            </w:r>
          </w:p>
        </w:tc>
        <w:tc>
          <w:tcPr>
            <w:tcW w:w="2322" w:type="dxa"/>
          </w:tcPr>
          <w:p w:rsidR="00E61DC2" w:rsidRPr="00E61DC2" w:rsidRDefault="00E61DC2" w:rsidP="00CD0415">
            <w:pPr>
              <w:spacing w:line="360" w:lineRule="auto"/>
              <w:jc w:val="center"/>
              <w:rPr>
                <w:sz w:val="28"/>
                <w:szCs w:val="28"/>
              </w:rPr>
            </w:pPr>
            <w:r w:rsidRPr="00E61DC2">
              <w:rPr>
                <w:sz w:val="28"/>
                <w:szCs w:val="28"/>
              </w:rPr>
              <w:t>25</w:t>
            </w:r>
          </w:p>
        </w:tc>
      </w:tr>
      <w:tr w:rsidR="00E61DC2" w:rsidRPr="00E61DC2" w:rsidTr="00CD0415">
        <w:tc>
          <w:tcPr>
            <w:tcW w:w="2321" w:type="dxa"/>
          </w:tcPr>
          <w:p w:rsidR="00E61DC2" w:rsidRPr="00E61DC2" w:rsidRDefault="00E61DC2" w:rsidP="00CD0415">
            <w:pPr>
              <w:spacing w:line="360" w:lineRule="auto"/>
              <w:jc w:val="center"/>
              <w:rPr>
                <w:sz w:val="28"/>
                <w:szCs w:val="28"/>
              </w:rPr>
            </w:pPr>
            <w:r w:rsidRPr="00E61DC2">
              <w:rPr>
                <w:sz w:val="28"/>
                <w:szCs w:val="28"/>
              </w:rPr>
              <w:t>2017-2018</w:t>
            </w:r>
          </w:p>
        </w:tc>
        <w:tc>
          <w:tcPr>
            <w:tcW w:w="2322" w:type="dxa"/>
          </w:tcPr>
          <w:p w:rsidR="00E61DC2" w:rsidRPr="00E61DC2" w:rsidRDefault="00E61DC2" w:rsidP="00CD0415">
            <w:pPr>
              <w:spacing w:line="360" w:lineRule="auto"/>
              <w:jc w:val="center"/>
              <w:rPr>
                <w:sz w:val="28"/>
                <w:szCs w:val="28"/>
              </w:rPr>
            </w:pPr>
            <w:r w:rsidRPr="00E61DC2">
              <w:rPr>
                <w:sz w:val="28"/>
                <w:szCs w:val="28"/>
              </w:rPr>
              <w:t>20</w:t>
            </w:r>
          </w:p>
        </w:tc>
        <w:tc>
          <w:tcPr>
            <w:tcW w:w="2322" w:type="dxa"/>
          </w:tcPr>
          <w:p w:rsidR="00E61DC2" w:rsidRPr="00E61DC2" w:rsidRDefault="00E61DC2" w:rsidP="00CD0415">
            <w:pPr>
              <w:spacing w:line="360" w:lineRule="auto"/>
              <w:jc w:val="center"/>
              <w:rPr>
                <w:sz w:val="28"/>
                <w:szCs w:val="28"/>
              </w:rPr>
            </w:pPr>
            <w:r w:rsidRPr="00E61DC2">
              <w:rPr>
                <w:sz w:val="28"/>
                <w:szCs w:val="28"/>
              </w:rPr>
              <w:t>18</w:t>
            </w:r>
          </w:p>
        </w:tc>
        <w:tc>
          <w:tcPr>
            <w:tcW w:w="2322" w:type="dxa"/>
          </w:tcPr>
          <w:p w:rsidR="00E61DC2" w:rsidRPr="00E61DC2" w:rsidRDefault="00E61DC2" w:rsidP="00CD0415">
            <w:pPr>
              <w:spacing w:line="360" w:lineRule="auto"/>
              <w:jc w:val="center"/>
              <w:rPr>
                <w:sz w:val="28"/>
                <w:szCs w:val="28"/>
              </w:rPr>
            </w:pPr>
            <w:r w:rsidRPr="00E61DC2">
              <w:rPr>
                <w:sz w:val="28"/>
                <w:szCs w:val="28"/>
              </w:rPr>
              <w:t>24</w:t>
            </w:r>
          </w:p>
        </w:tc>
      </w:tr>
      <w:tr w:rsidR="00D83C8C" w:rsidRPr="00E61DC2" w:rsidTr="00CD0415">
        <w:tc>
          <w:tcPr>
            <w:tcW w:w="2321" w:type="dxa"/>
          </w:tcPr>
          <w:p w:rsidR="00D83C8C" w:rsidRPr="00E61DC2" w:rsidRDefault="00D83C8C" w:rsidP="00CD0415">
            <w:pPr>
              <w:spacing w:line="360" w:lineRule="auto"/>
              <w:jc w:val="center"/>
              <w:rPr>
                <w:sz w:val="28"/>
                <w:szCs w:val="28"/>
              </w:rPr>
            </w:pPr>
            <w:r>
              <w:rPr>
                <w:sz w:val="28"/>
                <w:szCs w:val="28"/>
              </w:rPr>
              <w:t>2018-2019</w:t>
            </w:r>
          </w:p>
        </w:tc>
        <w:tc>
          <w:tcPr>
            <w:tcW w:w="2322" w:type="dxa"/>
          </w:tcPr>
          <w:p w:rsidR="00D83C8C" w:rsidRPr="00E61DC2" w:rsidRDefault="00D83C8C" w:rsidP="00CD0415">
            <w:pPr>
              <w:spacing w:line="360" w:lineRule="auto"/>
              <w:jc w:val="center"/>
              <w:rPr>
                <w:sz w:val="28"/>
                <w:szCs w:val="28"/>
              </w:rPr>
            </w:pPr>
            <w:r>
              <w:rPr>
                <w:sz w:val="28"/>
                <w:szCs w:val="28"/>
              </w:rPr>
              <w:t>7</w:t>
            </w:r>
          </w:p>
        </w:tc>
        <w:tc>
          <w:tcPr>
            <w:tcW w:w="2322" w:type="dxa"/>
          </w:tcPr>
          <w:p w:rsidR="00D83C8C" w:rsidRPr="00E61DC2" w:rsidRDefault="00D83C8C" w:rsidP="00CD0415">
            <w:pPr>
              <w:spacing w:line="360" w:lineRule="auto"/>
              <w:jc w:val="center"/>
              <w:rPr>
                <w:sz w:val="28"/>
                <w:szCs w:val="28"/>
              </w:rPr>
            </w:pPr>
            <w:r>
              <w:rPr>
                <w:sz w:val="28"/>
                <w:szCs w:val="28"/>
              </w:rPr>
              <w:t>31</w:t>
            </w:r>
          </w:p>
        </w:tc>
        <w:tc>
          <w:tcPr>
            <w:tcW w:w="2322" w:type="dxa"/>
          </w:tcPr>
          <w:p w:rsidR="00D83C8C" w:rsidRPr="00E61DC2" w:rsidRDefault="00D83C8C" w:rsidP="00CD0415">
            <w:pPr>
              <w:spacing w:line="360" w:lineRule="auto"/>
              <w:jc w:val="center"/>
              <w:rPr>
                <w:sz w:val="28"/>
                <w:szCs w:val="28"/>
              </w:rPr>
            </w:pPr>
            <w:r>
              <w:rPr>
                <w:sz w:val="28"/>
                <w:szCs w:val="28"/>
              </w:rPr>
              <w:t>47</w:t>
            </w:r>
          </w:p>
        </w:tc>
      </w:tr>
      <w:tr w:rsidR="00923598" w:rsidRPr="00E61DC2" w:rsidTr="00CD0415">
        <w:tc>
          <w:tcPr>
            <w:tcW w:w="2321" w:type="dxa"/>
          </w:tcPr>
          <w:p w:rsidR="00923598" w:rsidRDefault="00923598" w:rsidP="00CD0415">
            <w:pPr>
              <w:spacing w:line="360" w:lineRule="auto"/>
              <w:jc w:val="center"/>
              <w:rPr>
                <w:sz w:val="28"/>
                <w:szCs w:val="28"/>
              </w:rPr>
            </w:pPr>
            <w:r>
              <w:rPr>
                <w:sz w:val="28"/>
                <w:szCs w:val="28"/>
              </w:rPr>
              <w:t>2019-2020</w:t>
            </w:r>
          </w:p>
        </w:tc>
        <w:tc>
          <w:tcPr>
            <w:tcW w:w="2322" w:type="dxa"/>
          </w:tcPr>
          <w:p w:rsidR="00923598" w:rsidRDefault="00923598" w:rsidP="00CD0415">
            <w:pPr>
              <w:spacing w:line="360" w:lineRule="auto"/>
              <w:jc w:val="center"/>
              <w:rPr>
                <w:sz w:val="28"/>
                <w:szCs w:val="28"/>
              </w:rPr>
            </w:pPr>
            <w:r>
              <w:rPr>
                <w:sz w:val="28"/>
                <w:szCs w:val="28"/>
              </w:rPr>
              <w:t>14</w:t>
            </w:r>
          </w:p>
        </w:tc>
        <w:tc>
          <w:tcPr>
            <w:tcW w:w="2322" w:type="dxa"/>
          </w:tcPr>
          <w:p w:rsidR="00923598" w:rsidRDefault="00923598" w:rsidP="00CD0415">
            <w:pPr>
              <w:spacing w:line="360" w:lineRule="auto"/>
              <w:jc w:val="center"/>
              <w:rPr>
                <w:sz w:val="28"/>
                <w:szCs w:val="28"/>
              </w:rPr>
            </w:pPr>
            <w:r>
              <w:rPr>
                <w:sz w:val="28"/>
                <w:szCs w:val="28"/>
              </w:rPr>
              <w:t>25</w:t>
            </w:r>
          </w:p>
        </w:tc>
        <w:tc>
          <w:tcPr>
            <w:tcW w:w="2322" w:type="dxa"/>
          </w:tcPr>
          <w:p w:rsidR="00923598" w:rsidRDefault="00923598" w:rsidP="00CD0415">
            <w:pPr>
              <w:spacing w:line="360" w:lineRule="auto"/>
              <w:jc w:val="center"/>
              <w:rPr>
                <w:sz w:val="28"/>
                <w:szCs w:val="28"/>
              </w:rPr>
            </w:pPr>
            <w:r>
              <w:rPr>
                <w:sz w:val="28"/>
                <w:szCs w:val="28"/>
              </w:rPr>
              <w:t>36</w:t>
            </w:r>
          </w:p>
        </w:tc>
      </w:tr>
      <w:tr w:rsidR="00164C4B" w:rsidRPr="00E61DC2" w:rsidTr="00CD0415">
        <w:tc>
          <w:tcPr>
            <w:tcW w:w="2321" w:type="dxa"/>
          </w:tcPr>
          <w:p w:rsidR="00164C4B" w:rsidRDefault="00164C4B" w:rsidP="00CD0415">
            <w:pPr>
              <w:spacing w:line="360" w:lineRule="auto"/>
              <w:jc w:val="center"/>
              <w:rPr>
                <w:sz w:val="28"/>
                <w:szCs w:val="28"/>
              </w:rPr>
            </w:pPr>
            <w:r>
              <w:rPr>
                <w:sz w:val="28"/>
                <w:szCs w:val="28"/>
              </w:rPr>
              <w:t>2020-2021</w:t>
            </w:r>
          </w:p>
        </w:tc>
        <w:tc>
          <w:tcPr>
            <w:tcW w:w="2322" w:type="dxa"/>
          </w:tcPr>
          <w:p w:rsidR="00164C4B" w:rsidRDefault="00164C4B" w:rsidP="00CD0415">
            <w:pPr>
              <w:spacing w:line="360" w:lineRule="auto"/>
              <w:jc w:val="center"/>
              <w:rPr>
                <w:sz w:val="28"/>
                <w:szCs w:val="28"/>
              </w:rPr>
            </w:pPr>
            <w:r>
              <w:rPr>
                <w:sz w:val="28"/>
                <w:szCs w:val="28"/>
              </w:rPr>
              <w:t>16</w:t>
            </w:r>
          </w:p>
        </w:tc>
        <w:tc>
          <w:tcPr>
            <w:tcW w:w="2322" w:type="dxa"/>
          </w:tcPr>
          <w:p w:rsidR="00164C4B" w:rsidRDefault="00164C4B" w:rsidP="00CD0415">
            <w:pPr>
              <w:spacing w:line="360" w:lineRule="auto"/>
              <w:jc w:val="center"/>
              <w:rPr>
                <w:sz w:val="28"/>
                <w:szCs w:val="28"/>
              </w:rPr>
            </w:pPr>
            <w:r>
              <w:rPr>
                <w:sz w:val="28"/>
                <w:szCs w:val="28"/>
              </w:rPr>
              <w:t>34</w:t>
            </w:r>
          </w:p>
        </w:tc>
        <w:tc>
          <w:tcPr>
            <w:tcW w:w="2322" w:type="dxa"/>
          </w:tcPr>
          <w:p w:rsidR="00164C4B" w:rsidRDefault="00164C4B" w:rsidP="00CD0415">
            <w:pPr>
              <w:spacing w:line="360" w:lineRule="auto"/>
              <w:jc w:val="center"/>
              <w:rPr>
                <w:sz w:val="28"/>
                <w:szCs w:val="28"/>
              </w:rPr>
            </w:pPr>
            <w:r>
              <w:rPr>
                <w:sz w:val="28"/>
                <w:szCs w:val="28"/>
              </w:rPr>
              <w:t>34</w:t>
            </w:r>
          </w:p>
        </w:tc>
      </w:tr>
    </w:tbl>
    <w:p w:rsidR="00E61DC2" w:rsidRPr="00E61DC2" w:rsidRDefault="00E61DC2" w:rsidP="00E61DC2">
      <w:pPr>
        <w:spacing w:line="360" w:lineRule="auto"/>
        <w:ind w:firstLine="708"/>
        <w:jc w:val="center"/>
        <w:rPr>
          <w:sz w:val="28"/>
          <w:szCs w:val="28"/>
        </w:rPr>
      </w:pPr>
    </w:p>
    <w:p w:rsidR="00E61DC2" w:rsidRPr="00E61DC2" w:rsidRDefault="00E61DC2" w:rsidP="00E61DC2">
      <w:pPr>
        <w:spacing w:line="360" w:lineRule="auto"/>
        <w:ind w:firstLine="708"/>
        <w:jc w:val="both"/>
        <w:rPr>
          <w:sz w:val="28"/>
          <w:szCs w:val="28"/>
        </w:rPr>
      </w:pPr>
      <w:r w:rsidRPr="00E61DC2">
        <w:rPr>
          <w:sz w:val="28"/>
          <w:szCs w:val="28"/>
        </w:rPr>
        <w:t xml:space="preserve">Устойчивые высокие показатели участия школьников в олимпиаде по истории объясняются </w:t>
      </w:r>
      <w:r w:rsidR="0015472C">
        <w:rPr>
          <w:sz w:val="28"/>
          <w:szCs w:val="28"/>
        </w:rPr>
        <w:t xml:space="preserve">ростом качества подготовки школьников по истории, ориентиром значительного числа обучающихся старших классов на сдачу ЕГЭ по истории для поступления на направления подготовки, учитывающие результаты по данному экзамену, что также является стимулом к углубленному изучению предмета. </w:t>
      </w:r>
    </w:p>
    <w:p w:rsidR="00C43648" w:rsidRPr="000A061D" w:rsidRDefault="00C43648" w:rsidP="00C43648">
      <w:pPr>
        <w:pStyle w:val="ac"/>
        <w:numPr>
          <w:ilvl w:val="0"/>
          <w:numId w:val="1"/>
        </w:numPr>
        <w:ind w:left="0" w:firstLine="0"/>
        <w:jc w:val="both"/>
        <w:rPr>
          <w:rFonts w:ascii="Times New Roman" w:hAnsi="Times New Roman"/>
          <w:b/>
          <w:i/>
          <w:sz w:val="28"/>
          <w:szCs w:val="28"/>
          <w:lang w:val="ru-RU"/>
        </w:rPr>
      </w:pPr>
      <w:r w:rsidRPr="000A061D">
        <w:rPr>
          <w:rFonts w:ascii="Times New Roman" w:hAnsi="Times New Roman"/>
          <w:b/>
          <w:i/>
          <w:sz w:val="28"/>
          <w:szCs w:val="28"/>
          <w:lang w:val="ru-RU"/>
        </w:rPr>
        <w:t>Краткая характеристика заданий регионального этапа Всероссийской олимпиады школьников по истории.</w:t>
      </w:r>
    </w:p>
    <w:p w:rsidR="00E61DC2" w:rsidRPr="00E61DC2" w:rsidRDefault="00E61DC2" w:rsidP="00E61DC2">
      <w:pPr>
        <w:spacing w:line="360" w:lineRule="auto"/>
        <w:jc w:val="both"/>
        <w:rPr>
          <w:sz w:val="28"/>
          <w:szCs w:val="28"/>
        </w:rPr>
      </w:pPr>
      <w:r w:rsidRPr="00E61DC2">
        <w:rPr>
          <w:sz w:val="28"/>
          <w:szCs w:val="28"/>
        </w:rPr>
        <w:lastRenderedPageBreak/>
        <w:t xml:space="preserve">Олимпиада по истории проводится в </w:t>
      </w:r>
      <w:r w:rsidR="0015472C">
        <w:rPr>
          <w:sz w:val="28"/>
          <w:szCs w:val="28"/>
        </w:rPr>
        <w:t>два</w:t>
      </w:r>
      <w:r w:rsidRPr="00E61DC2">
        <w:rPr>
          <w:sz w:val="28"/>
          <w:szCs w:val="28"/>
        </w:rPr>
        <w:t xml:space="preserve"> тура:</w:t>
      </w:r>
    </w:p>
    <w:p w:rsidR="001F4CAD" w:rsidRDefault="00E61DC2" w:rsidP="001F4CAD">
      <w:pPr>
        <w:numPr>
          <w:ilvl w:val="0"/>
          <w:numId w:val="2"/>
        </w:numPr>
        <w:tabs>
          <w:tab w:val="clear" w:pos="750"/>
          <w:tab w:val="num" w:pos="360"/>
        </w:tabs>
        <w:spacing w:line="360" w:lineRule="auto"/>
        <w:ind w:left="0" w:firstLine="360"/>
        <w:jc w:val="both"/>
        <w:rPr>
          <w:sz w:val="28"/>
          <w:szCs w:val="28"/>
        </w:rPr>
      </w:pPr>
      <w:r w:rsidRPr="00E61DC2">
        <w:rPr>
          <w:sz w:val="28"/>
          <w:szCs w:val="28"/>
        </w:rPr>
        <w:t>Практический (эссе и проект) – участники олимпиады представляют эссе на тему исторических высказываний историков прошлого и современности по тем или иным историческим периодам или историческим личностям и анализируют исторический источник.</w:t>
      </w:r>
      <w:r w:rsidR="001F4CAD" w:rsidRPr="001F4CAD">
        <w:rPr>
          <w:sz w:val="28"/>
          <w:szCs w:val="28"/>
        </w:rPr>
        <w:t xml:space="preserve"> </w:t>
      </w:r>
    </w:p>
    <w:p w:rsidR="001F4CAD" w:rsidRPr="00E61DC2" w:rsidRDefault="001F4CAD" w:rsidP="001F4CAD">
      <w:pPr>
        <w:numPr>
          <w:ilvl w:val="0"/>
          <w:numId w:val="2"/>
        </w:numPr>
        <w:tabs>
          <w:tab w:val="clear" w:pos="750"/>
          <w:tab w:val="num" w:pos="360"/>
        </w:tabs>
        <w:spacing w:line="360" w:lineRule="auto"/>
        <w:ind w:left="0" w:firstLine="360"/>
        <w:jc w:val="both"/>
        <w:rPr>
          <w:sz w:val="28"/>
          <w:szCs w:val="28"/>
        </w:rPr>
      </w:pPr>
      <w:r w:rsidRPr="00E61DC2">
        <w:rPr>
          <w:sz w:val="28"/>
          <w:szCs w:val="28"/>
        </w:rPr>
        <w:t>Теоретический – заключается в выполнении школьниками теоретических заданий, разработанных центральной методической комиссией;</w:t>
      </w:r>
    </w:p>
    <w:p w:rsidR="00E61DC2" w:rsidRPr="00E61DC2" w:rsidRDefault="00E61DC2" w:rsidP="00E61DC2">
      <w:pPr>
        <w:spacing w:line="360" w:lineRule="auto"/>
        <w:ind w:left="360"/>
        <w:jc w:val="both"/>
        <w:rPr>
          <w:sz w:val="28"/>
          <w:szCs w:val="28"/>
        </w:rPr>
      </w:pPr>
      <w:r w:rsidRPr="00E61DC2">
        <w:rPr>
          <w:sz w:val="28"/>
          <w:szCs w:val="28"/>
        </w:rPr>
        <w:t>Остановимся на анализе каждого из этапов.</w:t>
      </w:r>
    </w:p>
    <w:p w:rsidR="000819D8" w:rsidRDefault="000819D8" w:rsidP="001703BB">
      <w:pPr>
        <w:spacing w:line="360" w:lineRule="auto"/>
        <w:jc w:val="both"/>
        <w:rPr>
          <w:sz w:val="28"/>
          <w:szCs w:val="28"/>
        </w:rPr>
      </w:pPr>
      <w:r>
        <w:rPr>
          <w:sz w:val="28"/>
          <w:szCs w:val="28"/>
        </w:rPr>
        <w:t xml:space="preserve">       </w:t>
      </w:r>
      <w:r w:rsidRPr="00433D0A">
        <w:rPr>
          <w:sz w:val="28"/>
          <w:szCs w:val="28"/>
        </w:rPr>
        <w:t xml:space="preserve">Практический тур олимпиады по истории состоял из двух частей – эссе и проекта. </w:t>
      </w:r>
      <w:r w:rsidR="003E3D74">
        <w:rPr>
          <w:sz w:val="28"/>
          <w:szCs w:val="28"/>
        </w:rPr>
        <w:t>В этом году количество тем для эссе в параллелях различалось: в 9-х классах было предложено 14 тем, в 10-х – 13, в 11-х – 12. Сложно объяснить, чем вызвано такое отличие, учитывая, что двенадцать тем были одинаковыми для всех участников, равно как и критерии их оценивания не отличались. Высказывания историков и политических деятелей, предложенные для анализа в рамках эссе</w:t>
      </w:r>
      <w:r w:rsidRPr="00433D0A">
        <w:rPr>
          <w:sz w:val="28"/>
          <w:szCs w:val="28"/>
        </w:rPr>
        <w:t xml:space="preserve"> охватывали ряд дискуссионных вопросов по истории Древней Руси в период правления </w:t>
      </w:r>
      <w:r>
        <w:rPr>
          <w:sz w:val="28"/>
          <w:szCs w:val="28"/>
        </w:rPr>
        <w:t>Святослава Игоревича</w:t>
      </w:r>
      <w:r w:rsidR="003E3D74" w:rsidRPr="003E3D74">
        <w:rPr>
          <w:sz w:val="28"/>
          <w:szCs w:val="28"/>
        </w:rPr>
        <w:t xml:space="preserve"> </w:t>
      </w:r>
      <w:r w:rsidR="003E3D74">
        <w:rPr>
          <w:sz w:val="28"/>
          <w:szCs w:val="28"/>
        </w:rPr>
        <w:t xml:space="preserve">и Андрея </w:t>
      </w:r>
      <w:proofErr w:type="spellStart"/>
      <w:r w:rsidR="003E3D74">
        <w:rPr>
          <w:sz w:val="28"/>
          <w:szCs w:val="28"/>
        </w:rPr>
        <w:t>Боголюбского</w:t>
      </w:r>
      <w:proofErr w:type="spellEnd"/>
      <w:r w:rsidRPr="00433D0A">
        <w:rPr>
          <w:sz w:val="28"/>
          <w:szCs w:val="28"/>
        </w:rPr>
        <w:t xml:space="preserve">, по </w:t>
      </w:r>
      <w:r>
        <w:rPr>
          <w:sz w:val="28"/>
          <w:szCs w:val="28"/>
        </w:rPr>
        <w:t xml:space="preserve">ордынским походам на Русь, по возвышению Москвы и началу объединения русских земель по истории создания и развития сословно-представительных органов власти, внешней и внутренней политике </w:t>
      </w:r>
      <w:r w:rsidRPr="00433D0A">
        <w:rPr>
          <w:sz w:val="28"/>
          <w:szCs w:val="28"/>
        </w:rPr>
        <w:t>Петра I</w:t>
      </w:r>
      <w:r>
        <w:rPr>
          <w:sz w:val="28"/>
          <w:szCs w:val="28"/>
        </w:rPr>
        <w:t xml:space="preserve"> и Павла </w:t>
      </w:r>
      <w:r>
        <w:rPr>
          <w:sz w:val="28"/>
          <w:szCs w:val="28"/>
          <w:lang w:val="en-US"/>
        </w:rPr>
        <w:t>I</w:t>
      </w:r>
      <w:r w:rsidRPr="00433D0A">
        <w:rPr>
          <w:sz w:val="28"/>
          <w:szCs w:val="28"/>
        </w:rPr>
        <w:t xml:space="preserve">, </w:t>
      </w:r>
      <w:r>
        <w:rPr>
          <w:sz w:val="28"/>
          <w:szCs w:val="28"/>
        </w:rPr>
        <w:t xml:space="preserve">проблемным вопросам реформ в Российской империи </w:t>
      </w:r>
      <w:r>
        <w:rPr>
          <w:sz w:val="28"/>
          <w:szCs w:val="28"/>
          <w:lang w:val="en-US"/>
        </w:rPr>
        <w:t>XIX</w:t>
      </w:r>
      <w:r>
        <w:rPr>
          <w:sz w:val="28"/>
          <w:szCs w:val="28"/>
        </w:rPr>
        <w:t xml:space="preserve"> столетия, </w:t>
      </w:r>
      <w:r w:rsidR="007D118A">
        <w:rPr>
          <w:sz w:val="28"/>
          <w:szCs w:val="28"/>
        </w:rPr>
        <w:t xml:space="preserve">Первой русской революции, кризиса эпохи «военного коммунизма», начального периода Великой Отечественной войны, причин «холодной войны», распада СССР. </w:t>
      </w:r>
      <w:r w:rsidRPr="00433D0A">
        <w:rPr>
          <w:sz w:val="28"/>
          <w:szCs w:val="28"/>
        </w:rPr>
        <w:t>Темы эссе предваряли подробные инструкции по выполнению задания, критерии оценки работы. Наиболее выбираем</w:t>
      </w:r>
      <w:r w:rsidR="00D03F0C">
        <w:rPr>
          <w:sz w:val="28"/>
          <w:szCs w:val="28"/>
        </w:rPr>
        <w:t xml:space="preserve">ой </w:t>
      </w:r>
      <w:r w:rsidR="003E3D74">
        <w:rPr>
          <w:sz w:val="28"/>
          <w:szCs w:val="28"/>
        </w:rPr>
        <w:t xml:space="preserve">во всех, без исключения, параллелях стала тема </w:t>
      </w:r>
      <w:r w:rsidR="003E3D74" w:rsidRPr="00433D0A">
        <w:rPr>
          <w:sz w:val="28"/>
          <w:szCs w:val="28"/>
        </w:rPr>
        <w:t xml:space="preserve">о </w:t>
      </w:r>
      <w:r w:rsidR="003E3D74">
        <w:rPr>
          <w:sz w:val="28"/>
          <w:szCs w:val="28"/>
        </w:rPr>
        <w:t xml:space="preserve">целях внешней политики Петра </w:t>
      </w:r>
      <w:r w:rsidR="003E3D74">
        <w:rPr>
          <w:sz w:val="28"/>
          <w:szCs w:val="28"/>
          <w:lang w:val="en-US"/>
        </w:rPr>
        <w:t>I</w:t>
      </w:r>
      <w:r w:rsidR="003E3D74">
        <w:rPr>
          <w:sz w:val="28"/>
          <w:szCs w:val="28"/>
        </w:rPr>
        <w:t xml:space="preserve"> и преемственности внешнеполитического курса России </w:t>
      </w:r>
      <w:r w:rsidR="003E3D74">
        <w:rPr>
          <w:sz w:val="28"/>
          <w:szCs w:val="28"/>
          <w:lang w:val="en-US"/>
        </w:rPr>
        <w:t>XVI</w:t>
      </w:r>
      <w:r w:rsidR="003E3D74" w:rsidRPr="003E3D74">
        <w:rPr>
          <w:sz w:val="28"/>
          <w:szCs w:val="28"/>
        </w:rPr>
        <w:t>-</w:t>
      </w:r>
      <w:r w:rsidR="003E3D74">
        <w:rPr>
          <w:sz w:val="28"/>
          <w:szCs w:val="28"/>
          <w:lang w:val="en-US"/>
        </w:rPr>
        <w:t>XVII</w:t>
      </w:r>
      <w:r w:rsidR="003E3D74" w:rsidRPr="003E3D74">
        <w:rPr>
          <w:sz w:val="28"/>
          <w:szCs w:val="28"/>
        </w:rPr>
        <w:t xml:space="preserve"> </w:t>
      </w:r>
      <w:r w:rsidR="003E3D74">
        <w:rPr>
          <w:sz w:val="28"/>
          <w:szCs w:val="28"/>
        </w:rPr>
        <w:t>столетий и</w:t>
      </w:r>
      <w:r w:rsidR="003E3D74" w:rsidRPr="003E3D74">
        <w:rPr>
          <w:sz w:val="28"/>
          <w:szCs w:val="28"/>
        </w:rPr>
        <w:t xml:space="preserve"> </w:t>
      </w:r>
      <w:r w:rsidR="003E3D74">
        <w:rPr>
          <w:sz w:val="28"/>
          <w:szCs w:val="28"/>
          <w:lang w:val="en-US"/>
        </w:rPr>
        <w:t>XVIII</w:t>
      </w:r>
      <w:r w:rsidR="003E3D74">
        <w:rPr>
          <w:sz w:val="28"/>
          <w:szCs w:val="28"/>
        </w:rPr>
        <w:t xml:space="preserve"> в. (в 9-х классах </w:t>
      </w:r>
      <w:r w:rsidR="00D03F0C">
        <w:rPr>
          <w:sz w:val="28"/>
          <w:szCs w:val="28"/>
        </w:rPr>
        <w:t xml:space="preserve">ее выбрали 4 из 16 участников, в 10-х – 6 из 34, в 11-х – 12 из 34). В параллели 9-х классов не были выбраны темы, посвященные деятельности Андрея </w:t>
      </w:r>
      <w:proofErr w:type="spellStart"/>
      <w:r w:rsidR="00D03F0C">
        <w:rPr>
          <w:sz w:val="28"/>
          <w:szCs w:val="28"/>
        </w:rPr>
        <w:t>Боголюбского</w:t>
      </w:r>
      <w:proofErr w:type="spellEnd"/>
      <w:r w:rsidR="00D03F0C">
        <w:rPr>
          <w:sz w:val="28"/>
          <w:szCs w:val="28"/>
        </w:rPr>
        <w:t xml:space="preserve">, Александра </w:t>
      </w:r>
      <w:r w:rsidR="00D03F0C">
        <w:rPr>
          <w:sz w:val="28"/>
          <w:szCs w:val="28"/>
          <w:lang w:val="en-US"/>
        </w:rPr>
        <w:t>I</w:t>
      </w:r>
      <w:r w:rsidR="00D03F0C">
        <w:rPr>
          <w:sz w:val="28"/>
          <w:szCs w:val="28"/>
        </w:rPr>
        <w:t xml:space="preserve">, </w:t>
      </w:r>
      <w:r w:rsidR="00D03F0C">
        <w:rPr>
          <w:sz w:val="28"/>
          <w:szCs w:val="28"/>
        </w:rPr>
        <w:lastRenderedPageBreak/>
        <w:t xml:space="preserve">Первой русской революции, кризису эпохи «военного коммунизма».  Можно предположить, что игнорирование данных тем связано с менее конкретными формулировками высказываний, большей дискуссионностью заявленных проблем по сравнению с иными темами. Темы, посвященные деятельности князя Святослава Игоревича и политике Павла </w:t>
      </w:r>
      <w:r w:rsidR="00D03F0C">
        <w:rPr>
          <w:sz w:val="28"/>
          <w:szCs w:val="28"/>
          <w:lang w:val="en-US"/>
        </w:rPr>
        <w:t>I</w:t>
      </w:r>
      <w:r w:rsidR="00D03F0C">
        <w:rPr>
          <w:sz w:val="28"/>
          <w:szCs w:val="28"/>
        </w:rPr>
        <w:t xml:space="preserve"> часто выбирались как в </w:t>
      </w:r>
      <w:r w:rsidR="001703BB">
        <w:rPr>
          <w:sz w:val="28"/>
          <w:szCs w:val="28"/>
        </w:rPr>
        <w:t xml:space="preserve">параллели </w:t>
      </w:r>
      <w:r w:rsidR="00D03F0C">
        <w:rPr>
          <w:sz w:val="28"/>
          <w:szCs w:val="28"/>
        </w:rPr>
        <w:t>10-х, так и в 11-х класс</w:t>
      </w:r>
      <w:r w:rsidR="001703BB">
        <w:rPr>
          <w:sz w:val="28"/>
          <w:szCs w:val="28"/>
        </w:rPr>
        <w:t>ов. В параллели 10-х классов также часто выбирали высказывание</w:t>
      </w:r>
      <w:r w:rsidR="00D03F0C">
        <w:rPr>
          <w:sz w:val="28"/>
          <w:szCs w:val="28"/>
        </w:rPr>
        <w:t xml:space="preserve"> о деятельности Первой русской революции, </w:t>
      </w:r>
      <w:r w:rsidR="001703BB">
        <w:rPr>
          <w:sz w:val="28"/>
          <w:szCs w:val="28"/>
        </w:rPr>
        <w:t xml:space="preserve">а </w:t>
      </w:r>
      <w:r w:rsidR="00D03F0C">
        <w:rPr>
          <w:sz w:val="28"/>
          <w:szCs w:val="28"/>
        </w:rPr>
        <w:t xml:space="preserve">в </w:t>
      </w:r>
      <w:r w:rsidR="001703BB">
        <w:rPr>
          <w:sz w:val="28"/>
          <w:szCs w:val="28"/>
        </w:rPr>
        <w:t xml:space="preserve">параллели </w:t>
      </w:r>
      <w:r w:rsidR="00D03F0C">
        <w:rPr>
          <w:sz w:val="28"/>
          <w:szCs w:val="28"/>
        </w:rPr>
        <w:t>11-х</w:t>
      </w:r>
      <w:r w:rsidR="001703BB">
        <w:rPr>
          <w:sz w:val="28"/>
          <w:szCs w:val="28"/>
        </w:rPr>
        <w:t xml:space="preserve"> классов – о контрреформах Александра </w:t>
      </w:r>
      <w:r w:rsidR="001703BB">
        <w:rPr>
          <w:sz w:val="28"/>
          <w:szCs w:val="28"/>
          <w:lang w:val="en-US"/>
        </w:rPr>
        <w:t>III</w:t>
      </w:r>
      <w:r w:rsidR="001703BB">
        <w:rPr>
          <w:sz w:val="28"/>
          <w:szCs w:val="28"/>
        </w:rPr>
        <w:t xml:space="preserve"> и событиях Великой Отечественной войны. Можно предположить, что выбор данных тем объясняется простотой и конкретностью формулировок и тем, что избираемые темы сравнительно недавно изучались в соответствующих параллелях. Восемнадцатый же век традиционно относится к наиболее выбираемому периоду, что объясняется, с одной стороны, наличием значительного числа исторических и историографических работ по периоду, а с другой – пристальным вниманием в школьном курсе истории к этому периоду как к поворотному этапу в развитии Российского государства, как наиболее успешному времени реализации внешнеполитических задач страны. </w:t>
      </w:r>
    </w:p>
    <w:p w:rsidR="000819D8" w:rsidRPr="004863B0" w:rsidRDefault="000721F4" w:rsidP="000819D8">
      <w:pPr>
        <w:spacing w:line="360" w:lineRule="auto"/>
        <w:ind w:firstLine="709"/>
        <w:jc w:val="both"/>
        <w:rPr>
          <w:sz w:val="28"/>
          <w:szCs w:val="28"/>
        </w:rPr>
      </w:pPr>
      <w:r>
        <w:rPr>
          <w:sz w:val="28"/>
          <w:szCs w:val="28"/>
        </w:rPr>
        <w:t xml:space="preserve">Документ, предложенный для выполнения проекта, был одинаков для всех параллелей. Лишь незначительно отличались задания по его анализу в параллели 9-х классов.  Обучающимся было необходимо проанализировать деятельность заводской администрации и крестьян на Урале в середине </w:t>
      </w:r>
      <w:r>
        <w:rPr>
          <w:sz w:val="28"/>
          <w:szCs w:val="28"/>
          <w:lang w:val="en-US"/>
        </w:rPr>
        <w:t>XVIII</w:t>
      </w:r>
      <w:r>
        <w:rPr>
          <w:sz w:val="28"/>
          <w:szCs w:val="28"/>
        </w:rPr>
        <w:t xml:space="preserve"> века. Текст документа не требовал датировки и установления авторства источника, что значительно, по сравнению с предыдущими годами олимпиад, упрощало работу участников. Работу с документом облегчало и наличие сносок, поясняющих ряд терминов, формулировок источника, дополняющих материалы документа необходимой статистической информацией. </w:t>
      </w:r>
      <w:r w:rsidR="00692A83">
        <w:rPr>
          <w:sz w:val="28"/>
          <w:szCs w:val="28"/>
        </w:rPr>
        <w:t>Несомненным плюсом в разработке задания по проект</w:t>
      </w:r>
      <w:r w:rsidR="00173D1C">
        <w:rPr>
          <w:sz w:val="28"/>
          <w:szCs w:val="28"/>
        </w:rPr>
        <w:t>у</w:t>
      </w:r>
      <w:r w:rsidR="00692A83">
        <w:rPr>
          <w:sz w:val="28"/>
          <w:szCs w:val="28"/>
        </w:rPr>
        <w:t xml:space="preserve"> в этом году стала более четкая формулировка заданий к документу, чего, к сожалению, нельзя сказать о критериях оценивания данного этапа работы.</w:t>
      </w:r>
    </w:p>
    <w:p w:rsidR="00820675" w:rsidRDefault="00E61DC2" w:rsidP="000A061D">
      <w:pPr>
        <w:spacing w:line="360" w:lineRule="auto"/>
        <w:ind w:firstLine="360"/>
        <w:jc w:val="both"/>
        <w:rPr>
          <w:sz w:val="28"/>
          <w:szCs w:val="28"/>
        </w:rPr>
      </w:pPr>
      <w:r w:rsidRPr="00E61DC2">
        <w:rPr>
          <w:sz w:val="28"/>
          <w:szCs w:val="28"/>
        </w:rPr>
        <w:lastRenderedPageBreak/>
        <w:t xml:space="preserve">Теоретический тур включал в себя </w:t>
      </w:r>
      <w:r w:rsidR="00CB2F88">
        <w:rPr>
          <w:sz w:val="28"/>
          <w:szCs w:val="28"/>
        </w:rPr>
        <w:t xml:space="preserve">10 заданий (в 2019-2020 уч. г. – </w:t>
      </w:r>
      <w:r w:rsidRPr="00E61DC2">
        <w:rPr>
          <w:sz w:val="28"/>
          <w:szCs w:val="28"/>
        </w:rPr>
        <w:t>1</w:t>
      </w:r>
      <w:r w:rsidR="00F44E34">
        <w:rPr>
          <w:sz w:val="28"/>
          <w:szCs w:val="28"/>
        </w:rPr>
        <w:t>3</w:t>
      </w:r>
      <w:r w:rsidR="00CB2F88">
        <w:rPr>
          <w:sz w:val="28"/>
          <w:szCs w:val="28"/>
        </w:rPr>
        <w:t>)</w:t>
      </w:r>
      <w:r w:rsidRPr="00E61DC2">
        <w:rPr>
          <w:sz w:val="28"/>
          <w:szCs w:val="28"/>
        </w:rPr>
        <w:t xml:space="preserve">. </w:t>
      </w:r>
      <w:r w:rsidR="00AB16A5">
        <w:rPr>
          <w:sz w:val="28"/>
          <w:szCs w:val="28"/>
        </w:rPr>
        <w:t>Большинство</w:t>
      </w:r>
      <w:r w:rsidRPr="00E61DC2">
        <w:rPr>
          <w:sz w:val="28"/>
          <w:szCs w:val="28"/>
        </w:rPr>
        <w:t xml:space="preserve"> из них для </w:t>
      </w:r>
      <w:r w:rsidR="00CB2F88">
        <w:rPr>
          <w:sz w:val="28"/>
          <w:szCs w:val="28"/>
        </w:rPr>
        <w:t>об</w:t>
      </w:r>
      <w:r w:rsidRPr="00E61DC2">
        <w:rPr>
          <w:sz w:val="28"/>
          <w:szCs w:val="28"/>
        </w:rPr>
        <w:t>уча</w:t>
      </w:r>
      <w:r w:rsidR="00CB2F88">
        <w:rPr>
          <w:sz w:val="28"/>
          <w:szCs w:val="28"/>
        </w:rPr>
        <w:t>ю</w:t>
      </w:r>
      <w:r w:rsidRPr="00E61DC2">
        <w:rPr>
          <w:sz w:val="28"/>
          <w:szCs w:val="28"/>
        </w:rPr>
        <w:t xml:space="preserve">щихся 9-х и 10-11-х классов совпадали: работа с </w:t>
      </w:r>
      <w:r w:rsidR="00CB2F88">
        <w:rPr>
          <w:sz w:val="28"/>
          <w:szCs w:val="28"/>
        </w:rPr>
        <w:t xml:space="preserve">социальными категориями населения Древней Руси с опорой на имеющиеся знания по содержанию «Русской Правды»; с </w:t>
      </w:r>
      <w:r w:rsidR="00923598">
        <w:rPr>
          <w:sz w:val="28"/>
          <w:szCs w:val="28"/>
        </w:rPr>
        <w:t xml:space="preserve">изображениями </w:t>
      </w:r>
      <w:r w:rsidR="00CB2F88">
        <w:rPr>
          <w:sz w:val="28"/>
          <w:szCs w:val="28"/>
        </w:rPr>
        <w:t xml:space="preserve">памятников русской культурой и генеалогическим древом правящей династии Древней Руси и династий эпохи раздробленности и формирования Московского государства; задания по проверке истинности высказываний по истории России </w:t>
      </w:r>
      <w:r w:rsidR="00CB2F88">
        <w:rPr>
          <w:sz w:val="28"/>
          <w:szCs w:val="28"/>
          <w:lang w:val="en-US"/>
        </w:rPr>
        <w:t>XVI</w:t>
      </w:r>
      <w:r w:rsidR="00CB2F88" w:rsidRPr="00CB2F88">
        <w:rPr>
          <w:sz w:val="28"/>
          <w:szCs w:val="28"/>
        </w:rPr>
        <w:t>-</w:t>
      </w:r>
      <w:r w:rsidR="00CB2F88">
        <w:rPr>
          <w:sz w:val="28"/>
          <w:szCs w:val="28"/>
          <w:lang w:val="en-US"/>
        </w:rPr>
        <w:t>XVIII</w:t>
      </w:r>
      <w:r w:rsidR="00CB2F88">
        <w:rPr>
          <w:sz w:val="28"/>
          <w:szCs w:val="28"/>
        </w:rPr>
        <w:t xml:space="preserve"> столетий; анализ графиков, отображающих социально-демографические процессы в России во второй половине </w:t>
      </w:r>
      <w:r w:rsidR="00CB2F88">
        <w:rPr>
          <w:sz w:val="28"/>
          <w:szCs w:val="28"/>
          <w:lang w:val="en-US"/>
        </w:rPr>
        <w:t>XVII</w:t>
      </w:r>
      <w:r w:rsidR="00CB2F88" w:rsidRPr="00CB2F88">
        <w:rPr>
          <w:sz w:val="28"/>
          <w:szCs w:val="28"/>
        </w:rPr>
        <w:t xml:space="preserve"> </w:t>
      </w:r>
      <w:r w:rsidR="00CB2F88">
        <w:rPr>
          <w:sz w:val="28"/>
          <w:szCs w:val="28"/>
        </w:rPr>
        <w:t xml:space="preserve"> - начале </w:t>
      </w:r>
      <w:r w:rsidR="00CB2F88">
        <w:rPr>
          <w:sz w:val="28"/>
          <w:szCs w:val="28"/>
          <w:lang w:val="en-US"/>
        </w:rPr>
        <w:t>XX</w:t>
      </w:r>
      <w:r w:rsidR="00CB2F88">
        <w:rPr>
          <w:sz w:val="28"/>
          <w:szCs w:val="28"/>
        </w:rPr>
        <w:t xml:space="preserve"> вв.; </w:t>
      </w:r>
      <w:r w:rsidR="00947EC8">
        <w:rPr>
          <w:sz w:val="28"/>
          <w:szCs w:val="28"/>
        </w:rPr>
        <w:t xml:space="preserve">работа с портретами композиторов и изображениями эпизодов опер этих композиторов; работа с текстами, картами, фото городов-юбиляров 2021 г.;  работа с высказываниями П.А. Кропоткина о событиях российской истории </w:t>
      </w:r>
      <w:r w:rsidR="00947EC8">
        <w:rPr>
          <w:sz w:val="28"/>
          <w:szCs w:val="28"/>
          <w:lang w:val="en-US"/>
        </w:rPr>
        <w:t>XIX</w:t>
      </w:r>
      <w:r w:rsidR="00947EC8">
        <w:rPr>
          <w:sz w:val="28"/>
          <w:szCs w:val="28"/>
        </w:rPr>
        <w:t xml:space="preserve"> столетия; анализ изобразительных материалов журнала «Крокодил» - карикатур эпохи Великой Отечественной войны.  </w:t>
      </w:r>
      <w:r w:rsidR="00973F43">
        <w:rPr>
          <w:sz w:val="28"/>
          <w:szCs w:val="28"/>
        </w:rPr>
        <w:t>При этом некоторые из заданий совпадали по содержанию, но были представлены в разной последовательности в разных параллелях</w:t>
      </w:r>
      <w:r w:rsidR="00947EC8">
        <w:rPr>
          <w:sz w:val="28"/>
          <w:szCs w:val="28"/>
        </w:rPr>
        <w:t xml:space="preserve">. Единственным, и на наш взгляд, вполне закономерным отличием стали задания для работы с текстами – в параллели 9-х классов в задании № 5 был предложен текс с пропусками по проблеме крестьянских реформ в Российской империи первой половины </w:t>
      </w:r>
      <w:r w:rsidR="00947EC8">
        <w:rPr>
          <w:sz w:val="28"/>
          <w:szCs w:val="28"/>
          <w:lang w:val="en-US"/>
        </w:rPr>
        <w:t>XIX</w:t>
      </w:r>
      <w:r w:rsidR="00947EC8">
        <w:rPr>
          <w:sz w:val="28"/>
          <w:szCs w:val="28"/>
        </w:rPr>
        <w:t xml:space="preserve"> столетия, а в задании № 10 для 10-х-11-х классов – работа письмами советских лидеров их зарубежным адресатам (политическим лидерам стран Западной Европы, США, Ближнего Востока, Кубы). Учитывая, что история </w:t>
      </w:r>
      <w:r w:rsidR="00947EC8">
        <w:rPr>
          <w:sz w:val="28"/>
          <w:szCs w:val="28"/>
          <w:lang w:val="en-US"/>
        </w:rPr>
        <w:t>XX</w:t>
      </w:r>
      <w:r w:rsidR="00947EC8">
        <w:rPr>
          <w:sz w:val="28"/>
          <w:szCs w:val="28"/>
        </w:rPr>
        <w:t xml:space="preserve"> столетия в 9-х классах после отказа от двух концентров изучения истории не входит в школьную программу, логично было вместо задания по </w:t>
      </w:r>
      <w:r w:rsidR="00947EC8">
        <w:rPr>
          <w:sz w:val="28"/>
          <w:szCs w:val="28"/>
          <w:lang w:val="en-US"/>
        </w:rPr>
        <w:t>XX</w:t>
      </w:r>
      <w:r w:rsidR="00947EC8">
        <w:rPr>
          <w:sz w:val="28"/>
          <w:szCs w:val="28"/>
        </w:rPr>
        <w:t xml:space="preserve"> веку предложить текст документа по предшествующему столетию.</w:t>
      </w:r>
    </w:p>
    <w:p w:rsidR="00433D0A" w:rsidRPr="00DE656A" w:rsidRDefault="00433D0A" w:rsidP="00433D0A">
      <w:pPr>
        <w:pStyle w:val="ac"/>
        <w:numPr>
          <w:ilvl w:val="0"/>
          <w:numId w:val="1"/>
        </w:numPr>
        <w:spacing w:line="360" w:lineRule="auto"/>
        <w:ind w:left="0" w:firstLine="0"/>
        <w:jc w:val="both"/>
        <w:rPr>
          <w:rFonts w:ascii="Times New Roman" w:hAnsi="Times New Roman"/>
          <w:b/>
          <w:i/>
          <w:sz w:val="28"/>
          <w:szCs w:val="28"/>
          <w:lang w:val="ru-RU"/>
        </w:rPr>
      </w:pPr>
      <w:r w:rsidRPr="00DE656A">
        <w:rPr>
          <w:rFonts w:ascii="Times New Roman" w:hAnsi="Times New Roman"/>
          <w:b/>
          <w:i/>
          <w:sz w:val="28"/>
          <w:szCs w:val="28"/>
          <w:lang w:val="ru-RU"/>
        </w:rPr>
        <w:t>Основные результаты регионального этапа Всероссийской олимпиады школьников по истории.</w:t>
      </w:r>
    </w:p>
    <w:p w:rsidR="000A061D" w:rsidRDefault="000A061D" w:rsidP="00433D0A">
      <w:pPr>
        <w:pStyle w:val="ac"/>
        <w:spacing w:line="240" w:lineRule="auto"/>
        <w:ind w:left="0"/>
        <w:jc w:val="both"/>
        <w:rPr>
          <w:rFonts w:ascii="Times New Roman" w:hAnsi="Times New Roman"/>
          <w:b/>
          <w:sz w:val="28"/>
          <w:szCs w:val="28"/>
          <w:lang w:val="ru-RU"/>
        </w:rPr>
      </w:pPr>
    </w:p>
    <w:p w:rsidR="000A061D" w:rsidRDefault="000A061D" w:rsidP="000A061D">
      <w:pPr>
        <w:spacing w:line="360" w:lineRule="auto"/>
        <w:rPr>
          <w:b/>
          <w:sz w:val="28"/>
          <w:szCs w:val="28"/>
        </w:rPr>
      </w:pPr>
    </w:p>
    <w:p w:rsidR="000A061D" w:rsidRPr="00935025" w:rsidRDefault="000A061D" w:rsidP="000A061D">
      <w:pPr>
        <w:spacing w:line="360" w:lineRule="auto"/>
        <w:rPr>
          <w:b/>
          <w:sz w:val="28"/>
          <w:szCs w:val="28"/>
        </w:rPr>
      </w:pPr>
      <w:r w:rsidRPr="00935025">
        <w:rPr>
          <w:b/>
          <w:sz w:val="28"/>
          <w:szCs w:val="28"/>
        </w:rPr>
        <w:t xml:space="preserve">Таблица </w:t>
      </w:r>
      <w:r w:rsidR="009431D1">
        <w:rPr>
          <w:b/>
          <w:sz w:val="28"/>
          <w:szCs w:val="28"/>
        </w:rPr>
        <w:t>2</w:t>
      </w:r>
      <w:r w:rsidRPr="00935025">
        <w:rPr>
          <w:b/>
          <w:sz w:val="28"/>
          <w:szCs w:val="28"/>
        </w:rPr>
        <w:t>. Максимальные, минимальные и средние баллы за эссе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2523"/>
        <w:gridCol w:w="2566"/>
        <w:gridCol w:w="1689"/>
      </w:tblGrid>
      <w:tr w:rsidR="000A061D" w:rsidRPr="00D12190" w:rsidTr="00CD0415">
        <w:tc>
          <w:tcPr>
            <w:tcW w:w="2567" w:type="dxa"/>
          </w:tcPr>
          <w:p w:rsidR="000A061D" w:rsidRPr="00D12190" w:rsidRDefault="000A061D" w:rsidP="00CD0415">
            <w:pPr>
              <w:spacing w:line="360" w:lineRule="auto"/>
              <w:jc w:val="center"/>
              <w:rPr>
                <w:sz w:val="28"/>
                <w:szCs w:val="28"/>
              </w:rPr>
            </w:pPr>
            <w:r w:rsidRPr="00D12190">
              <w:rPr>
                <w:sz w:val="28"/>
                <w:szCs w:val="28"/>
              </w:rPr>
              <w:lastRenderedPageBreak/>
              <w:t>Результаты эссе</w:t>
            </w:r>
          </w:p>
          <w:p w:rsidR="000A061D" w:rsidRPr="00D12190" w:rsidRDefault="000A061D" w:rsidP="00CD0415">
            <w:pPr>
              <w:spacing w:line="360" w:lineRule="auto"/>
              <w:jc w:val="center"/>
              <w:rPr>
                <w:sz w:val="28"/>
                <w:szCs w:val="28"/>
              </w:rPr>
            </w:pPr>
            <w:r w:rsidRPr="00D12190">
              <w:rPr>
                <w:sz w:val="28"/>
                <w:szCs w:val="28"/>
              </w:rPr>
              <w:t>(возможный максимальный балл  – 50 баллов)</w:t>
            </w:r>
          </w:p>
        </w:tc>
        <w:tc>
          <w:tcPr>
            <w:tcW w:w="2523" w:type="dxa"/>
          </w:tcPr>
          <w:p w:rsidR="000A061D" w:rsidRPr="00D12190" w:rsidRDefault="000A061D" w:rsidP="00CD0415">
            <w:pPr>
              <w:spacing w:line="360" w:lineRule="auto"/>
              <w:jc w:val="center"/>
              <w:rPr>
                <w:sz w:val="28"/>
                <w:szCs w:val="28"/>
              </w:rPr>
            </w:pPr>
            <w:r w:rsidRPr="00D12190">
              <w:rPr>
                <w:sz w:val="28"/>
                <w:szCs w:val="28"/>
              </w:rPr>
              <w:t>Минимальный балл, полученный учащимися</w:t>
            </w:r>
          </w:p>
        </w:tc>
        <w:tc>
          <w:tcPr>
            <w:tcW w:w="2566" w:type="dxa"/>
          </w:tcPr>
          <w:p w:rsidR="000A061D" w:rsidRPr="00D12190" w:rsidRDefault="000A061D" w:rsidP="00CD0415">
            <w:pPr>
              <w:spacing w:line="360" w:lineRule="auto"/>
              <w:jc w:val="center"/>
              <w:rPr>
                <w:sz w:val="28"/>
                <w:szCs w:val="28"/>
              </w:rPr>
            </w:pPr>
            <w:r w:rsidRPr="00D12190">
              <w:rPr>
                <w:sz w:val="28"/>
                <w:szCs w:val="28"/>
              </w:rPr>
              <w:t>Максимальный балл, полученный учащимися</w:t>
            </w:r>
          </w:p>
        </w:tc>
        <w:tc>
          <w:tcPr>
            <w:tcW w:w="1689" w:type="dxa"/>
          </w:tcPr>
          <w:p w:rsidR="000A061D" w:rsidRPr="00D12190" w:rsidRDefault="000A061D" w:rsidP="00CD0415">
            <w:pPr>
              <w:spacing w:line="360" w:lineRule="auto"/>
              <w:jc w:val="center"/>
              <w:rPr>
                <w:sz w:val="28"/>
                <w:szCs w:val="28"/>
              </w:rPr>
            </w:pPr>
            <w:r w:rsidRPr="00D12190">
              <w:rPr>
                <w:sz w:val="28"/>
                <w:szCs w:val="28"/>
              </w:rPr>
              <w:t>Средний балл, полученный учащимися</w:t>
            </w:r>
          </w:p>
        </w:tc>
      </w:tr>
      <w:tr w:rsidR="000A061D" w:rsidRPr="00D12190" w:rsidTr="00CD0415">
        <w:tc>
          <w:tcPr>
            <w:tcW w:w="2567" w:type="dxa"/>
          </w:tcPr>
          <w:p w:rsidR="000A061D" w:rsidRPr="00D12190" w:rsidRDefault="000A061D" w:rsidP="00CD0415">
            <w:pPr>
              <w:spacing w:line="360" w:lineRule="auto"/>
              <w:jc w:val="center"/>
              <w:rPr>
                <w:sz w:val="28"/>
                <w:szCs w:val="28"/>
              </w:rPr>
            </w:pPr>
            <w:r w:rsidRPr="00D12190">
              <w:rPr>
                <w:sz w:val="28"/>
                <w:szCs w:val="28"/>
              </w:rPr>
              <w:t>9-е классы</w:t>
            </w:r>
          </w:p>
        </w:tc>
        <w:tc>
          <w:tcPr>
            <w:tcW w:w="2523" w:type="dxa"/>
          </w:tcPr>
          <w:p w:rsidR="000A061D" w:rsidRPr="00D12190" w:rsidRDefault="00716857" w:rsidP="00CD0415">
            <w:pPr>
              <w:spacing w:line="360" w:lineRule="auto"/>
              <w:jc w:val="center"/>
              <w:rPr>
                <w:sz w:val="28"/>
                <w:szCs w:val="28"/>
              </w:rPr>
            </w:pPr>
            <w:r>
              <w:rPr>
                <w:sz w:val="28"/>
                <w:szCs w:val="28"/>
              </w:rPr>
              <w:t xml:space="preserve"> 0</w:t>
            </w:r>
          </w:p>
        </w:tc>
        <w:tc>
          <w:tcPr>
            <w:tcW w:w="2566" w:type="dxa"/>
          </w:tcPr>
          <w:p w:rsidR="000A061D" w:rsidRPr="00D12190" w:rsidRDefault="00716857" w:rsidP="00CD0415">
            <w:pPr>
              <w:spacing w:line="360" w:lineRule="auto"/>
              <w:jc w:val="center"/>
              <w:rPr>
                <w:sz w:val="28"/>
                <w:szCs w:val="28"/>
              </w:rPr>
            </w:pPr>
            <w:r>
              <w:rPr>
                <w:sz w:val="28"/>
                <w:szCs w:val="28"/>
              </w:rPr>
              <w:t>38</w:t>
            </w:r>
          </w:p>
        </w:tc>
        <w:tc>
          <w:tcPr>
            <w:tcW w:w="1689" w:type="dxa"/>
          </w:tcPr>
          <w:p w:rsidR="000A061D" w:rsidRPr="00D12190" w:rsidRDefault="00716857" w:rsidP="00716857">
            <w:pPr>
              <w:spacing w:line="360" w:lineRule="auto"/>
              <w:jc w:val="center"/>
              <w:rPr>
                <w:sz w:val="28"/>
                <w:szCs w:val="28"/>
              </w:rPr>
            </w:pPr>
            <w:r>
              <w:rPr>
                <w:sz w:val="28"/>
                <w:szCs w:val="28"/>
              </w:rPr>
              <w:t>7,25</w:t>
            </w:r>
          </w:p>
        </w:tc>
      </w:tr>
      <w:tr w:rsidR="000A061D" w:rsidRPr="00D12190" w:rsidTr="00CD0415">
        <w:tc>
          <w:tcPr>
            <w:tcW w:w="2567" w:type="dxa"/>
          </w:tcPr>
          <w:p w:rsidR="000A061D" w:rsidRPr="00D12190" w:rsidRDefault="000A061D" w:rsidP="00CD0415">
            <w:pPr>
              <w:spacing w:line="360" w:lineRule="auto"/>
              <w:jc w:val="center"/>
              <w:rPr>
                <w:sz w:val="28"/>
                <w:szCs w:val="28"/>
              </w:rPr>
            </w:pPr>
            <w:r w:rsidRPr="00D12190">
              <w:rPr>
                <w:sz w:val="28"/>
                <w:szCs w:val="28"/>
              </w:rPr>
              <w:t>10-е классы</w:t>
            </w:r>
          </w:p>
        </w:tc>
        <w:tc>
          <w:tcPr>
            <w:tcW w:w="2523" w:type="dxa"/>
          </w:tcPr>
          <w:p w:rsidR="000A061D" w:rsidRPr="00D12190" w:rsidRDefault="000A061D" w:rsidP="00716857">
            <w:pPr>
              <w:spacing w:line="360" w:lineRule="auto"/>
              <w:jc w:val="center"/>
              <w:rPr>
                <w:sz w:val="28"/>
                <w:szCs w:val="28"/>
              </w:rPr>
            </w:pPr>
            <w:r>
              <w:rPr>
                <w:sz w:val="28"/>
                <w:szCs w:val="28"/>
              </w:rPr>
              <w:t xml:space="preserve"> </w:t>
            </w:r>
            <w:r w:rsidR="00716857">
              <w:rPr>
                <w:sz w:val="28"/>
                <w:szCs w:val="28"/>
              </w:rPr>
              <w:t>0</w:t>
            </w:r>
          </w:p>
        </w:tc>
        <w:tc>
          <w:tcPr>
            <w:tcW w:w="2566" w:type="dxa"/>
          </w:tcPr>
          <w:p w:rsidR="000A061D" w:rsidRPr="00D12190" w:rsidRDefault="00716857" w:rsidP="00CD0415">
            <w:pPr>
              <w:spacing w:line="360" w:lineRule="auto"/>
              <w:jc w:val="center"/>
              <w:rPr>
                <w:sz w:val="28"/>
                <w:szCs w:val="28"/>
              </w:rPr>
            </w:pPr>
            <w:r>
              <w:rPr>
                <w:sz w:val="28"/>
                <w:szCs w:val="28"/>
              </w:rPr>
              <w:t>25</w:t>
            </w:r>
          </w:p>
        </w:tc>
        <w:tc>
          <w:tcPr>
            <w:tcW w:w="1689" w:type="dxa"/>
          </w:tcPr>
          <w:p w:rsidR="000A061D" w:rsidRPr="00D12190" w:rsidRDefault="00716857" w:rsidP="00716857">
            <w:pPr>
              <w:spacing w:line="360" w:lineRule="auto"/>
              <w:jc w:val="center"/>
              <w:rPr>
                <w:sz w:val="28"/>
                <w:szCs w:val="28"/>
              </w:rPr>
            </w:pPr>
            <w:r>
              <w:rPr>
                <w:sz w:val="28"/>
                <w:szCs w:val="28"/>
              </w:rPr>
              <w:t>8,94</w:t>
            </w:r>
          </w:p>
        </w:tc>
      </w:tr>
      <w:tr w:rsidR="000A061D" w:rsidRPr="00D12190" w:rsidTr="00CD0415">
        <w:tc>
          <w:tcPr>
            <w:tcW w:w="2567" w:type="dxa"/>
          </w:tcPr>
          <w:p w:rsidR="000A061D" w:rsidRPr="00D12190" w:rsidRDefault="000A061D" w:rsidP="00CD0415">
            <w:pPr>
              <w:spacing w:line="360" w:lineRule="auto"/>
              <w:jc w:val="center"/>
              <w:rPr>
                <w:sz w:val="28"/>
                <w:szCs w:val="28"/>
              </w:rPr>
            </w:pPr>
            <w:r w:rsidRPr="00D12190">
              <w:rPr>
                <w:sz w:val="28"/>
                <w:szCs w:val="28"/>
              </w:rPr>
              <w:t>11-е классы</w:t>
            </w:r>
          </w:p>
        </w:tc>
        <w:tc>
          <w:tcPr>
            <w:tcW w:w="2523" w:type="dxa"/>
          </w:tcPr>
          <w:p w:rsidR="000A061D" w:rsidRPr="00D12190" w:rsidRDefault="00046D36" w:rsidP="00CD0415">
            <w:pPr>
              <w:spacing w:line="360" w:lineRule="auto"/>
              <w:jc w:val="center"/>
              <w:rPr>
                <w:sz w:val="28"/>
                <w:szCs w:val="28"/>
              </w:rPr>
            </w:pPr>
            <w:r>
              <w:rPr>
                <w:sz w:val="28"/>
                <w:szCs w:val="28"/>
              </w:rPr>
              <w:t xml:space="preserve"> 0</w:t>
            </w:r>
          </w:p>
        </w:tc>
        <w:tc>
          <w:tcPr>
            <w:tcW w:w="2566" w:type="dxa"/>
          </w:tcPr>
          <w:p w:rsidR="000A061D" w:rsidRPr="00D12190" w:rsidRDefault="00716857" w:rsidP="00CD0415">
            <w:pPr>
              <w:spacing w:line="360" w:lineRule="auto"/>
              <w:jc w:val="center"/>
              <w:rPr>
                <w:sz w:val="28"/>
                <w:szCs w:val="28"/>
              </w:rPr>
            </w:pPr>
            <w:r>
              <w:rPr>
                <w:sz w:val="28"/>
                <w:szCs w:val="28"/>
              </w:rPr>
              <w:t>27</w:t>
            </w:r>
          </w:p>
        </w:tc>
        <w:tc>
          <w:tcPr>
            <w:tcW w:w="1689" w:type="dxa"/>
          </w:tcPr>
          <w:p w:rsidR="000A061D" w:rsidRPr="00D12190" w:rsidRDefault="00716857" w:rsidP="00716857">
            <w:pPr>
              <w:spacing w:line="360" w:lineRule="auto"/>
              <w:jc w:val="center"/>
              <w:rPr>
                <w:sz w:val="28"/>
                <w:szCs w:val="28"/>
              </w:rPr>
            </w:pPr>
            <w:r>
              <w:rPr>
                <w:sz w:val="28"/>
                <w:szCs w:val="28"/>
              </w:rPr>
              <w:t>10,26</w:t>
            </w:r>
          </w:p>
        </w:tc>
      </w:tr>
    </w:tbl>
    <w:p w:rsidR="000A061D" w:rsidRDefault="000A061D" w:rsidP="000A061D">
      <w:pPr>
        <w:spacing w:line="360" w:lineRule="auto"/>
        <w:rPr>
          <w:b/>
          <w:sz w:val="28"/>
          <w:szCs w:val="28"/>
        </w:rPr>
      </w:pPr>
    </w:p>
    <w:p w:rsidR="000A061D" w:rsidRPr="00E8406F" w:rsidRDefault="000A061D" w:rsidP="000A061D">
      <w:pPr>
        <w:spacing w:line="360" w:lineRule="auto"/>
        <w:rPr>
          <w:b/>
          <w:sz w:val="28"/>
          <w:szCs w:val="28"/>
        </w:rPr>
      </w:pPr>
      <w:r w:rsidRPr="00E8406F">
        <w:rPr>
          <w:b/>
          <w:sz w:val="28"/>
          <w:szCs w:val="28"/>
        </w:rPr>
        <w:t xml:space="preserve">Таблица </w:t>
      </w:r>
      <w:r w:rsidR="009431D1">
        <w:rPr>
          <w:b/>
          <w:sz w:val="28"/>
          <w:szCs w:val="28"/>
        </w:rPr>
        <w:t>3</w:t>
      </w:r>
      <w:r w:rsidRPr="00E8406F">
        <w:rPr>
          <w:b/>
          <w:sz w:val="28"/>
          <w:szCs w:val="28"/>
        </w:rPr>
        <w:t>. Максимальные, минимальные и средние баллы за проект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2523"/>
        <w:gridCol w:w="2566"/>
        <w:gridCol w:w="1689"/>
      </w:tblGrid>
      <w:tr w:rsidR="000A061D" w:rsidRPr="00D12190" w:rsidTr="009431D1">
        <w:tc>
          <w:tcPr>
            <w:tcW w:w="2567" w:type="dxa"/>
          </w:tcPr>
          <w:p w:rsidR="000A061D" w:rsidRPr="00D12190" w:rsidRDefault="000A061D" w:rsidP="00CD0415">
            <w:pPr>
              <w:spacing w:line="360" w:lineRule="auto"/>
              <w:jc w:val="center"/>
              <w:rPr>
                <w:sz w:val="28"/>
                <w:szCs w:val="28"/>
              </w:rPr>
            </w:pPr>
            <w:r w:rsidRPr="00D12190">
              <w:rPr>
                <w:sz w:val="28"/>
                <w:szCs w:val="28"/>
              </w:rPr>
              <w:t>Результаты проекта</w:t>
            </w:r>
          </w:p>
          <w:p w:rsidR="000A061D" w:rsidRPr="00D12190" w:rsidRDefault="000A061D" w:rsidP="00CD0415">
            <w:pPr>
              <w:spacing w:line="360" w:lineRule="auto"/>
              <w:jc w:val="center"/>
              <w:rPr>
                <w:sz w:val="28"/>
                <w:szCs w:val="28"/>
              </w:rPr>
            </w:pPr>
            <w:r w:rsidRPr="00D12190">
              <w:rPr>
                <w:sz w:val="28"/>
                <w:szCs w:val="28"/>
              </w:rPr>
              <w:t>(возможный максимальный балл  – 50 баллов)</w:t>
            </w:r>
          </w:p>
        </w:tc>
        <w:tc>
          <w:tcPr>
            <w:tcW w:w="2523" w:type="dxa"/>
          </w:tcPr>
          <w:p w:rsidR="000A061D" w:rsidRPr="00D12190" w:rsidRDefault="000A061D" w:rsidP="00CD0415">
            <w:pPr>
              <w:spacing w:line="360" w:lineRule="auto"/>
              <w:jc w:val="center"/>
              <w:rPr>
                <w:sz w:val="28"/>
                <w:szCs w:val="28"/>
              </w:rPr>
            </w:pPr>
            <w:r w:rsidRPr="00D12190">
              <w:rPr>
                <w:sz w:val="28"/>
                <w:szCs w:val="28"/>
              </w:rPr>
              <w:t>Минимальный балл, полученный учащимися</w:t>
            </w:r>
          </w:p>
        </w:tc>
        <w:tc>
          <w:tcPr>
            <w:tcW w:w="2566" w:type="dxa"/>
          </w:tcPr>
          <w:p w:rsidR="000A061D" w:rsidRPr="00D12190" w:rsidRDefault="000A061D" w:rsidP="00CD0415">
            <w:pPr>
              <w:spacing w:line="360" w:lineRule="auto"/>
              <w:jc w:val="center"/>
              <w:rPr>
                <w:sz w:val="28"/>
                <w:szCs w:val="28"/>
              </w:rPr>
            </w:pPr>
            <w:r w:rsidRPr="00D12190">
              <w:rPr>
                <w:sz w:val="28"/>
                <w:szCs w:val="28"/>
              </w:rPr>
              <w:t>Максимальный балл, полученный учащимися</w:t>
            </w:r>
          </w:p>
        </w:tc>
        <w:tc>
          <w:tcPr>
            <w:tcW w:w="1689" w:type="dxa"/>
          </w:tcPr>
          <w:p w:rsidR="000A061D" w:rsidRPr="00D12190" w:rsidRDefault="000A061D" w:rsidP="00CD0415">
            <w:pPr>
              <w:spacing w:line="360" w:lineRule="auto"/>
              <w:jc w:val="center"/>
              <w:rPr>
                <w:sz w:val="28"/>
                <w:szCs w:val="28"/>
              </w:rPr>
            </w:pPr>
            <w:r w:rsidRPr="00D12190">
              <w:rPr>
                <w:sz w:val="28"/>
                <w:szCs w:val="28"/>
              </w:rPr>
              <w:t>Средний балл, полученный учащимися</w:t>
            </w:r>
          </w:p>
        </w:tc>
      </w:tr>
      <w:tr w:rsidR="000A061D" w:rsidRPr="00D12190" w:rsidTr="009431D1">
        <w:tc>
          <w:tcPr>
            <w:tcW w:w="2567" w:type="dxa"/>
          </w:tcPr>
          <w:p w:rsidR="000A061D" w:rsidRPr="00D12190" w:rsidRDefault="000A061D" w:rsidP="00CD0415">
            <w:pPr>
              <w:spacing w:line="360" w:lineRule="auto"/>
              <w:jc w:val="center"/>
              <w:rPr>
                <w:sz w:val="28"/>
                <w:szCs w:val="28"/>
              </w:rPr>
            </w:pPr>
            <w:r w:rsidRPr="00D12190">
              <w:rPr>
                <w:sz w:val="28"/>
                <w:szCs w:val="28"/>
              </w:rPr>
              <w:t>9-е классы</w:t>
            </w:r>
          </w:p>
        </w:tc>
        <w:tc>
          <w:tcPr>
            <w:tcW w:w="2523" w:type="dxa"/>
          </w:tcPr>
          <w:p w:rsidR="000A061D" w:rsidRPr="00D12190" w:rsidRDefault="0089136F" w:rsidP="00CD0415">
            <w:pPr>
              <w:spacing w:line="360" w:lineRule="auto"/>
              <w:jc w:val="center"/>
              <w:rPr>
                <w:sz w:val="28"/>
                <w:szCs w:val="28"/>
              </w:rPr>
            </w:pPr>
            <w:r>
              <w:rPr>
                <w:sz w:val="28"/>
                <w:szCs w:val="28"/>
              </w:rPr>
              <w:t>0</w:t>
            </w:r>
            <w:r w:rsidR="00524357">
              <w:rPr>
                <w:sz w:val="28"/>
                <w:szCs w:val="28"/>
              </w:rPr>
              <w:t xml:space="preserve"> (нет работы)</w:t>
            </w:r>
          </w:p>
        </w:tc>
        <w:tc>
          <w:tcPr>
            <w:tcW w:w="2566" w:type="dxa"/>
          </w:tcPr>
          <w:p w:rsidR="000A061D" w:rsidRPr="00D12190" w:rsidRDefault="0089136F" w:rsidP="00CD0415">
            <w:pPr>
              <w:spacing w:line="360" w:lineRule="auto"/>
              <w:jc w:val="center"/>
              <w:rPr>
                <w:sz w:val="28"/>
                <w:szCs w:val="28"/>
              </w:rPr>
            </w:pPr>
            <w:r>
              <w:rPr>
                <w:sz w:val="28"/>
                <w:szCs w:val="28"/>
              </w:rPr>
              <w:t>11</w:t>
            </w:r>
          </w:p>
        </w:tc>
        <w:tc>
          <w:tcPr>
            <w:tcW w:w="1689" w:type="dxa"/>
          </w:tcPr>
          <w:p w:rsidR="000A061D" w:rsidRPr="00D12190" w:rsidRDefault="000A061D" w:rsidP="0089136F">
            <w:pPr>
              <w:spacing w:line="360" w:lineRule="auto"/>
              <w:rPr>
                <w:sz w:val="28"/>
                <w:szCs w:val="28"/>
              </w:rPr>
            </w:pPr>
            <w:r>
              <w:rPr>
                <w:sz w:val="28"/>
                <w:szCs w:val="28"/>
              </w:rPr>
              <w:t xml:space="preserve">      </w:t>
            </w:r>
            <w:r w:rsidR="0089136F">
              <w:rPr>
                <w:sz w:val="28"/>
                <w:szCs w:val="28"/>
              </w:rPr>
              <w:t>4,5</w:t>
            </w:r>
          </w:p>
        </w:tc>
      </w:tr>
      <w:tr w:rsidR="000A061D" w:rsidRPr="00D12190" w:rsidTr="009431D1">
        <w:tc>
          <w:tcPr>
            <w:tcW w:w="2567" w:type="dxa"/>
          </w:tcPr>
          <w:p w:rsidR="000A061D" w:rsidRPr="00D12190" w:rsidRDefault="000A061D" w:rsidP="00CD0415">
            <w:pPr>
              <w:spacing w:line="360" w:lineRule="auto"/>
              <w:jc w:val="center"/>
              <w:rPr>
                <w:sz w:val="28"/>
                <w:szCs w:val="28"/>
              </w:rPr>
            </w:pPr>
            <w:r w:rsidRPr="00D12190">
              <w:rPr>
                <w:sz w:val="28"/>
                <w:szCs w:val="28"/>
              </w:rPr>
              <w:t>10-е классы</w:t>
            </w:r>
          </w:p>
        </w:tc>
        <w:tc>
          <w:tcPr>
            <w:tcW w:w="2523" w:type="dxa"/>
          </w:tcPr>
          <w:p w:rsidR="000A061D" w:rsidRPr="00D12190" w:rsidRDefault="00716857" w:rsidP="00CD0415">
            <w:pPr>
              <w:spacing w:line="360" w:lineRule="auto"/>
              <w:jc w:val="center"/>
              <w:rPr>
                <w:sz w:val="28"/>
                <w:szCs w:val="28"/>
              </w:rPr>
            </w:pPr>
            <w:r>
              <w:rPr>
                <w:sz w:val="28"/>
                <w:szCs w:val="28"/>
              </w:rPr>
              <w:t>0</w:t>
            </w:r>
          </w:p>
        </w:tc>
        <w:tc>
          <w:tcPr>
            <w:tcW w:w="2566" w:type="dxa"/>
          </w:tcPr>
          <w:p w:rsidR="000A061D" w:rsidRPr="00D12190" w:rsidRDefault="00716857" w:rsidP="00CD0415">
            <w:pPr>
              <w:spacing w:line="360" w:lineRule="auto"/>
              <w:jc w:val="center"/>
              <w:rPr>
                <w:sz w:val="28"/>
                <w:szCs w:val="28"/>
              </w:rPr>
            </w:pPr>
            <w:r>
              <w:rPr>
                <w:sz w:val="28"/>
                <w:szCs w:val="28"/>
              </w:rPr>
              <w:t>15</w:t>
            </w:r>
          </w:p>
        </w:tc>
        <w:tc>
          <w:tcPr>
            <w:tcW w:w="1689" w:type="dxa"/>
          </w:tcPr>
          <w:p w:rsidR="000A061D" w:rsidRPr="00D12190" w:rsidRDefault="0089136F" w:rsidP="00CD0415">
            <w:pPr>
              <w:spacing w:line="360" w:lineRule="auto"/>
              <w:jc w:val="center"/>
              <w:rPr>
                <w:sz w:val="28"/>
                <w:szCs w:val="28"/>
              </w:rPr>
            </w:pPr>
            <w:r>
              <w:rPr>
                <w:sz w:val="28"/>
                <w:szCs w:val="28"/>
              </w:rPr>
              <w:t>6,67</w:t>
            </w:r>
          </w:p>
        </w:tc>
      </w:tr>
      <w:tr w:rsidR="000A061D" w:rsidRPr="00D12190" w:rsidTr="009431D1">
        <w:tc>
          <w:tcPr>
            <w:tcW w:w="2567" w:type="dxa"/>
          </w:tcPr>
          <w:p w:rsidR="000A061D" w:rsidRPr="00D12190" w:rsidRDefault="000A061D" w:rsidP="00CD0415">
            <w:pPr>
              <w:spacing w:line="360" w:lineRule="auto"/>
              <w:jc w:val="center"/>
              <w:rPr>
                <w:sz w:val="28"/>
                <w:szCs w:val="28"/>
              </w:rPr>
            </w:pPr>
            <w:r w:rsidRPr="00D12190">
              <w:rPr>
                <w:sz w:val="28"/>
                <w:szCs w:val="28"/>
              </w:rPr>
              <w:t>11-е классы</w:t>
            </w:r>
          </w:p>
        </w:tc>
        <w:tc>
          <w:tcPr>
            <w:tcW w:w="2523" w:type="dxa"/>
          </w:tcPr>
          <w:p w:rsidR="000A061D" w:rsidRPr="00D12190" w:rsidRDefault="00716857" w:rsidP="00CD0415">
            <w:pPr>
              <w:spacing w:line="360" w:lineRule="auto"/>
              <w:jc w:val="center"/>
              <w:rPr>
                <w:sz w:val="28"/>
                <w:szCs w:val="28"/>
              </w:rPr>
            </w:pPr>
            <w:r>
              <w:rPr>
                <w:sz w:val="28"/>
                <w:szCs w:val="28"/>
              </w:rPr>
              <w:t>1</w:t>
            </w:r>
          </w:p>
        </w:tc>
        <w:tc>
          <w:tcPr>
            <w:tcW w:w="2566" w:type="dxa"/>
          </w:tcPr>
          <w:p w:rsidR="000A061D" w:rsidRPr="00D12190" w:rsidRDefault="004301C6" w:rsidP="00716857">
            <w:pPr>
              <w:spacing w:line="360" w:lineRule="auto"/>
              <w:jc w:val="center"/>
              <w:rPr>
                <w:sz w:val="28"/>
                <w:szCs w:val="28"/>
              </w:rPr>
            </w:pPr>
            <w:r>
              <w:rPr>
                <w:sz w:val="28"/>
                <w:szCs w:val="28"/>
              </w:rPr>
              <w:t>1</w:t>
            </w:r>
            <w:r w:rsidR="00716857">
              <w:rPr>
                <w:sz w:val="28"/>
                <w:szCs w:val="28"/>
              </w:rPr>
              <w:t>4</w:t>
            </w:r>
          </w:p>
        </w:tc>
        <w:tc>
          <w:tcPr>
            <w:tcW w:w="1689" w:type="dxa"/>
          </w:tcPr>
          <w:p w:rsidR="000A061D" w:rsidRPr="00D12190" w:rsidRDefault="00716857" w:rsidP="00CD0415">
            <w:pPr>
              <w:spacing w:line="360" w:lineRule="auto"/>
              <w:jc w:val="center"/>
              <w:rPr>
                <w:sz w:val="28"/>
                <w:szCs w:val="28"/>
              </w:rPr>
            </w:pPr>
            <w:r>
              <w:rPr>
                <w:sz w:val="28"/>
                <w:szCs w:val="28"/>
              </w:rPr>
              <w:t>6,67</w:t>
            </w:r>
          </w:p>
        </w:tc>
      </w:tr>
    </w:tbl>
    <w:p w:rsidR="009431D1" w:rsidRPr="00433D0A" w:rsidRDefault="009431D1" w:rsidP="009431D1">
      <w:pPr>
        <w:pStyle w:val="ac"/>
        <w:spacing w:line="240" w:lineRule="auto"/>
        <w:ind w:left="0"/>
        <w:jc w:val="both"/>
        <w:rPr>
          <w:rFonts w:ascii="Times New Roman" w:hAnsi="Times New Roman"/>
          <w:b/>
          <w:sz w:val="28"/>
          <w:szCs w:val="28"/>
          <w:lang w:val="ru-RU"/>
        </w:rPr>
      </w:pPr>
      <w:r w:rsidRPr="00433D0A">
        <w:rPr>
          <w:rFonts w:ascii="Times New Roman" w:hAnsi="Times New Roman"/>
          <w:b/>
          <w:sz w:val="28"/>
          <w:szCs w:val="28"/>
          <w:lang w:val="ru-RU"/>
        </w:rPr>
        <w:t xml:space="preserve">Таблица </w:t>
      </w:r>
      <w:r>
        <w:rPr>
          <w:rFonts w:ascii="Times New Roman" w:hAnsi="Times New Roman"/>
          <w:b/>
          <w:sz w:val="28"/>
          <w:szCs w:val="28"/>
          <w:lang w:val="ru-RU"/>
        </w:rPr>
        <w:t>4</w:t>
      </w:r>
      <w:r w:rsidRPr="00433D0A">
        <w:rPr>
          <w:rFonts w:ascii="Times New Roman" w:hAnsi="Times New Roman"/>
          <w:b/>
          <w:sz w:val="28"/>
          <w:szCs w:val="28"/>
          <w:lang w:val="ru-RU"/>
        </w:rPr>
        <w:t>. Максимальные и минимальные баллы за первый, теоретический, тур по параллелям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2523"/>
        <w:gridCol w:w="2566"/>
        <w:gridCol w:w="1689"/>
      </w:tblGrid>
      <w:tr w:rsidR="009431D1" w:rsidRPr="00D12190" w:rsidTr="00B95120">
        <w:tc>
          <w:tcPr>
            <w:tcW w:w="2567" w:type="dxa"/>
          </w:tcPr>
          <w:p w:rsidR="009431D1" w:rsidRPr="00D12190" w:rsidRDefault="009431D1" w:rsidP="00B95120">
            <w:pPr>
              <w:spacing w:line="360" w:lineRule="auto"/>
              <w:jc w:val="center"/>
              <w:rPr>
                <w:sz w:val="28"/>
                <w:szCs w:val="28"/>
              </w:rPr>
            </w:pPr>
            <w:r w:rsidRPr="00D12190">
              <w:rPr>
                <w:sz w:val="28"/>
                <w:szCs w:val="28"/>
              </w:rPr>
              <w:t>Результаты теоретического тура</w:t>
            </w:r>
          </w:p>
          <w:p w:rsidR="009431D1" w:rsidRPr="00D12190" w:rsidRDefault="009431D1" w:rsidP="00B95120">
            <w:pPr>
              <w:spacing w:line="360" w:lineRule="auto"/>
              <w:jc w:val="center"/>
              <w:rPr>
                <w:sz w:val="28"/>
                <w:szCs w:val="28"/>
              </w:rPr>
            </w:pPr>
            <w:r w:rsidRPr="00D12190">
              <w:rPr>
                <w:sz w:val="28"/>
                <w:szCs w:val="28"/>
              </w:rPr>
              <w:t>(возможный максимальный балл за тур – 100 баллов)</w:t>
            </w:r>
          </w:p>
        </w:tc>
        <w:tc>
          <w:tcPr>
            <w:tcW w:w="2523" w:type="dxa"/>
          </w:tcPr>
          <w:p w:rsidR="009431D1" w:rsidRPr="00D12190" w:rsidRDefault="009431D1" w:rsidP="00B95120">
            <w:pPr>
              <w:spacing w:line="360" w:lineRule="auto"/>
              <w:jc w:val="center"/>
              <w:rPr>
                <w:sz w:val="28"/>
                <w:szCs w:val="28"/>
              </w:rPr>
            </w:pPr>
            <w:r w:rsidRPr="00D12190">
              <w:rPr>
                <w:sz w:val="28"/>
                <w:szCs w:val="28"/>
              </w:rPr>
              <w:t>Минимальный балл, полученный учащимися</w:t>
            </w:r>
          </w:p>
        </w:tc>
        <w:tc>
          <w:tcPr>
            <w:tcW w:w="2566" w:type="dxa"/>
          </w:tcPr>
          <w:p w:rsidR="009431D1" w:rsidRPr="00D12190" w:rsidRDefault="009431D1" w:rsidP="00B95120">
            <w:pPr>
              <w:spacing w:line="360" w:lineRule="auto"/>
              <w:jc w:val="center"/>
              <w:rPr>
                <w:sz w:val="28"/>
                <w:szCs w:val="28"/>
              </w:rPr>
            </w:pPr>
            <w:r w:rsidRPr="00D12190">
              <w:rPr>
                <w:sz w:val="28"/>
                <w:szCs w:val="28"/>
              </w:rPr>
              <w:t>Максимальный балл, полученный учащимися</w:t>
            </w:r>
          </w:p>
        </w:tc>
        <w:tc>
          <w:tcPr>
            <w:tcW w:w="1689" w:type="dxa"/>
          </w:tcPr>
          <w:p w:rsidR="009431D1" w:rsidRPr="00D12190" w:rsidRDefault="009431D1" w:rsidP="00B95120">
            <w:pPr>
              <w:spacing w:line="360" w:lineRule="auto"/>
              <w:jc w:val="center"/>
              <w:rPr>
                <w:sz w:val="28"/>
                <w:szCs w:val="28"/>
              </w:rPr>
            </w:pPr>
            <w:r w:rsidRPr="00D12190">
              <w:rPr>
                <w:sz w:val="28"/>
                <w:szCs w:val="28"/>
              </w:rPr>
              <w:t>Средний балл, полученный учащимися</w:t>
            </w:r>
          </w:p>
        </w:tc>
      </w:tr>
      <w:tr w:rsidR="009431D1" w:rsidRPr="00D12190" w:rsidTr="00B95120">
        <w:tc>
          <w:tcPr>
            <w:tcW w:w="2567" w:type="dxa"/>
          </w:tcPr>
          <w:p w:rsidR="009431D1" w:rsidRPr="00D12190" w:rsidRDefault="009431D1" w:rsidP="00B95120">
            <w:pPr>
              <w:spacing w:line="360" w:lineRule="auto"/>
              <w:jc w:val="center"/>
              <w:rPr>
                <w:sz w:val="28"/>
                <w:szCs w:val="28"/>
              </w:rPr>
            </w:pPr>
            <w:r w:rsidRPr="00D12190">
              <w:rPr>
                <w:sz w:val="28"/>
                <w:szCs w:val="28"/>
              </w:rPr>
              <w:t>9-е классы</w:t>
            </w:r>
          </w:p>
        </w:tc>
        <w:tc>
          <w:tcPr>
            <w:tcW w:w="2523" w:type="dxa"/>
          </w:tcPr>
          <w:p w:rsidR="009431D1" w:rsidRPr="00D12190" w:rsidRDefault="0089136F" w:rsidP="00B95120">
            <w:pPr>
              <w:spacing w:line="360" w:lineRule="auto"/>
              <w:jc w:val="center"/>
              <w:rPr>
                <w:sz w:val="28"/>
                <w:szCs w:val="28"/>
              </w:rPr>
            </w:pPr>
            <w:r>
              <w:rPr>
                <w:sz w:val="28"/>
                <w:szCs w:val="28"/>
              </w:rPr>
              <w:t>9</w:t>
            </w:r>
          </w:p>
        </w:tc>
        <w:tc>
          <w:tcPr>
            <w:tcW w:w="2566" w:type="dxa"/>
          </w:tcPr>
          <w:p w:rsidR="009431D1" w:rsidRPr="00D12190" w:rsidRDefault="0089136F" w:rsidP="00B95120">
            <w:pPr>
              <w:spacing w:line="360" w:lineRule="auto"/>
              <w:jc w:val="center"/>
              <w:rPr>
                <w:sz w:val="28"/>
                <w:szCs w:val="28"/>
              </w:rPr>
            </w:pPr>
            <w:r>
              <w:rPr>
                <w:sz w:val="28"/>
                <w:szCs w:val="28"/>
              </w:rPr>
              <w:t>41</w:t>
            </w:r>
          </w:p>
        </w:tc>
        <w:tc>
          <w:tcPr>
            <w:tcW w:w="1689" w:type="dxa"/>
          </w:tcPr>
          <w:p w:rsidR="009431D1" w:rsidRPr="00D12190" w:rsidRDefault="009431D1" w:rsidP="0089136F">
            <w:pPr>
              <w:spacing w:line="360" w:lineRule="auto"/>
              <w:rPr>
                <w:sz w:val="28"/>
                <w:szCs w:val="28"/>
              </w:rPr>
            </w:pPr>
            <w:r>
              <w:rPr>
                <w:sz w:val="28"/>
                <w:szCs w:val="28"/>
              </w:rPr>
              <w:t xml:space="preserve">     </w:t>
            </w:r>
            <w:r w:rsidR="0089136F">
              <w:rPr>
                <w:sz w:val="28"/>
                <w:szCs w:val="28"/>
              </w:rPr>
              <w:t>21,06</w:t>
            </w:r>
          </w:p>
        </w:tc>
      </w:tr>
      <w:tr w:rsidR="009431D1" w:rsidRPr="00D12190" w:rsidTr="00B95120">
        <w:tc>
          <w:tcPr>
            <w:tcW w:w="2567" w:type="dxa"/>
          </w:tcPr>
          <w:p w:rsidR="009431D1" w:rsidRPr="00D12190" w:rsidRDefault="009431D1" w:rsidP="00B95120">
            <w:pPr>
              <w:spacing w:line="360" w:lineRule="auto"/>
              <w:jc w:val="center"/>
              <w:rPr>
                <w:sz w:val="28"/>
                <w:szCs w:val="28"/>
              </w:rPr>
            </w:pPr>
            <w:r w:rsidRPr="00D12190">
              <w:rPr>
                <w:sz w:val="28"/>
                <w:szCs w:val="28"/>
              </w:rPr>
              <w:t>10-е классы</w:t>
            </w:r>
          </w:p>
        </w:tc>
        <w:tc>
          <w:tcPr>
            <w:tcW w:w="2523" w:type="dxa"/>
          </w:tcPr>
          <w:p w:rsidR="009431D1" w:rsidRPr="00D12190" w:rsidRDefault="00524357" w:rsidP="00B95120">
            <w:pPr>
              <w:spacing w:line="360" w:lineRule="auto"/>
              <w:jc w:val="center"/>
              <w:rPr>
                <w:sz w:val="28"/>
                <w:szCs w:val="28"/>
              </w:rPr>
            </w:pPr>
            <w:r>
              <w:rPr>
                <w:sz w:val="28"/>
                <w:szCs w:val="28"/>
              </w:rPr>
              <w:t>0 (нет работы)</w:t>
            </w:r>
          </w:p>
        </w:tc>
        <w:tc>
          <w:tcPr>
            <w:tcW w:w="2566" w:type="dxa"/>
          </w:tcPr>
          <w:p w:rsidR="009431D1" w:rsidRPr="00D12190" w:rsidRDefault="00524357" w:rsidP="00B95120">
            <w:pPr>
              <w:spacing w:line="360" w:lineRule="auto"/>
              <w:jc w:val="center"/>
              <w:rPr>
                <w:sz w:val="28"/>
                <w:szCs w:val="28"/>
              </w:rPr>
            </w:pPr>
            <w:r>
              <w:rPr>
                <w:sz w:val="28"/>
                <w:szCs w:val="28"/>
              </w:rPr>
              <w:t>43</w:t>
            </w:r>
          </w:p>
        </w:tc>
        <w:tc>
          <w:tcPr>
            <w:tcW w:w="1689" w:type="dxa"/>
          </w:tcPr>
          <w:p w:rsidR="009431D1" w:rsidRPr="00D12190" w:rsidRDefault="009431D1" w:rsidP="00524357">
            <w:pPr>
              <w:spacing w:line="360" w:lineRule="auto"/>
              <w:rPr>
                <w:sz w:val="28"/>
                <w:szCs w:val="28"/>
              </w:rPr>
            </w:pPr>
            <w:r>
              <w:rPr>
                <w:sz w:val="28"/>
                <w:szCs w:val="28"/>
              </w:rPr>
              <w:t xml:space="preserve">     </w:t>
            </w:r>
            <w:r w:rsidR="00524357">
              <w:rPr>
                <w:sz w:val="28"/>
                <w:szCs w:val="28"/>
              </w:rPr>
              <w:t>23,35</w:t>
            </w:r>
          </w:p>
        </w:tc>
      </w:tr>
      <w:tr w:rsidR="009431D1" w:rsidRPr="00D12190" w:rsidTr="00B95120">
        <w:tc>
          <w:tcPr>
            <w:tcW w:w="2567" w:type="dxa"/>
          </w:tcPr>
          <w:p w:rsidR="009431D1" w:rsidRPr="00D12190" w:rsidRDefault="009431D1" w:rsidP="00B95120">
            <w:pPr>
              <w:spacing w:line="360" w:lineRule="auto"/>
              <w:jc w:val="center"/>
              <w:rPr>
                <w:sz w:val="28"/>
                <w:szCs w:val="28"/>
              </w:rPr>
            </w:pPr>
            <w:r w:rsidRPr="00D12190">
              <w:rPr>
                <w:sz w:val="28"/>
                <w:szCs w:val="28"/>
              </w:rPr>
              <w:t>11-е классы</w:t>
            </w:r>
          </w:p>
        </w:tc>
        <w:tc>
          <w:tcPr>
            <w:tcW w:w="2523" w:type="dxa"/>
          </w:tcPr>
          <w:p w:rsidR="009431D1" w:rsidRPr="00D12190" w:rsidRDefault="00524357" w:rsidP="00B95120">
            <w:pPr>
              <w:spacing w:line="360" w:lineRule="auto"/>
              <w:jc w:val="center"/>
              <w:rPr>
                <w:sz w:val="28"/>
                <w:szCs w:val="28"/>
              </w:rPr>
            </w:pPr>
            <w:r>
              <w:rPr>
                <w:sz w:val="28"/>
                <w:szCs w:val="28"/>
              </w:rPr>
              <w:t>8</w:t>
            </w:r>
          </w:p>
        </w:tc>
        <w:tc>
          <w:tcPr>
            <w:tcW w:w="2566" w:type="dxa"/>
          </w:tcPr>
          <w:p w:rsidR="009431D1" w:rsidRPr="00D12190" w:rsidRDefault="00524357" w:rsidP="00524357">
            <w:pPr>
              <w:spacing w:line="360" w:lineRule="auto"/>
              <w:jc w:val="center"/>
              <w:rPr>
                <w:sz w:val="28"/>
                <w:szCs w:val="28"/>
              </w:rPr>
            </w:pPr>
            <w:r>
              <w:rPr>
                <w:sz w:val="28"/>
                <w:szCs w:val="28"/>
              </w:rPr>
              <w:t>49</w:t>
            </w:r>
          </w:p>
        </w:tc>
        <w:tc>
          <w:tcPr>
            <w:tcW w:w="1689" w:type="dxa"/>
          </w:tcPr>
          <w:p w:rsidR="009431D1" w:rsidRPr="00D12190" w:rsidRDefault="009431D1" w:rsidP="008530DA">
            <w:pPr>
              <w:spacing w:line="360" w:lineRule="auto"/>
              <w:rPr>
                <w:sz w:val="28"/>
                <w:szCs w:val="28"/>
              </w:rPr>
            </w:pPr>
            <w:r>
              <w:rPr>
                <w:sz w:val="28"/>
                <w:szCs w:val="28"/>
              </w:rPr>
              <w:t xml:space="preserve">     </w:t>
            </w:r>
            <w:r w:rsidR="008530DA">
              <w:rPr>
                <w:sz w:val="28"/>
                <w:szCs w:val="28"/>
              </w:rPr>
              <w:t>26,29</w:t>
            </w:r>
          </w:p>
        </w:tc>
      </w:tr>
    </w:tbl>
    <w:p w:rsidR="009431D1" w:rsidRDefault="009431D1" w:rsidP="00E66BA4">
      <w:pPr>
        <w:pStyle w:val="ac"/>
        <w:spacing w:line="360" w:lineRule="auto"/>
        <w:ind w:left="0" w:firstLine="709"/>
        <w:jc w:val="both"/>
        <w:rPr>
          <w:rFonts w:ascii="Times New Roman" w:hAnsi="Times New Roman"/>
          <w:sz w:val="28"/>
          <w:szCs w:val="28"/>
          <w:lang w:val="ru-RU"/>
        </w:rPr>
      </w:pPr>
    </w:p>
    <w:p w:rsidR="003B0273" w:rsidRDefault="00FF0E2F" w:rsidP="00E66BA4">
      <w:pPr>
        <w:pStyle w:val="ac"/>
        <w:spacing w:line="360" w:lineRule="auto"/>
        <w:ind w:left="0" w:firstLine="709"/>
        <w:jc w:val="both"/>
        <w:rPr>
          <w:rFonts w:ascii="Times New Roman" w:hAnsi="Times New Roman"/>
          <w:sz w:val="28"/>
          <w:szCs w:val="28"/>
          <w:lang w:val="ru-RU"/>
        </w:rPr>
      </w:pPr>
      <w:r>
        <w:rPr>
          <w:rFonts w:ascii="Times New Roman" w:hAnsi="Times New Roman"/>
          <w:sz w:val="28"/>
          <w:szCs w:val="28"/>
          <w:lang w:val="ru-RU"/>
        </w:rPr>
        <w:t>Уровень теоретических знаний школьников по сравнению с предыдущим годом</w:t>
      </w:r>
      <w:r w:rsidR="008530DA">
        <w:rPr>
          <w:rFonts w:ascii="Times New Roman" w:hAnsi="Times New Roman"/>
          <w:sz w:val="28"/>
          <w:szCs w:val="28"/>
          <w:lang w:val="ru-RU"/>
        </w:rPr>
        <w:t xml:space="preserve"> понизился, однако выше, чем в 2018-2019 уч. г</w:t>
      </w:r>
      <w:r>
        <w:rPr>
          <w:rFonts w:ascii="Times New Roman" w:hAnsi="Times New Roman"/>
          <w:sz w:val="28"/>
          <w:szCs w:val="28"/>
          <w:lang w:val="ru-RU"/>
        </w:rPr>
        <w:t xml:space="preserve">. Достаточно сравнить средние баллы, полученные обучающимися во всех параллелях: в 9-х классах </w:t>
      </w:r>
      <w:r w:rsidR="008530DA">
        <w:rPr>
          <w:rFonts w:ascii="Times New Roman" w:hAnsi="Times New Roman"/>
          <w:sz w:val="28"/>
          <w:szCs w:val="28"/>
          <w:lang w:val="ru-RU"/>
        </w:rPr>
        <w:t xml:space="preserve">21,06 против </w:t>
      </w:r>
      <w:r>
        <w:rPr>
          <w:rFonts w:ascii="Times New Roman" w:hAnsi="Times New Roman"/>
          <w:sz w:val="28"/>
          <w:szCs w:val="28"/>
          <w:lang w:val="ru-RU"/>
        </w:rPr>
        <w:t xml:space="preserve">38,6 </w:t>
      </w:r>
      <w:r w:rsidR="008530DA">
        <w:rPr>
          <w:rFonts w:ascii="Times New Roman" w:hAnsi="Times New Roman"/>
          <w:sz w:val="28"/>
          <w:szCs w:val="28"/>
          <w:lang w:val="ru-RU"/>
        </w:rPr>
        <w:t>(в 2018-2019 уч. г. – 2</w:t>
      </w:r>
      <w:r>
        <w:rPr>
          <w:rFonts w:ascii="Times New Roman" w:hAnsi="Times New Roman"/>
          <w:sz w:val="28"/>
          <w:szCs w:val="28"/>
          <w:lang w:val="ru-RU"/>
        </w:rPr>
        <w:t>3,5</w:t>
      </w:r>
      <w:r w:rsidR="008530DA">
        <w:rPr>
          <w:rFonts w:ascii="Times New Roman" w:hAnsi="Times New Roman"/>
          <w:sz w:val="28"/>
          <w:szCs w:val="28"/>
          <w:lang w:val="ru-RU"/>
        </w:rPr>
        <w:t>)</w:t>
      </w:r>
      <w:r>
        <w:rPr>
          <w:rFonts w:ascii="Times New Roman" w:hAnsi="Times New Roman"/>
          <w:sz w:val="28"/>
          <w:szCs w:val="28"/>
          <w:lang w:val="ru-RU"/>
        </w:rPr>
        <w:t xml:space="preserve">; в 10-х классах </w:t>
      </w:r>
      <w:r w:rsidR="008530DA">
        <w:rPr>
          <w:rFonts w:ascii="Times New Roman" w:hAnsi="Times New Roman"/>
          <w:sz w:val="28"/>
          <w:szCs w:val="28"/>
          <w:lang w:val="ru-RU"/>
        </w:rPr>
        <w:t xml:space="preserve">23,35 против </w:t>
      </w:r>
      <w:r>
        <w:rPr>
          <w:rFonts w:ascii="Times New Roman" w:hAnsi="Times New Roman"/>
          <w:sz w:val="28"/>
          <w:szCs w:val="28"/>
          <w:lang w:val="ru-RU"/>
        </w:rPr>
        <w:t xml:space="preserve">32 </w:t>
      </w:r>
      <w:r w:rsidR="008530DA">
        <w:rPr>
          <w:rFonts w:ascii="Times New Roman" w:hAnsi="Times New Roman"/>
          <w:sz w:val="28"/>
          <w:szCs w:val="28"/>
          <w:lang w:val="ru-RU"/>
        </w:rPr>
        <w:t xml:space="preserve">(в 2018-2019 уч. г. – </w:t>
      </w:r>
      <w:r>
        <w:rPr>
          <w:rFonts w:ascii="Times New Roman" w:hAnsi="Times New Roman"/>
          <w:sz w:val="28"/>
          <w:szCs w:val="28"/>
          <w:lang w:val="ru-RU"/>
        </w:rPr>
        <w:t>16,4</w:t>
      </w:r>
      <w:r w:rsidR="008530DA">
        <w:rPr>
          <w:rFonts w:ascii="Times New Roman" w:hAnsi="Times New Roman"/>
          <w:sz w:val="28"/>
          <w:szCs w:val="28"/>
          <w:lang w:val="ru-RU"/>
        </w:rPr>
        <w:t>)</w:t>
      </w:r>
      <w:r>
        <w:rPr>
          <w:rFonts w:ascii="Times New Roman" w:hAnsi="Times New Roman"/>
          <w:sz w:val="28"/>
          <w:szCs w:val="28"/>
          <w:lang w:val="ru-RU"/>
        </w:rPr>
        <w:t>; в 11-х класса</w:t>
      </w:r>
      <w:r w:rsidR="008530DA">
        <w:rPr>
          <w:rFonts w:ascii="Times New Roman" w:hAnsi="Times New Roman"/>
          <w:sz w:val="28"/>
          <w:szCs w:val="28"/>
          <w:lang w:val="ru-RU"/>
        </w:rPr>
        <w:t>х 26,29</w:t>
      </w:r>
      <w:r>
        <w:rPr>
          <w:rFonts w:ascii="Times New Roman" w:hAnsi="Times New Roman"/>
          <w:sz w:val="28"/>
          <w:szCs w:val="28"/>
          <w:lang w:val="ru-RU"/>
        </w:rPr>
        <w:t xml:space="preserve"> </w:t>
      </w:r>
      <w:r w:rsidR="008530DA">
        <w:rPr>
          <w:rFonts w:ascii="Times New Roman" w:hAnsi="Times New Roman"/>
          <w:sz w:val="28"/>
          <w:szCs w:val="28"/>
          <w:lang w:val="ru-RU"/>
        </w:rPr>
        <w:t xml:space="preserve">против </w:t>
      </w:r>
      <w:r>
        <w:rPr>
          <w:rFonts w:ascii="Times New Roman" w:hAnsi="Times New Roman"/>
          <w:sz w:val="28"/>
          <w:szCs w:val="28"/>
          <w:lang w:val="ru-RU"/>
        </w:rPr>
        <w:t xml:space="preserve">37,9 </w:t>
      </w:r>
      <w:r w:rsidR="008530DA">
        <w:rPr>
          <w:rFonts w:ascii="Times New Roman" w:hAnsi="Times New Roman"/>
          <w:sz w:val="28"/>
          <w:szCs w:val="28"/>
          <w:lang w:val="ru-RU"/>
        </w:rPr>
        <w:t xml:space="preserve">(в 2018-2019 уч. г. – </w:t>
      </w:r>
      <w:r>
        <w:rPr>
          <w:rFonts w:ascii="Times New Roman" w:hAnsi="Times New Roman"/>
          <w:sz w:val="28"/>
          <w:szCs w:val="28"/>
          <w:lang w:val="ru-RU"/>
        </w:rPr>
        <w:t>24,8</w:t>
      </w:r>
      <w:r w:rsidR="008530DA">
        <w:rPr>
          <w:rFonts w:ascii="Times New Roman" w:hAnsi="Times New Roman"/>
          <w:sz w:val="28"/>
          <w:szCs w:val="28"/>
          <w:lang w:val="ru-RU"/>
        </w:rPr>
        <w:t>)</w:t>
      </w:r>
      <w:r>
        <w:rPr>
          <w:rFonts w:ascii="Times New Roman" w:hAnsi="Times New Roman"/>
          <w:sz w:val="28"/>
          <w:szCs w:val="28"/>
          <w:lang w:val="ru-RU"/>
        </w:rPr>
        <w:t xml:space="preserve">. </w:t>
      </w:r>
    </w:p>
    <w:p w:rsidR="00AF5F9E" w:rsidRDefault="008530DA" w:rsidP="00636A23">
      <w:pPr>
        <w:pStyle w:val="ac"/>
        <w:spacing w:before="0"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Р</w:t>
      </w:r>
      <w:r w:rsidR="003B0273">
        <w:rPr>
          <w:rFonts w:ascii="Times New Roman" w:hAnsi="Times New Roman"/>
          <w:sz w:val="28"/>
          <w:szCs w:val="28"/>
          <w:lang w:val="ru-RU"/>
        </w:rPr>
        <w:t xml:space="preserve">езультаты эссе и проекта </w:t>
      </w:r>
      <w:r>
        <w:rPr>
          <w:rFonts w:ascii="Times New Roman" w:hAnsi="Times New Roman"/>
          <w:sz w:val="28"/>
          <w:szCs w:val="28"/>
          <w:lang w:val="ru-RU"/>
        </w:rPr>
        <w:t>также демонстрируют снижение баллов</w:t>
      </w:r>
      <w:r w:rsidR="003B0273">
        <w:rPr>
          <w:rFonts w:ascii="Times New Roman" w:hAnsi="Times New Roman"/>
          <w:sz w:val="28"/>
          <w:szCs w:val="28"/>
          <w:lang w:val="ru-RU"/>
        </w:rPr>
        <w:t xml:space="preserve">. Так, в 11-х классах средний балл за эссе </w:t>
      </w:r>
      <w:r>
        <w:rPr>
          <w:rFonts w:ascii="Times New Roman" w:hAnsi="Times New Roman"/>
          <w:sz w:val="28"/>
          <w:szCs w:val="28"/>
          <w:lang w:val="ru-RU"/>
        </w:rPr>
        <w:t xml:space="preserve">снизился по сравнению с 2019 и 2020 гг. – 10,25 против 14 и 14,16 соответственно, </w:t>
      </w:r>
      <w:r w:rsidR="003B0273">
        <w:rPr>
          <w:rFonts w:ascii="Times New Roman" w:hAnsi="Times New Roman"/>
          <w:sz w:val="28"/>
          <w:szCs w:val="28"/>
          <w:lang w:val="ru-RU"/>
        </w:rPr>
        <w:t xml:space="preserve">в 10-х классах – </w:t>
      </w:r>
      <w:r>
        <w:rPr>
          <w:rFonts w:ascii="Times New Roman" w:hAnsi="Times New Roman"/>
          <w:sz w:val="28"/>
          <w:szCs w:val="28"/>
          <w:lang w:val="ru-RU"/>
        </w:rPr>
        <w:t xml:space="preserve">8,94 против 12 и </w:t>
      </w:r>
      <w:r w:rsidR="003B0273">
        <w:rPr>
          <w:rFonts w:ascii="Times New Roman" w:hAnsi="Times New Roman"/>
          <w:sz w:val="28"/>
          <w:szCs w:val="28"/>
          <w:lang w:val="ru-RU"/>
        </w:rPr>
        <w:t>19,52 балл</w:t>
      </w:r>
      <w:r>
        <w:rPr>
          <w:rFonts w:ascii="Times New Roman" w:hAnsi="Times New Roman"/>
          <w:sz w:val="28"/>
          <w:szCs w:val="28"/>
          <w:lang w:val="ru-RU"/>
        </w:rPr>
        <w:t>ов соответственно</w:t>
      </w:r>
      <w:r w:rsidR="003B0273">
        <w:rPr>
          <w:rFonts w:ascii="Times New Roman" w:hAnsi="Times New Roman"/>
          <w:sz w:val="28"/>
          <w:szCs w:val="28"/>
          <w:lang w:val="ru-RU"/>
        </w:rPr>
        <w:t>, в 9-х классах</w:t>
      </w:r>
      <w:r>
        <w:rPr>
          <w:rFonts w:ascii="Times New Roman" w:hAnsi="Times New Roman"/>
          <w:sz w:val="28"/>
          <w:szCs w:val="28"/>
          <w:lang w:val="ru-RU"/>
        </w:rPr>
        <w:t xml:space="preserve"> – 7,25 против 10,85 и 12,9 соответственно. </w:t>
      </w:r>
      <w:r w:rsidR="003B0273">
        <w:rPr>
          <w:rFonts w:ascii="Times New Roman" w:hAnsi="Times New Roman"/>
          <w:sz w:val="28"/>
          <w:szCs w:val="28"/>
          <w:lang w:val="ru-RU"/>
        </w:rPr>
        <w:t xml:space="preserve">За выполнение проекта в 11-х классах средний балл составил всего </w:t>
      </w:r>
      <w:r>
        <w:rPr>
          <w:rFonts w:ascii="Times New Roman" w:hAnsi="Times New Roman"/>
          <w:sz w:val="28"/>
          <w:szCs w:val="28"/>
          <w:lang w:val="ru-RU"/>
        </w:rPr>
        <w:t xml:space="preserve">6,67 против </w:t>
      </w:r>
      <w:r w:rsidR="003B0273">
        <w:rPr>
          <w:rFonts w:ascii="Times New Roman" w:hAnsi="Times New Roman"/>
          <w:sz w:val="28"/>
          <w:szCs w:val="28"/>
          <w:lang w:val="ru-RU"/>
        </w:rPr>
        <w:t xml:space="preserve">7,75 </w:t>
      </w:r>
      <w:r>
        <w:rPr>
          <w:rFonts w:ascii="Times New Roman" w:hAnsi="Times New Roman"/>
          <w:sz w:val="28"/>
          <w:szCs w:val="28"/>
          <w:lang w:val="ru-RU"/>
        </w:rPr>
        <w:t xml:space="preserve">в 2020 г. и </w:t>
      </w:r>
      <w:r w:rsidR="003B0273">
        <w:rPr>
          <w:rFonts w:ascii="Times New Roman" w:hAnsi="Times New Roman"/>
          <w:sz w:val="28"/>
          <w:szCs w:val="28"/>
          <w:lang w:val="ru-RU"/>
        </w:rPr>
        <w:t xml:space="preserve">11,4 балла в 2019 г., в 10-х </w:t>
      </w:r>
      <w:r>
        <w:rPr>
          <w:rFonts w:ascii="Times New Roman" w:hAnsi="Times New Roman"/>
          <w:sz w:val="28"/>
          <w:szCs w:val="28"/>
          <w:lang w:val="ru-RU"/>
        </w:rPr>
        <w:t xml:space="preserve">средний балл несколько возрос (6,67 против </w:t>
      </w:r>
      <w:r w:rsidR="003B0273">
        <w:rPr>
          <w:rFonts w:ascii="Times New Roman" w:hAnsi="Times New Roman"/>
          <w:sz w:val="28"/>
          <w:szCs w:val="28"/>
          <w:lang w:val="ru-RU"/>
        </w:rPr>
        <w:t xml:space="preserve">6,32 </w:t>
      </w:r>
      <w:r>
        <w:rPr>
          <w:rFonts w:ascii="Times New Roman" w:hAnsi="Times New Roman"/>
          <w:sz w:val="28"/>
          <w:szCs w:val="28"/>
          <w:lang w:val="ru-RU"/>
        </w:rPr>
        <w:t xml:space="preserve">в 2020 </w:t>
      </w:r>
      <w:proofErr w:type="gramStart"/>
      <w:r>
        <w:rPr>
          <w:rFonts w:ascii="Times New Roman" w:hAnsi="Times New Roman"/>
          <w:sz w:val="28"/>
          <w:szCs w:val="28"/>
          <w:lang w:val="ru-RU"/>
        </w:rPr>
        <w:t>г. ,</w:t>
      </w:r>
      <w:proofErr w:type="gramEnd"/>
      <w:r>
        <w:rPr>
          <w:rFonts w:ascii="Times New Roman" w:hAnsi="Times New Roman"/>
          <w:sz w:val="28"/>
          <w:szCs w:val="28"/>
          <w:lang w:val="ru-RU"/>
        </w:rPr>
        <w:t xml:space="preserve"> однако, он значительно ниже среднего показателя по 2019 г. – </w:t>
      </w:r>
      <w:r w:rsidR="003B0273">
        <w:rPr>
          <w:rFonts w:ascii="Times New Roman" w:hAnsi="Times New Roman"/>
          <w:sz w:val="28"/>
          <w:szCs w:val="28"/>
          <w:lang w:val="ru-RU"/>
        </w:rPr>
        <w:t>9</w:t>
      </w:r>
      <w:r>
        <w:rPr>
          <w:rFonts w:ascii="Times New Roman" w:hAnsi="Times New Roman"/>
          <w:sz w:val="28"/>
          <w:szCs w:val="28"/>
          <w:lang w:val="ru-RU"/>
        </w:rPr>
        <w:t xml:space="preserve"> баллов)</w:t>
      </w:r>
      <w:r w:rsidR="003B0273">
        <w:rPr>
          <w:rFonts w:ascii="Times New Roman" w:hAnsi="Times New Roman"/>
          <w:sz w:val="28"/>
          <w:szCs w:val="28"/>
          <w:lang w:val="ru-RU"/>
        </w:rPr>
        <w:t xml:space="preserve">, в 9-х </w:t>
      </w:r>
      <w:r w:rsidR="001D7645">
        <w:rPr>
          <w:rFonts w:ascii="Times New Roman" w:hAnsi="Times New Roman"/>
          <w:sz w:val="28"/>
          <w:szCs w:val="28"/>
          <w:lang w:val="ru-RU"/>
        </w:rPr>
        <w:t xml:space="preserve">наблюдается значительное снижение среднего балла за проект – в 2021 г. </w:t>
      </w:r>
      <w:r w:rsidR="003B0273">
        <w:rPr>
          <w:rFonts w:ascii="Times New Roman" w:hAnsi="Times New Roman"/>
          <w:sz w:val="28"/>
          <w:szCs w:val="28"/>
          <w:lang w:val="ru-RU"/>
        </w:rPr>
        <w:t xml:space="preserve"> </w:t>
      </w:r>
      <w:r w:rsidR="001D7645">
        <w:rPr>
          <w:rFonts w:ascii="Times New Roman" w:hAnsi="Times New Roman"/>
          <w:sz w:val="28"/>
          <w:szCs w:val="28"/>
          <w:lang w:val="ru-RU"/>
        </w:rPr>
        <w:t>это 4,5 балла против 12,4 в 2019 г. и 15,4 в 2020 г.</w:t>
      </w:r>
      <w:r w:rsidR="003B0273">
        <w:rPr>
          <w:rFonts w:ascii="Times New Roman" w:hAnsi="Times New Roman"/>
          <w:sz w:val="28"/>
          <w:szCs w:val="28"/>
          <w:lang w:val="ru-RU"/>
        </w:rPr>
        <w:t xml:space="preserve"> </w:t>
      </w:r>
    </w:p>
    <w:p w:rsidR="000A061D" w:rsidRDefault="000A061D" w:rsidP="00636A23">
      <w:pPr>
        <w:spacing w:line="360" w:lineRule="auto"/>
        <w:ind w:firstLine="709"/>
        <w:jc w:val="both"/>
        <w:rPr>
          <w:sz w:val="28"/>
          <w:szCs w:val="28"/>
        </w:rPr>
      </w:pPr>
      <w:r>
        <w:rPr>
          <w:sz w:val="28"/>
          <w:szCs w:val="28"/>
        </w:rPr>
        <w:t xml:space="preserve">Максимальный балл за все три тура в параллели 9-х классов – </w:t>
      </w:r>
      <w:r w:rsidR="00B1101C">
        <w:rPr>
          <w:sz w:val="28"/>
          <w:szCs w:val="28"/>
        </w:rPr>
        <w:t xml:space="preserve">87 </w:t>
      </w:r>
      <w:r>
        <w:rPr>
          <w:sz w:val="28"/>
          <w:szCs w:val="28"/>
        </w:rPr>
        <w:t xml:space="preserve">(на </w:t>
      </w:r>
      <w:r w:rsidR="00B1101C">
        <w:rPr>
          <w:sz w:val="28"/>
          <w:szCs w:val="28"/>
        </w:rPr>
        <w:t>7 баллов ниже предыдущего года, но на 17 баллов выше, чем в 2019 г.</w:t>
      </w:r>
      <w:r>
        <w:rPr>
          <w:sz w:val="28"/>
          <w:szCs w:val="28"/>
        </w:rPr>
        <w:t xml:space="preserve">), минимальный – </w:t>
      </w:r>
      <w:r w:rsidR="00B1101C">
        <w:rPr>
          <w:sz w:val="28"/>
          <w:szCs w:val="28"/>
        </w:rPr>
        <w:t xml:space="preserve">14 </w:t>
      </w:r>
      <w:r>
        <w:rPr>
          <w:sz w:val="28"/>
          <w:szCs w:val="28"/>
        </w:rPr>
        <w:t>2</w:t>
      </w:r>
      <w:r w:rsidR="00331713">
        <w:rPr>
          <w:sz w:val="28"/>
          <w:szCs w:val="28"/>
        </w:rPr>
        <w:t>7</w:t>
      </w:r>
      <w:r>
        <w:rPr>
          <w:sz w:val="28"/>
          <w:szCs w:val="28"/>
        </w:rPr>
        <w:t xml:space="preserve"> (на </w:t>
      </w:r>
      <w:r w:rsidR="00B1101C">
        <w:rPr>
          <w:sz w:val="28"/>
          <w:szCs w:val="28"/>
        </w:rPr>
        <w:t xml:space="preserve">13 баллов ниже предыдущего года и на 15 баллов </w:t>
      </w:r>
      <w:proofErr w:type="spellStart"/>
      <w:r w:rsidR="00B1101C">
        <w:rPr>
          <w:sz w:val="28"/>
          <w:szCs w:val="28"/>
        </w:rPr>
        <w:t>ниже,чкм</w:t>
      </w:r>
      <w:proofErr w:type="spellEnd"/>
      <w:r w:rsidR="00B1101C">
        <w:rPr>
          <w:sz w:val="28"/>
          <w:szCs w:val="28"/>
        </w:rPr>
        <w:t xml:space="preserve"> в 2019 г.)</w:t>
      </w:r>
      <w:r>
        <w:rPr>
          <w:sz w:val="28"/>
          <w:szCs w:val="28"/>
        </w:rPr>
        <w:t xml:space="preserve">; по параллели 10-х классов – </w:t>
      </w:r>
      <w:r w:rsidR="008660FA">
        <w:rPr>
          <w:sz w:val="28"/>
          <w:szCs w:val="28"/>
        </w:rPr>
        <w:t xml:space="preserve">максимально 79 </w:t>
      </w:r>
      <w:r>
        <w:rPr>
          <w:sz w:val="28"/>
          <w:szCs w:val="28"/>
        </w:rPr>
        <w:t xml:space="preserve"> (против</w:t>
      </w:r>
      <w:r w:rsidR="008660FA">
        <w:rPr>
          <w:sz w:val="28"/>
          <w:szCs w:val="28"/>
        </w:rPr>
        <w:t xml:space="preserve"> 87 в 2020 г. и </w:t>
      </w:r>
      <w:r>
        <w:rPr>
          <w:sz w:val="28"/>
          <w:szCs w:val="28"/>
        </w:rPr>
        <w:t xml:space="preserve"> </w:t>
      </w:r>
      <w:r w:rsidR="00331713">
        <w:rPr>
          <w:sz w:val="28"/>
          <w:szCs w:val="28"/>
        </w:rPr>
        <w:t>83</w:t>
      </w:r>
      <w:r>
        <w:rPr>
          <w:sz w:val="28"/>
          <w:szCs w:val="28"/>
        </w:rPr>
        <w:t xml:space="preserve"> в </w:t>
      </w:r>
      <w:r w:rsidR="008660FA">
        <w:rPr>
          <w:sz w:val="28"/>
          <w:szCs w:val="28"/>
        </w:rPr>
        <w:t>2019 г.</w:t>
      </w:r>
      <w:r>
        <w:rPr>
          <w:sz w:val="28"/>
          <w:szCs w:val="28"/>
        </w:rPr>
        <w:t xml:space="preserve">) и </w:t>
      </w:r>
      <w:r w:rsidR="008660FA">
        <w:rPr>
          <w:sz w:val="28"/>
          <w:szCs w:val="28"/>
        </w:rPr>
        <w:t xml:space="preserve">минимально 3 </w:t>
      </w:r>
      <w:r>
        <w:rPr>
          <w:sz w:val="28"/>
          <w:szCs w:val="28"/>
        </w:rPr>
        <w:t xml:space="preserve">(против </w:t>
      </w:r>
      <w:r w:rsidR="008660FA">
        <w:rPr>
          <w:sz w:val="28"/>
          <w:szCs w:val="28"/>
        </w:rPr>
        <w:t xml:space="preserve">26 и </w:t>
      </w:r>
      <w:r w:rsidR="00331713">
        <w:rPr>
          <w:sz w:val="28"/>
          <w:szCs w:val="28"/>
        </w:rPr>
        <w:t>24</w:t>
      </w:r>
      <w:r>
        <w:rPr>
          <w:sz w:val="28"/>
          <w:szCs w:val="28"/>
        </w:rPr>
        <w:t xml:space="preserve"> </w:t>
      </w:r>
      <w:r w:rsidR="008660FA">
        <w:rPr>
          <w:sz w:val="28"/>
          <w:szCs w:val="28"/>
        </w:rPr>
        <w:t xml:space="preserve">баллов </w:t>
      </w:r>
      <w:r>
        <w:rPr>
          <w:sz w:val="28"/>
          <w:szCs w:val="28"/>
        </w:rPr>
        <w:t xml:space="preserve">в </w:t>
      </w:r>
      <w:r w:rsidR="008660FA">
        <w:rPr>
          <w:sz w:val="28"/>
          <w:szCs w:val="28"/>
        </w:rPr>
        <w:t>2020 и 2019 гг. соответственно</w:t>
      </w:r>
      <w:r>
        <w:rPr>
          <w:sz w:val="28"/>
          <w:szCs w:val="28"/>
        </w:rPr>
        <w:t xml:space="preserve">); по параллели 11-х классов – </w:t>
      </w:r>
      <w:r w:rsidR="008660FA">
        <w:rPr>
          <w:sz w:val="28"/>
          <w:szCs w:val="28"/>
        </w:rPr>
        <w:t xml:space="preserve">максимально 79 </w:t>
      </w:r>
      <w:r>
        <w:rPr>
          <w:sz w:val="28"/>
          <w:szCs w:val="28"/>
        </w:rPr>
        <w:t xml:space="preserve">(против </w:t>
      </w:r>
      <w:r w:rsidR="008660FA">
        <w:rPr>
          <w:sz w:val="28"/>
          <w:szCs w:val="28"/>
        </w:rPr>
        <w:t xml:space="preserve">95 и </w:t>
      </w:r>
      <w:r>
        <w:rPr>
          <w:sz w:val="28"/>
          <w:szCs w:val="28"/>
        </w:rPr>
        <w:t>1</w:t>
      </w:r>
      <w:r w:rsidR="00331713">
        <w:rPr>
          <w:sz w:val="28"/>
          <w:szCs w:val="28"/>
        </w:rPr>
        <w:t>61</w:t>
      </w:r>
      <w:r>
        <w:rPr>
          <w:sz w:val="28"/>
          <w:szCs w:val="28"/>
        </w:rPr>
        <w:t xml:space="preserve"> в </w:t>
      </w:r>
      <w:r w:rsidR="008660FA">
        <w:rPr>
          <w:sz w:val="28"/>
          <w:szCs w:val="28"/>
        </w:rPr>
        <w:t>2020 и 2019 гг. соответственно</w:t>
      </w:r>
      <w:r>
        <w:rPr>
          <w:sz w:val="28"/>
          <w:szCs w:val="28"/>
        </w:rPr>
        <w:t xml:space="preserve">) и </w:t>
      </w:r>
      <w:r w:rsidR="008660FA">
        <w:rPr>
          <w:sz w:val="28"/>
          <w:szCs w:val="28"/>
        </w:rPr>
        <w:t>минимально 13</w:t>
      </w:r>
      <w:r>
        <w:rPr>
          <w:sz w:val="28"/>
          <w:szCs w:val="28"/>
        </w:rPr>
        <w:t xml:space="preserve"> (против </w:t>
      </w:r>
      <w:r w:rsidR="008660FA">
        <w:rPr>
          <w:sz w:val="28"/>
          <w:szCs w:val="28"/>
        </w:rPr>
        <w:t xml:space="preserve">32 и </w:t>
      </w:r>
      <w:r w:rsidR="00331713">
        <w:rPr>
          <w:sz w:val="28"/>
          <w:szCs w:val="28"/>
        </w:rPr>
        <w:t>6</w:t>
      </w:r>
      <w:r>
        <w:rPr>
          <w:sz w:val="28"/>
          <w:szCs w:val="28"/>
        </w:rPr>
        <w:t xml:space="preserve"> в</w:t>
      </w:r>
      <w:r w:rsidR="008660FA">
        <w:rPr>
          <w:sz w:val="28"/>
          <w:szCs w:val="28"/>
        </w:rPr>
        <w:t xml:space="preserve"> 2020 и 2019 гг. соответственно</w:t>
      </w:r>
      <w:r>
        <w:rPr>
          <w:sz w:val="28"/>
          <w:szCs w:val="28"/>
        </w:rPr>
        <w:t>).  Средний балл за все три формы работы: 9-е классы – в 201</w:t>
      </w:r>
      <w:r w:rsidR="00331713">
        <w:rPr>
          <w:sz w:val="28"/>
          <w:szCs w:val="28"/>
        </w:rPr>
        <w:t>8</w:t>
      </w:r>
      <w:r>
        <w:rPr>
          <w:sz w:val="28"/>
          <w:szCs w:val="28"/>
        </w:rPr>
        <w:t>-201</w:t>
      </w:r>
      <w:r w:rsidR="00331713">
        <w:rPr>
          <w:sz w:val="28"/>
          <w:szCs w:val="28"/>
        </w:rPr>
        <w:t xml:space="preserve">9 уч. г. </w:t>
      </w:r>
      <w:r>
        <w:rPr>
          <w:sz w:val="28"/>
          <w:szCs w:val="28"/>
        </w:rPr>
        <w:t>– 50,1</w:t>
      </w:r>
      <w:r w:rsidR="00CD0415">
        <w:rPr>
          <w:sz w:val="28"/>
          <w:szCs w:val="28"/>
        </w:rPr>
        <w:t xml:space="preserve">, </w:t>
      </w:r>
      <w:r w:rsidR="00BB6E05">
        <w:rPr>
          <w:sz w:val="28"/>
          <w:szCs w:val="28"/>
        </w:rPr>
        <w:t xml:space="preserve">в 2019-2020 уч. г. </w:t>
      </w:r>
      <w:r w:rsidR="00CD0415">
        <w:rPr>
          <w:sz w:val="28"/>
          <w:szCs w:val="28"/>
        </w:rPr>
        <w:t>– 63,92</w:t>
      </w:r>
      <w:r w:rsidR="00BB6E05">
        <w:rPr>
          <w:sz w:val="28"/>
          <w:szCs w:val="28"/>
        </w:rPr>
        <w:t>, в текущем году – 32,87</w:t>
      </w:r>
      <w:r>
        <w:rPr>
          <w:sz w:val="28"/>
          <w:szCs w:val="28"/>
        </w:rPr>
        <w:t>; 10-е классы – в 201</w:t>
      </w:r>
      <w:r w:rsidR="00331713">
        <w:rPr>
          <w:sz w:val="28"/>
          <w:szCs w:val="28"/>
        </w:rPr>
        <w:t>8</w:t>
      </w:r>
      <w:r>
        <w:rPr>
          <w:sz w:val="28"/>
          <w:szCs w:val="28"/>
        </w:rPr>
        <w:t>-201</w:t>
      </w:r>
      <w:r w:rsidR="00331713">
        <w:rPr>
          <w:sz w:val="28"/>
          <w:szCs w:val="28"/>
        </w:rPr>
        <w:t>9</w:t>
      </w:r>
      <w:r>
        <w:rPr>
          <w:sz w:val="28"/>
          <w:szCs w:val="28"/>
        </w:rPr>
        <w:t xml:space="preserve"> уч. г.</w:t>
      </w:r>
      <w:r w:rsidR="00331713">
        <w:rPr>
          <w:sz w:val="28"/>
          <w:szCs w:val="28"/>
        </w:rPr>
        <w:t xml:space="preserve"> </w:t>
      </w:r>
      <w:r>
        <w:rPr>
          <w:sz w:val="28"/>
          <w:szCs w:val="28"/>
        </w:rPr>
        <w:t>– 44,25</w:t>
      </w:r>
      <w:r w:rsidR="00CD0415">
        <w:rPr>
          <w:sz w:val="28"/>
          <w:szCs w:val="28"/>
        </w:rPr>
        <w:t xml:space="preserve">, в </w:t>
      </w:r>
      <w:r w:rsidR="00BB6E05">
        <w:rPr>
          <w:sz w:val="28"/>
          <w:szCs w:val="28"/>
        </w:rPr>
        <w:t>2019-2020 уч. г.</w:t>
      </w:r>
      <w:r w:rsidR="00CD0415">
        <w:rPr>
          <w:sz w:val="28"/>
          <w:szCs w:val="28"/>
        </w:rPr>
        <w:t xml:space="preserve"> – 59,04</w:t>
      </w:r>
      <w:r w:rsidR="00BB6E05">
        <w:rPr>
          <w:sz w:val="28"/>
          <w:szCs w:val="28"/>
        </w:rPr>
        <w:t>, в текущем году – 39,02</w:t>
      </w:r>
      <w:r>
        <w:rPr>
          <w:sz w:val="28"/>
          <w:szCs w:val="28"/>
        </w:rPr>
        <w:t>; 11-е классы – в 201</w:t>
      </w:r>
      <w:r w:rsidR="00331713">
        <w:rPr>
          <w:sz w:val="28"/>
          <w:szCs w:val="28"/>
        </w:rPr>
        <w:t>8</w:t>
      </w:r>
      <w:r>
        <w:rPr>
          <w:sz w:val="28"/>
          <w:szCs w:val="28"/>
        </w:rPr>
        <w:t>-201</w:t>
      </w:r>
      <w:r w:rsidR="00331713">
        <w:rPr>
          <w:sz w:val="28"/>
          <w:szCs w:val="28"/>
        </w:rPr>
        <w:t>9</w:t>
      </w:r>
      <w:r>
        <w:rPr>
          <w:sz w:val="28"/>
          <w:szCs w:val="28"/>
        </w:rPr>
        <w:t xml:space="preserve"> уч. г. – 50,5</w:t>
      </w:r>
      <w:r w:rsidR="00CD0415">
        <w:rPr>
          <w:sz w:val="28"/>
          <w:szCs w:val="28"/>
        </w:rPr>
        <w:t xml:space="preserve">, в </w:t>
      </w:r>
      <w:r w:rsidR="00BB6E05">
        <w:rPr>
          <w:sz w:val="28"/>
          <w:szCs w:val="28"/>
        </w:rPr>
        <w:t xml:space="preserve">2019-2020 уч. г. </w:t>
      </w:r>
      <w:r w:rsidR="00CD0415">
        <w:rPr>
          <w:sz w:val="28"/>
          <w:szCs w:val="28"/>
        </w:rPr>
        <w:t>– 56,94</w:t>
      </w:r>
      <w:r w:rsidR="00BB6E05">
        <w:rPr>
          <w:sz w:val="28"/>
          <w:szCs w:val="28"/>
        </w:rPr>
        <w:t>, в текущем году – 43,52</w:t>
      </w:r>
      <w:r>
        <w:rPr>
          <w:sz w:val="28"/>
          <w:szCs w:val="28"/>
        </w:rPr>
        <w:t xml:space="preserve">. </w:t>
      </w:r>
    </w:p>
    <w:p w:rsidR="00525EDA" w:rsidRPr="00525EDA" w:rsidRDefault="00525EDA" w:rsidP="00636A23">
      <w:pPr>
        <w:spacing w:line="360" w:lineRule="auto"/>
        <w:ind w:firstLine="709"/>
        <w:jc w:val="both"/>
        <w:rPr>
          <w:sz w:val="28"/>
          <w:szCs w:val="28"/>
        </w:rPr>
      </w:pPr>
      <w:r>
        <w:rPr>
          <w:sz w:val="28"/>
          <w:szCs w:val="28"/>
        </w:rPr>
        <w:lastRenderedPageBreak/>
        <w:t xml:space="preserve">По сравнению с предшествующими двумя годами результаты олимпиады 2021 г. значительно слабее. Во многом это можно объяснить минимальным количеством очных занятий по подготовке к олимпиадам и в целом, подготовкой по истории в режиме он-дайн вследствие распространения </w:t>
      </w:r>
      <w:proofErr w:type="spellStart"/>
      <w:r>
        <w:rPr>
          <w:sz w:val="28"/>
          <w:szCs w:val="28"/>
          <w:lang w:val="en-US"/>
        </w:rPr>
        <w:t>Covid</w:t>
      </w:r>
      <w:proofErr w:type="spellEnd"/>
      <w:r w:rsidRPr="00525EDA">
        <w:rPr>
          <w:sz w:val="28"/>
          <w:szCs w:val="28"/>
        </w:rPr>
        <w:t>-19</w:t>
      </w:r>
      <w:r>
        <w:rPr>
          <w:sz w:val="28"/>
          <w:szCs w:val="28"/>
        </w:rPr>
        <w:t xml:space="preserve">, а также с недостаточной корректностью ключей оценивания заданий первого тура. </w:t>
      </w:r>
    </w:p>
    <w:p w:rsidR="000A061D" w:rsidRDefault="00525EDA" w:rsidP="000A061D">
      <w:pPr>
        <w:spacing w:line="360" w:lineRule="auto"/>
        <w:ind w:firstLine="709"/>
        <w:jc w:val="both"/>
        <w:rPr>
          <w:b/>
          <w:sz w:val="28"/>
          <w:szCs w:val="28"/>
        </w:rPr>
      </w:pPr>
      <w:r>
        <w:rPr>
          <w:sz w:val="28"/>
          <w:szCs w:val="28"/>
        </w:rPr>
        <w:t xml:space="preserve">Низкие баллы по итогам выполнения двух туров не позволили выделить ни одного победителя во всех трех параллелях. </w:t>
      </w:r>
      <w:r w:rsidR="000A061D" w:rsidRPr="006B6A86">
        <w:rPr>
          <w:b/>
          <w:sz w:val="28"/>
          <w:szCs w:val="28"/>
        </w:rPr>
        <w:t>П</w:t>
      </w:r>
      <w:r w:rsidR="00CD0415">
        <w:rPr>
          <w:b/>
          <w:sz w:val="28"/>
          <w:szCs w:val="28"/>
        </w:rPr>
        <w:t>ризерами</w:t>
      </w:r>
      <w:r w:rsidR="000A061D" w:rsidRPr="006B6A86">
        <w:rPr>
          <w:b/>
          <w:sz w:val="28"/>
          <w:szCs w:val="28"/>
        </w:rPr>
        <w:t xml:space="preserve"> олимпиады по итогам </w:t>
      </w:r>
      <w:r w:rsidR="00CD0415">
        <w:rPr>
          <w:b/>
          <w:sz w:val="28"/>
          <w:szCs w:val="28"/>
        </w:rPr>
        <w:t>двух</w:t>
      </w:r>
      <w:r w:rsidR="000A061D" w:rsidRPr="006B6A86">
        <w:rPr>
          <w:b/>
          <w:sz w:val="28"/>
          <w:szCs w:val="28"/>
        </w:rPr>
        <w:t xml:space="preserve"> туров стал</w:t>
      </w:r>
      <w:r w:rsidR="00CD0415">
        <w:rPr>
          <w:b/>
          <w:sz w:val="28"/>
          <w:szCs w:val="28"/>
        </w:rPr>
        <w:t>и</w:t>
      </w:r>
      <w:r w:rsidR="000A061D" w:rsidRPr="006B6A86">
        <w:rPr>
          <w:b/>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977"/>
        <w:gridCol w:w="1002"/>
        <w:gridCol w:w="4526"/>
      </w:tblGrid>
      <w:tr w:rsidR="00525EDA" w:rsidRPr="00744FA7" w:rsidTr="00525EDA">
        <w:tc>
          <w:tcPr>
            <w:tcW w:w="959" w:type="dxa"/>
            <w:shd w:val="clear" w:color="auto" w:fill="auto"/>
          </w:tcPr>
          <w:p w:rsidR="00525EDA" w:rsidRPr="00525EDA" w:rsidRDefault="00525EDA" w:rsidP="00B95120">
            <w:pPr>
              <w:jc w:val="center"/>
              <w:rPr>
                <w:b/>
                <w:bCs/>
                <w:sz w:val="28"/>
                <w:szCs w:val="28"/>
              </w:rPr>
            </w:pPr>
            <w:r w:rsidRPr="00525EDA">
              <w:rPr>
                <w:b/>
                <w:bCs/>
                <w:sz w:val="28"/>
                <w:szCs w:val="28"/>
              </w:rPr>
              <w:t>№ п/п</w:t>
            </w:r>
          </w:p>
        </w:tc>
        <w:tc>
          <w:tcPr>
            <w:tcW w:w="2977" w:type="dxa"/>
            <w:shd w:val="clear" w:color="auto" w:fill="auto"/>
          </w:tcPr>
          <w:p w:rsidR="00525EDA" w:rsidRPr="00525EDA" w:rsidRDefault="00525EDA" w:rsidP="00B95120">
            <w:pPr>
              <w:jc w:val="center"/>
              <w:rPr>
                <w:b/>
                <w:bCs/>
                <w:sz w:val="28"/>
                <w:szCs w:val="28"/>
              </w:rPr>
            </w:pPr>
            <w:r w:rsidRPr="00525EDA">
              <w:rPr>
                <w:b/>
                <w:bCs/>
                <w:sz w:val="28"/>
                <w:szCs w:val="28"/>
              </w:rPr>
              <w:t>Фамилия И. О.</w:t>
            </w:r>
          </w:p>
        </w:tc>
        <w:tc>
          <w:tcPr>
            <w:tcW w:w="1002" w:type="dxa"/>
            <w:shd w:val="clear" w:color="auto" w:fill="auto"/>
          </w:tcPr>
          <w:p w:rsidR="00525EDA" w:rsidRPr="00525EDA" w:rsidRDefault="00525EDA" w:rsidP="00B95120">
            <w:pPr>
              <w:jc w:val="center"/>
              <w:rPr>
                <w:b/>
                <w:bCs/>
                <w:sz w:val="28"/>
                <w:szCs w:val="28"/>
              </w:rPr>
            </w:pPr>
            <w:r w:rsidRPr="00525EDA">
              <w:rPr>
                <w:b/>
                <w:bCs/>
                <w:sz w:val="28"/>
                <w:szCs w:val="28"/>
              </w:rPr>
              <w:t>Класс</w:t>
            </w:r>
          </w:p>
        </w:tc>
        <w:tc>
          <w:tcPr>
            <w:tcW w:w="4526" w:type="dxa"/>
            <w:shd w:val="clear" w:color="auto" w:fill="auto"/>
          </w:tcPr>
          <w:p w:rsidR="00525EDA" w:rsidRPr="00525EDA" w:rsidRDefault="00525EDA" w:rsidP="00B95120">
            <w:pPr>
              <w:jc w:val="center"/>
              <w:rPr>
                <w:b/>
                <w:bCs/>
                <w:sz w:val="28"/>
                <w:szCs w:val="28"/>
              </w:rPr>
            </w:pPr>
            <w:r w:rsidRPr="00525EDA">
              <w:rPr>
                <w:b/>
                <w:bCs/>
                <w:sz w:val="28"/>
                <w:szCs w:val="28"/>
              </w:rPr>
              <w:t>Населенный пункт</w:t>
            </w:r>
          </w:p>
        </w:tc>
      </w:tr>
      <w:tr w:rsidR="00525EDA" w:rsidRPr="00744FA7" w:rsidTr="00525EDA">
        <w:tc>
          <w:tcPr>
            <w:tcW w:w="959" w:type="dxa"/>
            <w:shd w:val="clear" w:color="auto" w:fill="auto"/>
          </w:tcPr>
          <w:p w:rsidR="00525EDA" w:rsidRPr="00525EDA" w:rsidRDefault="00525EDA" w:rsidP="00B95120">
            <w:pPr>
              <w:jc w:val="center"/>
              <w:rPr>
                <w:bCs/>
                <w:sz w:val="28"/>
                <w:szCs w:val="28"/>
              </w:rPr>
            </w:pPr>
            <w:r w:rsidRPr="00525EDA">
              <w:rPr>
                <w:bCs/>
                <w:sz w:val="28"/>
                <w:szCs w:val="28"/>
              </w:rPr>
              <w:t>1</w:t>
            </w:r>
          </w:p>
        </w:tc>
        <w:tc>
          <w:tcPr>
            <w:tcW w:w="2977" w:type="dxa"/>
            <w:shd w:val="clear" w:color="auto" w:fill="auto"/>
            <w:vAlign w:val="center"/>
          </w:tcPr>
          <w:p w:rsidR="00525EDA" w:rsidRPr="00525EDA" w:rsidRDefault="00525EDA" w:rsidP="00B95120">
            <w:pPr>
              <w:rPr>
                <w:bCs/>
                <w:sz w:val="28"/>
                <w:szCs w:val="28"/>
              </w:rPr>
            </w:pPr>
            <w:r w:rsidRPr="00525EDA">
              <w:rPr>
                <w:bCs/>
                <w:sz w:val="28"/>
                <w:szCs w:val="28"/>
              </w:rPr>
              <w:t>Черногубова Е.А.</w:t>
            </w:r>
          </w:p>
        </w:tc>
        <w:tc>
          <w:tcPr>
            <w:tcW w:w="1002" w:type="dxa"/>
            <w:shd w:val="clear" w:color="auto" w:fill="auto"/>
            <w:vAlign w:val="center"/>
          </w:tcPr>
          <w:p w:rsidR="00525EDA" w:rsidRPr="00525EDA" w:rsidRDefault="00525EDA" w:rsidP="00B95120">
            <w:pPr>
              <w:jc w:val="center"/>
              <w:rPr>
                <w:bCs/>
                <w:sz w:val="28"/>
                <w:szCs w:val="28"/>
              </w:rPr>
            </w:pPr>
            <w:r w:rsidRPr="00525EDA">
              <w:rPr>
                <w:bCs/>
                <w:sz w:val="28"/>
                <w:szCs w:val="28"/>
              </w:rPr>
              <w:t>9</w:t>
            </w:r>
          </w:p>
        </w:tc>
        <w:tc>
          <w:tcPr>
            <w:tcW w:w="4526" w:type="dxa"/>
            <w:shd w:val="clear" w:color="auto" w:fill="auto"/>
            <w:vAlign w:val="center"/>
          </w:tcPr>
          <w:p w:rsidR="00525EDA" w:rsidRPr="00525EDA" w:rsidRDefault="00525EDA" w:rsidP="00B95120">
            <w:pPr>
              <w:jc w:val="center"/>
              <w:rPr>
                <w:bCs/>
                <w:sz w:val="28"/>
                <w:szCs w:val="28"/>
              </w:rPr>
            </w:pPr>
            <w:r w:rsidRPr="00525EDA">
              <w:rPr>
                <w:bCs/>
                <w:sz w:val="28"/>
                <w:szCs w:val="28"/>
              </w:rPr>
              <w:t>г. Мончегорск</w:t>
            </w:r>
          </w:p>
        </w:tc>
      </w:tr>
      <w:tr w:rsidR="00525EDA" w:rsidRPr="00744FA7" w:rsidTr="00525EDA">
        <w:trPr>
          <w:trHeight w:val="284"/>
        </w:trPr>
        <w:tc>
          <w:tcPr>
            <w:tcW w:w="959" w:type="dxa"/>
            <w:shd w:val="clear" w:color="auto" w:fill="auto"/>
          </w:tcPr>
          <w:p w:rsidR="00525EDA" w:rsidRPr="00525EDA" w:rsidRDefault="00525EDA" w:rsidP="00B95120">
            <w:pPr>
              <w:jc w:val="center"/>
              <w:rPr>
                <w:bCs/>
                <w:sz w:val="28"/>
                <w:szCs w:val="28"/>
              </w:rPr>
            </w:pPr>
            <w:r w:rsidRPr="00525EDA">
              <w:rPr>
                <w:bCs/>
                <w:sz w:val="28"/>
                <w:szCs w:val="28"/>
              </w:rPr>
              <w:t>2</w:t>
            </w:r>
          </w:p>
        </w:tc>
        <w:tc>
          <w:tcPr>
            <w:tcW w:w="2977" w:type="dxa"/>
            <w:shd w:val="clear" w:color="auto" w:fill="auto"/>
            <w:vAlign w:val="center"/>
          </w:tcPr>
          <w:p w:rsidR="00525EDA" w:rsidRPr="00525EDA" w:rsidRDefault="00525EDA" w:rsidP="00B95120">
            <w:pPr>
              <w:rPr>
                <w:bCs/>
                <w:sz w:val="28"/>
                <w:szCs w:val="28"/>
              </w:rPr>
            </w:pPr>
            <w:proofErr w:type="spellStart"/>
            <w:r w:rsidRPr="00525EDA">
              <w:rPr>
                <w:bCs/>
                <w:sz w:val="28"/>
                <w:szCs w:val="28"/>
              </w:rPr>
              <w:t>Задорожний</w:t>
            </w:r>
            <w:proofErr w:type="spellEnd"/>
            <w:r w:rsidRPr="00525EDA">
              <w:rPr>
                <w:bCs/>
                <w:sz w:val="28"/>
                <w:szCs w:val="28"/>
              </w:rPr>
              <w:t xml:space="preserve"> В.В.</w:t>
            </w:r>
          </w:p>
        </w:tc>
        <w:tc>
          <w:tcPr>
            <w:tcW w:w="1002" w:type="dxa"/>
            <w:shd w:val="clear" w:color="auto" w:fill="auto"/>
            <w:vAlign w:val="center"/>
          </w:tcPr>
          <w:p w:rsidR="00525EDA" w:rsidRPr="00525EDA" w:rsidRDefault="00525EDA" w:rsidP="00B95120">
            <w:pPr>
              <w:jc w:val="center"/>
              <w:rPr>
                <w:bCs/>
                <w:sz w:val="28"/>
                <w:szCs w:val="28"/>
              </w:rPr>
            </w:pPr>
            <w:r w:rsidRPr="00525EDA">
              <w:rPr>
                <w:bCs/>
                <w:sz w:val="28"/>
                <w:szCs w:val="28"/>
              </w:rPr>
              <w:t>10</w:t>
            </w:r>
          </w:p>
        </w:tc>
        <w:tc>
          <w:tcPr>
            <w:tcW w:w="4526" w:type="dxa"/>
            <w:shd w:val="clear" w:color="auto" w:fill="auto"/>
            <w:vAlign w:val="center"/>
          </w:tcPr>
          <w:p w:rsidR="00525EDA" w:rsidRPr="00525EDA" w:rsidRDefault="00525EDA" w:rsidP="00B95120">
            <w:pPr>
              <w:jc w:val="center"/>
              <w:rPr>
                <w:bCs/>
                <w:sz w:val="28"/>
                <w:szCs w:val="28"/>
              </w:rPr>
            </w:pPr>
            <w:r w:rsidRPr="00525EDA">
              <w:rPr>
                <w:bCs/>
                <w:sz w:val="28"/>
                <w:szCs w:val="28"/>
              </w:rPr>
              <w:t>г. Мурманск</w:t>
            </w:r>
          </w:p>
        </w:tc>
      </w:tr>
      <w:tr w:rsidR="00525EDA" w:rsidRPr="00744FA7" w:rsidTr="00525EDA">
        <w:trPr>
          <w:trHeight w:val="284"/>
        </w:trPr>
        <w:tc>
          <w:tcPr>
            <w:tcW w:w="959" w:type="dxa"/>
            <w:shd w:val="clear" w:color="auto" w:fill="auto"/>
          </w:tcPr>
          <w:p w:rsidR="00525EDA" w:rsidRPr="00525EDA" w:rsidRDefault="00525EDA" w:rsidP="00B95120">
            <w:pPr>
              <w:jc w:val="center"/>
              <w:rPr>
                <w:bCs/>
                <w:sz w:val="28"/>
                <w:szCs w:val="28"/>
              </w:rPr>
            </w:pPr>
            <w:r w:rsidRPr="00525EDA">
              <w:rPr>
                <w:bCs/>
                <w:sz w:val="28"/>
                <w:szCs w:val="28"/>
              </w:rPr>
              <w:t>3</w:t>
            </w:r>
          </w:p>
        </w:tc>
        <w:tc>
          <w:tcPr>
            <w:tcW w:w="2977" w:type="dxa"/>
            <w:shd w:val="clear" w:color="auto" w:fill="auto"/>
            <w:vAlign w:val="center"/>
          </w:tcPr>
          <w:p w:rsidR="00525EDA" w:rsidRPr="00525EDA" w:rsidRDefault="00525EDA" w:rsidP="00B95120">
            <w:pPr>
              <w:rPr>
                <w:bCs/>
                <w:sz w:val="28"/>
                <w:szCs w:val="28"/>
              </w:rPr>
            </w:pPr>
            <w:r w:rsidRPr="00525EDA">
              <w:rPr>
                <w:bCs/>
                <w:sz w:val="28"/>
                <w:szCs w:val="28"/>
              </w:rPr>
              <w:t>Миненко Т.С.</w:t>
            </w:r>
          </w:p>
        </w:tc>
        <w:tc>
          <w:tcPr>
            <w:tcW w:w="1002" w:type="dxa"/>
            <w:shd w:val="clear" w:color="auto" w:fill="auto"/>
            <w:vAlign w:val="center"/>
          </w:tcPr>
          <w:p w:rsidR="00525EDA" w:rsidRPr="00525EDA" w:rsidRDefault="00525EDA" w:rsidP="00B95120">
            <w:pPr>
              <w:jc w:val="center"/>
              <w:rPr>
                <w:bCs/>
                <w:sz w:val="28"/>
                <w:szCs w:val="28"/>
              </w:rPr>
            </w:pPr>
            <w:r w:rsidRPr="00525EDA">
              <w:rPr>
                <w:bCs/>
                <w:sz w:val="28"/>
                <w:szCs w:val="28"/>
              </w:rPr>
              <w:t>11</w:t>
            </w:r>
          </w:p>
        </w:tc>
        <w:tc>
          <w:tcPr>
            <w:tcW w:w="4526" w:type="dxa"/>
            <w:shd w:val="clear" w:color="auto" w:fill="auto"/>
            <w:vAlign w:val="center"/>
          </w:tcPr>
          <w:p w:rsidR="00525EDA" w:rsidRPr="00525EDA" w:rsidRDefault="00525EDA" w:rsidP="00B95120">
            <w:pPr>
              <w:jc w:val="center"/>
              <w:rPr>
                <w:bCs/>
                <w:sz w:val="28"/>
                <w:szCs w:val="28"/>
              </w:rPr>
            </w:pPr>
            <w:r w:rsidRPr="00525EDA">
              <w:rPr>
                <w:bCs/>
                <w:sz w:val="28"/>
                <w:szCs w:val="28"/>
              </w:rPr>
              <w:t>г. Апатиты</w:t>
            </w:r>
          </w:p>
        </w:tc>
      </w:tr>
      <w:tr w:rsidR="00525EDA" w:rsidRPr="00744FA7" w:rsidTr="00525EDA">
        <w:trPr>
          <w:trHeight w:val="284"/>
        </w:trPr>
        <w:tc>
          <w:tcPr>
            <w:tcW w:w="959" w:type="dxa"/>
            <w:shd w:val="clear" w:color="auto" w:fill="auto"/>
          </w:tcPr>
          <w:p w:rsidR="00525EDA" w:rsidRPr="00525EDA" w:rsidRDefault="00525EDA" w:rsidP="00B95120">
            <w:pPr>
              <w:jc w:val="center"/>
              <w:rPr>
                <w:bCs/>
                <w:sz w:val="28"/>
                <w:szCs w:val="28"/>
              </w:rPr>
            </w:pPr>
            <w:r w:rsidRPr="00525EDA">
              <w:rPr>
                <w:bCs/>
                <w:sz w:val="28"/>
                <w:szCs w:val="28"/>
              </w:rPr>
              <w:t>4</w:t>
            </w:r>
          </w:p>
        </w:tc>
        <w:tc>
          <w:tcPr>
            <w:tcW w:w="2977" w:type="dxa"/>
            <w:shd w:val="clear" w:color="auto" w:fill="auto"/>
            <w:vAlign w:val="center"/>
          </w:tcPr>
          <w:p w:rsidR="00525EDA" w:rsidRPr="00525EDA" w:rsidRDefault="00525EDA" w:rsidP="00B95120">
            <w:pPr>
              <w:rPr>
                <w:bCs/>
                <w:sz w:val="28"/>
                <w:szCs w:val="28"/>
              </w:rPr>
            </w:pPr>
            <w:r w:rsidRPr="00525EDA">
              <w:rPr>
                <w:bCs/>
                <w:sz w:val="28"/>
                <w:szCs w:val="28"/>
              </w:rPr>
              <w:t>Грачев Р.В.</w:t>
            </w:r>
          </w:p>
        </w:tc>
        <w:tc>
          <w:tcPr>
            <w:tcW w:w="1002" w:type="dxa"/>
            <w:shd w:val="clear" w:color="auto" w:fill="auto"/>
            <w:vAlign w:val="center"/>
          </w:tcPr>
          <w:p w:rsidR="00525EDA" w:rsidRPr="00525EDA" w:rsidRDefault="00525EDA" w:rsidP="00B95120">
            <w:pPr>
              <w:jc w:val="center"/>
              <w:rPr>
                <w:bCs/>
                <w:sz w:val="28"/>
                <w:szCs w:val="28"/>
              </w:rPr>
            </w:pPr>
            <w:r w:rsidRPr="00525EDA">
              <w:rPr>
                <w:bCs/>
                <w:sz w:val="28"/>
                <w:szCs w:val="28"/>
              </w:rPr>
              <w:t>11</w:t>
            </w:r>
          </w:p>
        </w:tc>
        <w:tc>
          <w:tcPr>
            <w:tcW w:w="4526" w:type="dxa"/>
            <w:shd w:val="clear" w:color="auto" w:fill="auto"/>
            <w:vAlign w:val="center"/>
          </w:tcPr>
          <w:p w:rsidR="00525EDA" w:rsidRPr="00525EDA" w:rsidRDefault="00525EDA" w:rsidP="00B95120">
            <w:pPr>
              <w:jc w:val="center"/>
              <w:rPr>
                <w:bCs/>
                <w:sz w:val="28"/>
                <w:szCs w:val="28"/>
              </w:rPr>
            </w:pPr>
            <w:r w:rsidRPr="00525EDA">
              <w:rPr>
                <w:bCs/>
                <w:sz w:val="28"/>
                <w:szCs w:val="28"/>
              </w:rPr>
              <w:t>г. Мурманск</w:t>
            </w:r>
          </w:p>
        </w:tc>
      </w:tr>
      <w:tr w:rsidR="00525EDA" w:rsidRPr="00744FA7" w:rsidTr="00525EDA">
        <w:trPr>
          <w:trHeight w:val="284"/>
        </w:trPr>
        <w:tc>
          <w:tcPr>
            <w:tcW w:w="959" w:type="dxa"/>
            <w:shd w:val="clear" w:color="auto" w:fill="auto"/>
          </w:tcPr>
          <w:p w:rsidR="00525EDA" w:rsidRPr="00525EDA" w:rsidRDefault="00525EDA" w:rsidP="00B95120">
            <w:pPr>
              <w:jc w:val="center"/>
              <w:rPr>
                <w:bCs/>
                <w:sz w:val="28"/>
                <w:szCs w:val="28"/>
              </w:rPr>
            </w:pPr>
            <w:r w:rsidRPr="00525EDA">
              <w:rPr>
                <w:bCs/>
                <w:sz w:val="28"/>
                <w:szCs w:val="28"/>
              </w:rPr>
              <w:t>5</w:t>
            </w:r>
          </w:p>
        </w:tc>
        <w:tc>
          <w:tcPr>
            <w:tcW w:w="2977" w:type="dxa"/>
            <w:shd w:val="clear" w:color="auto" w:fill="auto"/>
            <w:vAlign w:val="center"/>
          </w:tcPr>
          <w:p w:rsidR="00525EDA" w:rsidRPr="00525EDA" w:rsidRDefault="00525EDA" w:rsidP="00B95120">
            <w:pPr>
              <w:rPr>
                <w:bCs/>
                <w:sz w:val="28"/>
                <w:szCs w:val="28"/>
              </w:rPr>
            </w:pPr>
            <w:r w:rsidRPr="00525EDA">
              <w:rPr>
                <w:bCs/>
                <w:sz w:val="28"/>
                <w:szCs w:val="28"/>
              </w:rPr>
              <w:t>Запорожский Д.И.</w:t>
            </w:r>
          </w:p>
        </w:tc>
        <w:tc>
          <w:tcPr>
            <w:tcW w:w="1002" w:type="dxa"/>
            <w:shd w:val="clear" w:color="auto" w:fill="auto"/>
            <w:vAlign w:val="center"/>
          </w:tcPr>
          <w:p w:rsidR="00525EDA" w:rsidRPr="00525EDA" w:rsidRDefault="00525EDA" w:rsidP="00B95120">
            <w:pPr>
              <w:jc w:val="center"/>
              <w:rPr>
                <w:bCs/>
                <w:sz w:val="28"/>
                <w:szCs w:val="28"/>
              </w:rPr>
            </w:pPr>
            <w:r w:rsidRPr="00525EDA">
              <w:rPr>
                <w:bCs/>
                <w:sz w:val="28"/>
                <w:szCs w:val="28"/>
              </w:rPr>
              <w:t>11</w:t>
            </w:r>
          </w:p>
        </w:tc>
        <w:tc>
          <w:tcPr>
            <w:tcW w:w="4526" w:type="dxa"/>
            <w:shd w:val="clear" w:color="auto" w:fill="auto"/>
            <w:vAlign w:val="center"/>
          </w:tcPr>
          <w:p w:rsidR="00525EDA" w:rsidRPr="00525EDA" w:rsidRDefault="00525EDA" w:rsidP="00B95120">
            <w:pPr>
              <w:jc w:val="center"/>
              <w:rPr>
                <w:bCs/>
                <w:sz w:val="28"/>
                <w:szCs w:val="28"/>
              </w:rPr>
            </w:pPr>
            <w:r w:rsidRPr="00525EDA">
              <w:rPr>
                <w:bCs/>
                <w:sz w:val="28"/>
                <w:szCs w:val="28"/>
              </w:rPr>
              <w:t>г. Мурманск</w:t>
            </w:r>
          </w:p>
        </w:tc>
      </w:tr>
      <w:tr w:rsidR="00525EDA" w:rsidRPr="00744FA7" w:rsidTr="00525EDA">
        <w:trPr>
          <w:trHeight w:val="284"/>
        </w:trPr>
        <w:tc>
          <w:tcPr>
            <w:tcW w:w="959" w:type="dxa"/>
            <w:shd w:val="clear" w:color="auto" w:fill="auto"/>
          </w:tcPr>
          <w:p w:rsidR="00525EDA" w:rsidRPr="00525EDA" w:rsidRDefault="00525EDA" w:rsidP="00B95120">
            <w:pPr>
              <w:jc w:val="center"/>
              <w:rPr>
                <w:bCs/>
                <w:sz w:val="28"/>
                <w:szCs w:val="28"/>
              </w:rPr>
            </w:pPr>
            <w:r w:rsidRPr="00525EDA">
              <w:rPr>
                <w:bCs/>
                <w:sz w:val="28"/>
                <w:szCs w:val="28"/>
              </w:rPr>
              <w:t>6</w:t>
            </w:r>
          </w:p>
        </w:tc>
        <w:tc>
          <w:tcPr>
            <w:tcW w:w="2977" w:type="dxa"/>
            <w:shd w:val="clear" w:color="auto" w:fill="auto"/>
            <w:vAlign w:val="center"/>
          </w:tcPr>
          <w:p w:rsidR="00525EDA" w:rsidRPr="00525EDA" w:rsidRDefault="00525EDA" w:rsidP="00B95120">
            <w:pPr>
              <w:rPr>
                <w:bCs/>
                <w:sz w:val="28"/>
                <w:szCs w:val="28"/>
              </w:rPr>
            </w:pPr>
            <w:proofErr w:type="spellStart"/>
            <w:r w:rsidRPr="00525EDA">
              <w:rPr>
                <w:bCs/>
                <w:sz w:val="28"/>
                <w:szCs w:val="28"/>
              </w:rPr>
              <w:t>Хлебопашенко</w:t>
            </w:r>
            <w:proofErr w:type="spellEnd"/>
            <w:r w:rsidRPr="00525EDA">
              <w:rPr>
                <w:bCs/>
                <w:sz w:val="28"/>
                <w:szCs w:val="28"/>
              </w:rPr>
              <w:t xml:space="preserve"> Я.А.</w:t>
            </w:r>
          </w:p>
        </w:tc>
        <w:tc>
          <w:tcPr>
            <w:tcW w:w="1002" w:type="dxa"/>
            <w:shd w:val="clear" w:color="auto" w:fill="auto"/>
            <w:vAlign w:val="center"/>
          </w:tcPr>
          <w:p w:rsidR="00525EDA" w:rsidRPr="00525EDA" w:rsidRDefault="00525EDA" w:rsidP="00B95120">
            <w:pPr>
              <w:jc w:val="center"/>
              <w:rPr>
                <w:bCs/>
                <w:sz w:val="28"/>
                <w:szCs w:val="28"/>
              </w:rPr>
            </w:pPr>
            <w:r w:rsidRPr="00525EDA">
              <w:rPr>
                <w:bCs/>
                <w:sz w:val="28"/>
                <w:szCs w:val="28"/>
              </w:rPr>
              <w:t>11</w:t>
            </w:r>
          </w:p>
        </w:tc>
        <w:tc>
          <w:tcPr>
            <w:tcW w:w="4526" w:type="dxa"/>
            <w:shd w:val="clear" w:color="auto" w:fill="auto"/>
            <w:vAlign w:val="center"/>
          </w:tcPr>
          <w:p w:rsidR="00525EDA" w:rsidRPr="00525EDA" w:rsidRDefault="00525EDA" w:rsidP="00B95120">
            <w:pPr>
              <w:jc w:val="center"/>
              <w:rPr>
                <w:bCs/>
                <w:sz w:val="28"/>
                <w:szCs w:val="28"/>
              </w:rPr>
            </w:pPr>
            <w:r w:rsidRPr="00525EDA">
              <w:rPr>
                <w:bCs/>
                <w:sz w:val="28"/>
                <w:szCs w:val="28"/>
              </w:rPr>
              <w:t>г. Мурманск</w:t>
            </w:r>
          </w:p>
        </w:tc>
      </w:tr>
    </w:tbl>
    <w:p w:rsidR="00525EDA" w:rsidRPr="006B6A86" w:rsidRDefault="00525EDA" w:rsidP="000A061D">
      <w:pPr>
        <w:spacing w:line="360" w:lineRule="auto"/>
        <w:ind w:firstLine="709"/>
        <w:jc w:val="both"/>
        <w:rPr>
          <w:b/>
          <w:sz w:val="28"/>
          <w:szCs w:val="28"/>
        </w:rPr>
      </w:pPr>
    </w:p>
    <w:p w:rsidR="00E72CAC" w:rsidRDefault="00E72CAC" w:rsidP="00E72CAC">
      <w:pPr>
        <w:pStyle w:val="ac"/>
        <w:spacing w:line="360" w:lineRule="auto"/>
        <w:ind w:left="0"/>
        <w:jc w:val="both"/>
        <w:rPr>
          <w:rFonts w:ascii="Times New Roman" w:hAnsi="Times New Roman"/>
          <w:b/>
          <w:i/>
          <w:sz w:val="28"/>
          <w:szCs w:val="28"/>
          <w:lang w:val="ru-RU"/>
        </w:rPr>
      </w:pPr>
      <w:r w:rsidRPr="00DE656A">
        <w:rPr>
          <w:rFonts w:ascii="Times New Roman" w:hAnsi="Times New Roman"/>
          <w:b/>
          <w:i/>
          <w:sz w:val="28"/>
          <w:szCs w:val="28"/>
          <w:lang w:val="ru-RU"/>
        </w:rPr>
        <w:t>4-5. Анализ результатов выполнения отдельных заданий регионального этапа Всероссийской олимпиады школьников по истории. Дидактические единицы, умения и навыки, наиболее успешно и неуспешно усвоенные и сформированные участниками олимпиады.</w:t>
      </w:r>
    </w:p>
    <w:p w:rsidR="001E05CB" w:rsidRDefault="00525EDA" w:rsidP="00525EDA">
      <w:pPr>
        <w:spacing w:line="360" w:lineRule="auto"/>
        <w:ind w:firstLine="709"/>
        <w:jc w:val="both"/>
        <w:rPr>
          <w:sz w:val="28"/>
          <w:szCs w:val="28"/>
        </w:rPr>
      </w:pPr>
      <w:r>
        <w:rPr>
          <w:sz w:val="28"/>
          <w:szCs w:val="28"/>
        </w:rPr>
        <w:t xml:space="preserve">Как и в предыдущие годы, самой слабой частью эссе во всех параллелях являются разделы, связанные с творческим подходом к написанию эссе, оценкой взглядов историков и современников на проблему, содержащуюся в высказывании и заключением. Большая часть школьников стала внимательнее относиться к формулировке задач работы и обоснованию выбора темы. </w:t>
      </w:r>
    </w:p>
    <w:p w:rsidR="001E05CB" w:rsidRDefault="001E05CB" w:rsidP="00525EDA">
      <w:pPr>
        <w:spacing w:line="360" w:lineRule="auto"/>
        <w:ind w:firstLine="709"/>
        <w:jc w:val="both"/>
        <w:rPr>
          <w:sz w:val="28"/>
          <w:szCs w:val="28"/>
        </w:rPr>
      </w:pPr>
    </w:p>
    <w:p w:rsidR="00D61EA7" w:rsidRDefault="00525EDA" w:rsidP="00525EDA">
      <w:pPr>
        <w:spacing w:line="360" w:lineRule="auto"/>
        <w:ind w:firstLine="709"/>
        <w:jc w:val="both"/>
        <w:rPr>
          <w:sz w:val="28"/>
          <w:szCs w:val="28"/>
        </w:rPr>
      </w:pPr>
      <w:r>
        <w:rPr>
          <w:sz w:val="28"/>
          <w:szCs w:val="28"/>
        </w:rPr>
        <w:t xml:space="preserve">В рамках работы над проектом во всех параллелях </w:t>
      </w:r>
      <w:r w:rsidR="00D61EA7">
        <w:rPr>
          <w:sz w:val="28"/>
          <w:szCs w:val="28"/>
        </w:rPr>
        <w:t xml:space="preserve">достаточно хорошо все участники справились определением типа документа, сословной группы, из среды которой он вышел, пониманием влияния описываемых условий </w:t>
      </w:r>
      <w:r w:rsidR="00D61EA7">
        <w:rPr>
          <w:sz w:val="28"/>
          <w:szCs w:val="28"/>
        </w:rPr>
        <w:lastRenderedPageBreak/>
        <w:t xml:space="preserve">жизни приписных крестьян на события, связанные с восстаниями </w:t>
      </w:r>
      <w:r w:rsidR="00D61EA7">
        <w:rPr>
          <w:sz w:val="28"/>
          <w:szCs w:val="28"/>
          <w:lang w:val="en-US"/>
        </w:rPr>
        <w:t>XVIII</w:t>
      </w:r>
      <w:r w:rsidR="00D61EA7">
        <w:rPr>
          <w:sz w:val="28"/>
          <w:szCs w:val="28"/>
        </w:rPr>
        <w:t xml:space="preserve"> в. на Урале.</w:t>
      </w:r>
    </w:p>
    <w:p w:rsidR="00525EDA" w:rsidRDefault="00D61EA7" w:rsidP="00525EDA">
      <w:pPr>
        <w:spacing w:line="360" w:lineRule="auto"/>
        <w:ind w:firstLine="709"/>
        <w:jc w:val="both"/>
        <w:rPr>
          <w:sz w:val="28"/>
          <w:szCs w:val="28"/>
        </w:rPr>
      </w:pPr>
      <w:r>
        <w:rPr>
          <w:sz w:val="28"/>
          <w:szCs w:val="28"/>
        </w:rPr>
        <w:t xml:space="preserve">Наибольшие </w:t>
      </w:r>
      <w:r w:rsidR="00525EDA">
        <w:rPr>
          <w:sz w:val="28"/>
          <w:szCs w:val="28"/>
        </w:rPr>
        <w:t>затруднения вызвал</w:t>
      </w:r>
      <w:r>
        <w:rPr>
          <w:sz w:val="28"/>
          <w:szCs w:val="28"/>
        </w:rPr>
        <w:t xml:space="preserve">и те вопросы, которые касались сравнения изменений, произошедших в положении крестьян после 1757 г. – оценка объема и времени исполнения крестьянских работ, оплаты последних, изменений в организации работ и контроле за их выполнением. Традиционное рассмотрение в школьном курсе истории периода </w:t>
      </w:r>
      <w:r>
        <w:rPr>
          <w:sz w:val="28"/>
          <w:szCs w:val="28"/>
          <w:lang w:val="en-US"/>
        </w:rPr>
        <w:t>XVIII</w:t>
      </w:r>
      <w:r>
        <w:rPr>
          <w:sz w:val="28"/>
          <w:szCs w:val="28"/>
        </w:rPr>
        <w:t xml:space="preserve"> столетия как времени усиления крепостнических порядков в России привело участников к неверным выводам в ответе на вопрос № 7, где нужно было четко отметить, что приписные крестьяне имели ограниченное количество рабочих дней, а сама работа оплачивалась или засчитывалась в подушный оклад, что не позволяет назвать режим, установленный администрацией заводов крепостническим.</w:t>
      </w:r>
      <w:r w:rsidR="00525EDA">
        <w:rPr>
          <w:sz w:val="28"/>
          <w:szCs w:val="28"/>
        </w:rPr>
        <w:t xml:space="preserve"> </w:t>
      </w:r>
    </w:p>
    <w:p w:rsidR="00525EDA" w:rsidRDefault="00D61EA7" w:rsidP="00525EDA">
      <w:pPr>
        <w:spacing w:line="360" w:lineRule="auto"/>
        <w:ind w:firstLine="709"/>
        <w:jc w:val="both"/>
        <w:rPr>
          <w:sz w:val="28"/>
          <w:szCs w:val="28"/>
        </w:rPr>
      </w:pPr>
      <w:r>
        <w:rPr>
          <w:sz w:val="28"/>
          <w:szCs w:val="28"/>
        </w:rPr>
        <w:t>П</w:t>
      </w:r>
      <w:r w:rsidR="00525EDA">
        <w:rPr>
          <w:sz w:val="28"/>
          <w:szCs w:val="28"/>
        </w:rPr>
        <w:t xml:space="preserve">редлагаемые задания и ключи, </w:t>
      </w:r>
      <w:r>
        <w:rPr>
          <w:sz w:val="28"/>
          <w:szCs w:val="28"/>
        </w:rPr>
        <w:t xml:space="preserve">как и в предыдущие годы олимпиад, </w:t>
      </w:r>
      <w:r w:rsidR="00525EDA">
        <w:rPr>
          <w:sz w:val="28"/>
          <w:szCs w:val="28"/>
        </w:rPr>
        <w:t xml:space="preserve">показывают, что разработчики заданий хотели бы видеть глубокий источниковедческий анализ документов, нежели написание проекта (сочинения) по источникам. Такой подход все же больше относится к требованиям подготовки профессиональных историков, нежели к оцениванию уровня знаний и умений школьников.  </w:t>
      </w:r>
    </w:p>
    <w:p w:rsidR="00173D1C" w:rsidRDefault="00173D1C" w:rsidP="00E72CAC">
      <w:pPr>
        <w:spacing w:line="360" w:lineRule="auto"/>
        <w:jc w:val="center"/>
        <w:rPr>
          <w:b/>
          <w:sz w:val="28"/>
          <w:szCs w:val="28"/>
        </w:rPr>
      </w:pPr>
    </w:p>
    <w:p w:rsidR="00173D1C" w:rsidRDefault="00173D1C" w:rsidP="00E72CAC">
      <w:pPr>
        <w:spacing w:line="360" w:lineRule="auto"/>
        <w:jc w:val="center"/>
        <w:rPr>
          <w:b/>
          <w:sz w:val="28"/>
          <w:szCs w:val="28"/>
        </w:rPr>
      </w:pPr>
    </w:p>
    <w:p w:rsidR="00173D1C" w:rsidRDefault="00173D1C" w:rsidP="00E72CAC">
      <w:pPr>
        <w:spacing w:line="360" w:lineRule="auto"/>
        <w:jc w:val="center"/>
        <w:rPr>
          <w:b/>
          <w:sz w:val="28"/>
          <w:szCs w:val="28"/>
        </w:rPr>
      </w:pPr>
    </w:p>
    <w:p w:rsidR="00173D1C" w:rsidRDefault="00173D1C" w:rsidP="00E72CAC">
      <w:pPr>
        <w:spacing w:line="360" w:lineRule="auto"/>
        <w:jc w:val="center"/>
        <w:rPr>
          <w:b/>
          <w:sz w:val="28"/>
          <w:szCs w:val="28"/>
        </w:rPr>
      </w:pPr>
    </w:p>
    <w:p w:rsidR="00173D1C" w:rsidRDefault="00173D1C" w:rsidP="00E72CAC">
      <w:pPr>
        <w:spacing w:line="360" w:lineRule="auto"/>
        <w:jc w:val="center"/>
        <w:rPr>
          <w:b/>
          <w:sz w:val="28"/>
          <w:szCs w:val="28"/>
        </w:rPr>
      </w:pPr>
    </w:p>
    <w:p w:rsidR="00173D1C" w:rsidRDefault="00173D1C" w:rsidP="00E72CAC">
      <w:pPr>
        <w:spacing w:line="360" w:lineRule="auto"/>
        <w:jc w:val="center"/>
        <w:rPr>
          <w:b/>
          <w:sz w:val="28"/>
          <w:szCs w:val="28"/>
        </w:rPr>
      </w:pPr>
    </w:p>
    <w:p w:rsidR="00E72CAC" w:rsidRDefault="00B87A46" w:rsidP="00E72CAC">
      <w:pPr>
        <w:spacing w:line="360" w:lineRule="auto"/>
        <w:jc w:val="center"/>
        <w:rPr>
          <w:b/>
          <w:sz w:val="28"/>
          <w:szCs w:val="28"/>
        </w:rPr>
      </w:pPr>
      <w:r>
        <w:rPr>
          <w:b/>
          <w:sz w:val="28"/>
          <w:szCs w:val="28"/>
        </w:rPr>
        <w:t xml:space="preserve">Таблица 5. </w:t>
      </w:r>
      <w:r w:rsidR="00E72CAC" w:rsidRPr="00E72CAC">
        <w:rPr>
          <w:b/>
          <w:sz w:val="28"/>
          <w:szCs w:val="28"/>
        </w:rPr>
        <w:t>Выполнение олимпиадных заданий регионального этапа Всероссийской олимпиады школьников по истории</w:t>
      </w:r>
      <w:r w:rsidR="00E72CAC">
        <w:rPr>
          <w:b/>
          <w:sz w:val="28"/>
          <w:szCs w:val="28"/>
        </w:rPr>
        <w:t xml:space="preserve"> </w:t>
      </w:r>
      <w:r w:rsidR="00E72CAC" w:rsidRPr="00E72CAC">
        <w:rPr>
          <w:b/>
          <w:sz w:val="28"/>
          <w:szCs w:val="28"/>
        </w:rPr>
        <w:t xml:space="preserve"> в 20</w:t>
      </w:r>
      <w:r w:rsidR="00525EDA">
        <w:rPr>
          <w:b/>
          <w:sz w:val="28"/>
          <w:szCs w:val="28"/>
        </w:rPr>
        <w:t>20</w:t>
      </w:r>
      <w:r w:rsidR="00E72CAC" w:rsidRPr="00E72CAC">
        <w:rPr>
          <w:b/>
          <w:sz w:val="28"/>
          <w:szCs w:val="28"/>
        </w:rPr>
        <w:t>/202</w:t>
      </w:r>
      <w:r w:rsidR="00525EDA">
        <w:rPr>
          <w:b/>
          <w:sz w:val="28"/>
          <w:szCs w:val="28"/>
        </w:rPr>
        <w:t>1</w:t>
      </w:r>
      <w:r w:rsidR="00E72CAC" w:rsidRPr="00E72CAC">
        <w:rPr>
          <w:b/>
          <w:sz w:val="28"/>
          <w:szCs w:val="28"/>
        </w:rPr>
        <w:t xml:space="preserve"> учебном году</w:t>
      </w:r>
      <w:r w:rsidR="00E72CAC" w:rsidRPr="00E72CAC">
        <w:rPr>
          <w:sz w:val="28"/>
          <w:szCs w:val="28"/>
        </w:rPr>
        <w:t xml:space="preserve"> </w:t>
      </w:r>
      <w:r w:rsidR="00E72CAC" w:rsidRPr="00E72CAC">
        <w:rPr>
          <w:b/>
          <w:sz w:val="28"/>
          <w:szCs w:val="28"/>
        </w:rPr>
        <w:t>в Мурманской области</w:t>
      </w:r>
      <w:r w:rsidR="00841938">
        <w:rPr>
          <w:b/>
          <w:sz w:val="28"/>
          <w:szCs w:val="28"/>
        </w:rPr>
        <w:t xml:space="preserve">. </w:t>
      </w:r>
      <w:r w:rsidR="00525EDA">
        <w:rPr>
          <w:b/>
          <w:sz w:val="28"/>
          <w:szCs w:val="28"/>
        </w:rPr>
        <w:t>2</w:t>
      </w:r>
      <w:r w:rsidR="00841938">
        <w:rPr>
          <w:b/>
          <w:sz w:val="28"/>
          <w:szCs w:val="28"/>
        </w:rPr>
        <w:t xml:space="preserve"> тур</w:t>
      </w:r>
    </w:p>
    <w:p w:rsidR="00525EDA" w:rsidRDefault="00525EDA" w:rsidP="00E72CAC">
      <w:pPr>
        <w:spacing w:line="360" w:lineRule="auto"/>
        <w:jc w:val="center"/>
        <w:rPr>
          <w:b/>
          <w:sz w:val="28"/>
          <w:szCs w:val="28"/>
        </w:rPr>
      </w:pPr>
    </w:p>
    <w:tbl>
      <w:tblPr>
        <w:tblStyle w:val="af7"/>
        <w:tblW w:w="0" w:type="auto"/>
        <w:tblLook w:val="04A0" w:firstRow="1" w:lastRow="0" w:firstColumn="1" w:lastColumn="0" w:noHBand="0" w:noVBand="1"/>
      </w:tblPr>
      <w:tblGrid>
        <w:gridCol w:w="532"/>
        <w:gridCol w:w="806"/>
        <w:gridCol w:w="1392"/>
        <w:gridCol w:w="518"/>
        <w:gridCol w:w="531"/>
        <w:gridCol w:w="724"/>
        <w:gridCol w:w="567"/>
        <w:gridCol w:w="567"/>
        <w:gridCol w:w="708"/>
        <w:gridCol w:w="851"/>
        <w:gridCol w:w="709"/>
        <w:gridCol w:w="708"/>
        <w:gridCol w:w="851"/>
      </w:tblGrid>
      <w:tr w:rsidR="006C558D" w:rsidRPr="00173D1C" w:rsidTr="006C558D">
        <w:tc>
          <w:tcPr>
            <w:tcW w:w="532" w:type="dxa"/>
            <w:vMerge w:val="restart"/>
          </w:tcPr>
          <w:p w:rsidR="006C558D" w:rsidRPr="00173D1C" w:rsidRDefault="006C558D" w:rsidP="00E72CAC">
            <w:pPr>
              <w:spacing w:line="360" w:lineRule="auto"/>
              <w:jc w:val="center"/>
              <w:rPr>
                <w:b/>
                <w:sz w:val="22"/>
              </w:rPr>
            </w:pPr>
            <w:r w:rsidRPr="00173D1C">
              <w:rPr>
                <w:b/>
                <w:sz w:val="22"/>
              </w:rPr>
              <w:t xml:space="preserve">№ </w:t>
            </w:r>
            <w:r w:rsidRPr="00173D1C">
              <w:rPr>
                <w:b/>
                <w:sz w:val="22"/>
              </w:rPr>
              <w:lastRenderedPageBreak/>
              <w:t>п</w:t>
            </w:r>
            <w:r w:rsidRPr="00173D1C">
              <w:rPr>
                <w:b/>
                <w:sz w:val="22"/>
                <w:lang w:val="en-US"/>
              </w:rPr>
              <w:t>/</w:t>
            </w:r>
            <w:r w:rsidRPr="00173D1C">
              <w:rPr>
                <w:b/>
                <w:sz w:val="22"/>
              </w:rPr>
              <w:t>п</w:t>
            </w:r>
          </w:p>
        </w:tc>
        <w:tc>
          <w:tcPr>
            <w:tcW w:w="806" w:type="dxa"/>
            <w:vMerge w:val="restart"/>
          </w:tcPr>
          <w:p w:rsidR="006C558D" w:rsidRPr="00173D1C" w:rsidRDefault="006C558D" w:rsidP="00E72CAC">
            <w:pPr>
              <w:spacing w:line="360" w:lineRule="auto"/>
              <w:jc w:val="center"/>
              <w:rPr>
                <w:b/>
                <w:sz w:val="22"/>
              </w:rPr>
            </w:pPr>
            <w:r w:rsidRPr="00173D1C">
              <w:rPr>
                <w:b/>
                <w:sz w:val="22"/>
              </w:rPr>
              <w:lastRenderedPageBreak/>
              <w:t>Класс</w:t>
            </w:r>
          </w:p>
        </w:tc>
        <w:tc>
          <w:tcPr>
            <w:tcW w:w="1392" w:type="dxa"/>
            <w:vMerge w:val="restart"/>
          </w:tcPr>
          <w:p w:rsidR="006C558D" w:rsidRPr="00173D1C" w:rsidRDefault="006C558D" w:rsidP="00E72CAC">
            <w:pPr>
              <w:spacing w:line="360" w:lineRule="auto"/>
              <w:jc w:val="center"/>
              <w:rPr>
                <w:b/>
                <w:sz w:val="22"/>
              </w:rPr>
            </w:pPr>
            <w:r w:rsidRPr="00173D1C">
              <w:rPr>
                <w:b/>
                <w:sz w:val="22"/>
              </w:rPr>
              <w:t xml:space="preserve">Количество </w:t>
            </w:r>
            <w:r w:rsidRPr="00173D1C">
              <w:rPr>
                <w:b/>
                <w:sz w:val="22"/>
              </w:rPr>
              <w:lastRenderedPageBreak/>
              <w:t>участников олимпиады по каждому классу</w:t>
            </w:r>
          </w:p>
        </w:tc>
        <w:tc>
          <w:tcPr>
            <w:tcW w:w="6734" w:type="dxa"/>
            <w:gridSpan w:val="10"/>
          </w:tcPr>
          <w:p w:rsidR="006C558D" w:rsidRPr="00173D1C" w:rsidRDefault="006C558D" w:rsidP="00E72CAC">
            <w:pPr>
              <w:spacing w:line="360" w:lineRule="auto"/>
              <w:jc w:val="center"/>
              <w:rPr>
                <w:b/>
                <w:sz w:val="22"/>
              </w:rPr>
            </w:pPr>
            <w:r w:rsidRPr="00173D1C">
              <w:rPr>
                <w:b/>
                <w:sz w:val="22"/>
              </w:rPr>
              <w:lastRenderedPageBreak/>
              <w:t xml:space="preserve">Количество участников, которые не выполнили задание </w:t>
            </w:r>
            <w:r w:rsidRPr="00173D1C">
              <w:rPr>
                <w:b/>
                <w:sz w:val="22"/>
              </w:rPr>
              <w:lastRenderedPageBreak/>
              <w:t>теоретического тура (по каждому заданию)</w:t>
            </w:r>
          </w:p>
        </w:tc>
      </w:tr>
      <w:tr w:rsidR="006C558D" w:rsidRPr="00173D1C" w:rsidTr="006C558D">
        <w:tc>
          <w:tcPr>
            <w:tcW w:w="532" w:type="dxa"/>
            <w:vMerge/>
          </w:tcPr>
          <w:p w:rsidR="006C558D" w:rsidRPr="00173D1C" w:rsidRDefault="006C558D" w:rsidP="00E72CAC">
            <w:pPr>
              <w:spacing w:line="360" w:lineRule="auto"/>
              <w:jc w:val="center"/>
              <w:rPr>
                <w:sz w:val="22"/>
              </w:rPr>
            </w:pPr>
          </w:p>
        </w:tc>
        <w:tc>
          <w:tcPr>
            <w:tcW w:w="806" w:type="dxa"/>
            <w:vMerge/>
          </w:tcPr>
          <w:p w:rsidR="006C558D" w:rsidRPr="00173D1C" w:rsidRDefault="006C558D" w:rsidP="00E72CAC">
            <w:pPr>
              <w:spacing w:line="360" w:lineRule="auto"/>
              <w:jc w:val="center"/>
              <w:rPr>
                <w:sz w:val="22"/>
              </w:rPr>
            </w:pPr>
          </w:p>
        </w:tc>
        <w:tc>
          <w:tcPr>
            <w:tcW w:w="1392" w:type="dxa"/>
            <w:vMerge/>
          </w:tcPr>
          <w:p w:rsidR="006C558D" w:rsidRPr="00173D1C" w:rsidRDefault="006C558D" w:rsidP="00E72CAC">
            <w:pPr>
              <w:spacing w:line="360" w:lineRule="auto"/>
              <w:jc w:val="center"/>
              <w:rPr>
                <w:sz w:val="22"/>
              </w:rPr>
            </w:pPr>
          </w:p>
        </w:tc>
        <w:tc>
          <w:tcPr>
            <w:tcW w:w="518" w:type="dxa"/>
            <w:vAlign w:val="center"/>
          </w:tcPr>
          <w:p w:rsidR="006C558D" w:rsidRDefault="006C558D">
            <w:pPr>
              <w:jc w:val="center"/>
              <w:rPr>
                <w:b/>
                <w:bCs/>
                <w:color w:val="000000"/>
                <w:sz w:val="26"/>
                <w:szCs w:val="26"/>
              </w:rPr>
            </w:pPr>
            <w:r>
              <w:rPr>
                <w:b/>
                <w:bCs/>
                <w:color w:val="000000"/>
                <w:sz w:val="26"/>
                <w:szCs w:val="26"/>
              </w:rPr>
              <w:t>1</w:t>
            </w:r>
          </w:p>
        </w:tc>
        <w:tc>
          <w:tcPr>
            <w:tcW w:w="531" w:type="dxa"/>
            <w:vAlign w:val="center"/>
          </w:tcPr>
          <w:p w:rsidR="006C558D" w:rsidRDefault="006C558D">
            <w:pPr>
              <w:jc w:val="center"/>
              <w:rPr>
                <w:b/>
                <w:bCs/>
                <w:color w:val="000000"/>
                <w:sz w:val="26"/>
                <w:szCs w:val="26"/>
              </w:rPr>
            </w:pPr>
            <w:r>
              <w:rPr>
                <w:b/>
                <w:bCs/>
                <w:color w:val="000000"/>
                <w:sz w:val="26"/>
                <w:szCs w:val="26"/>
              </w:rPr>
              <w:t>2</w:t>
            </w:r>
          </w:p>
        </w:tc>
        <w:tc>
          <w:tcPr>
            <w:tcW w:w="724" w:type="dxa"/>
            <w:vAlign w:val="center"/>
          </w:tcPr>
          <w:p w:rsidR="006C558D" w:rsidRDefault="006C558D">
            <w:pPr>
              <w:jc w:val="center"/>
              <w:rPr>
                <w:b/>
                <w:bCs/>
                <w:color w:val="000000"/>
                <w:sz w:val="26"/>
                <w:szCs w:val="26"/>
              </w:rPr>
            </w:pPr>
            <w:r>
              <w:rPr>
                <w:b/>
                <w:bCs/>
                <w:color w:val="000000"/>
                <w:sz w:val="26"/>
                <w:szCs w:val="26"/>
              </w:rPr>
              <w:t>3</w:t>
            </w:r>
          </w:p>
        </w:tc>
        <w:tc>
          <w:tcPr>
            <w:tcW w:w="567" w:type="dxa"/>
            <w:vAlign w:val="center"/>
          </w:tcPr>
          <w:p w:rsidR="006C558D" w:rsidRDefault="006C558D">
            <w:pPr>
              <w:jc w:val="center"/>
              <w:rPr>
                <w:b/>
                <w:bCs/>
                <w:color w:val="000000"/>
                <w:sz w:val="26"/>
                <w:szCs w:val="26"/>
              </w:rPr>
            </w:pPr>
            <w:r>
              <w:rPr>
                <w:b/>
                <w:bCs/>
                <w:color w:val="000000"/>
                <w:sz w:val="26"/>
                <w:szCs w:val="26"/>
              </w:rPr>
              <w:t>4</w:t>
            </w:r>
          </w:p>
        </w:tc>
        <w:tc>
          <w:tcPr>
            <w:tcW w:w="567" w:type="dxa"/>
            <w:vAlign w:val="center"/>
          </w:tcPr>
          <w:p w:rsidR="006C558D" w:rsidRDefault="006C558D">
            <w:pPr>
              <w:jc w:val="center"/>
              <w:rPr>
                <w:b/>
                <w:bCs/>
                <w:color w:val="000000"/>
                <w:sz w:val="26"/>
                <w:szCs w:val="26"/>
              </w:rPr>
            </w:pPr>
            <w:r>
              <w:rPr>
                <w:b/>
                <w:bCs/>
                <w:color w:val="000000"/>
                <w:sz w:val="26"/>
                <w:szCs w:val="26"/>
              </w:rPr>
              <w:t>5</w:t>
            </w:r>
          </w:p>
        </w:tc>
        <w:tc>
          <w:tcPr>
            <w:tcW w:w="708" w:type="dxa"/>
            <w:vAlign w:val="center"/>
          </w:tcPr>
          <w:p w:rsidR="006C558D" w:rsidRDefault="006C558D">
            <w:pPr>
              <w:jc w:val="center"/>
              <w:rPr>
                <w:b/>
                <w:bCs/>
                <w:color w:val="000000"/>
                <w:sz w:val="26"/>
                <w:szCs w:val="26"/>
              </w:rPr>
            </w:pPr>
            <w:r>
              <w:rPr>
                <w:b/>
                <w:bCs/>
                <w:color w:val="000000"/>
                <w:sz w:val="26"/>
                <w:szCs w:val="26"/>
              </w:rPr>
              <w:t>6</w:t>
            </w:r>
          </w:p>
        </w:tc>
        <w:tc>
          <w:tcPr>
            <w:tcW w:w="851" w:type="dxa"/>
            <w:vAlign w:val="center"/>
          </w:tcPr>
          <w:p w:rsidR="006C558D" w:rsidRDefault="006C558D">
            <w:pPr>
              <w:jc w:val="center"/>
              <w:rPr>
                <w:b/>
                <w:bCs/>
                <w:color w:val="000000"/>
                <w:sz w:val="26"/>
                <w:szCs w:val="26"/>
              </w:rPr>
            </w:pPr>
            <w:r>
              <w:rPr>
                <w:b/>
                <w:bCs/>
                <w:color w:val="000000"/>
                <w:sz w:val="26"/>
                <w:szCs w:val="26"/>
              </w:rPr>
              <w:t>7</w:t>
            </w:r>
          </w:p>
        </w:tc>
        <w:tc>
          <w:tcPr>
            <w:tcW w:w="709" w:type="dxa"/>
            <w:vAlign w:val="center"/>
          </w:tcPr>
          <w:p w:rsidR="006C558D" w:rsidRDefault="006C558D">
            <w:pPr>
              <w:jc w:val="center"/>
              <w:rPr>
                <w:b/>
                <w:bCs/>
                <w:color w:val="000000"/>
                <w:sz w:val="26"/>
                <w:szCs w:val="26"/>
              </w:rPr>
            </w:pPr>
            <w:r>
              <w:rPr>
                <w:b/>
                <w:bCs/>
                <w:color w:val="000000"/>
                <w:sz w:val="26"/>
                <w:szCs w:val="26"/>
              </w:rPr>
              <w:t>8</w:t>
            </w:r>
          </w:p>
        </w:tc>
        <w:tc>
          <w:tcPr>
            <w:tcW w:w="708" w:type="dxa"/>
            <w:vAlign w:val="center"/>
          </w:tcPr>
          <w:p w:rsidR="006C558D" w:rsidRDefault="006C558D">
            <w:pPr>
              <w:jc w:val="center"/>
              <w:rPr>
                <w:b/>
                <w:bCs/>
                <w:color w:val="000000"/>
                <w:sz w:val="26"/>
                <w:szCs w:val="26"/>
              </w:rPr>
            </w:pPr>
            <w:r>
              <w:rPr>
                <w:b/>
                <w:bCs/>
                <w:color w:val="000000"/>
                <w:sz w:val="26"/>
                <w:szCs w:val="26"/>
              </w:rPr>
              <w:t>9</w:t>
            </w:r>
          </w:p>
        </w:tc>
        <w:tc>
          <w:tcPr>
            <w:tcW w:w="851" w:type="dxa"/>
            <w:vAlign w:val="center"/>
          </w:tcPr>
          <w:p w:rsidR="006C558D" w:rsidRDefault="006C558D">
            <w:pPr>
              <w:jc w:val="center"/>
              <w:rPr>
                <w:b/>
                <w:bCs/>
                <w:color w:val="000000"/>
                <w:sz w:val="26"/>
                <w:szCs w:val="26"/>
              </w:rPr>
            </w:pPr>
            <w:r>
              <w:rPr>
                <w:b/>
                <w:bCs/>
                <w:color w:val="000000"/>
                <w:sz w:val="26"/>
                <w:szCs w:val="26"/>
              </w:rPr>
              <w:t>10</w:t>
            </w:r>
          </w:p>
        </w:tc>
      </w:tr>
      <w:tr w:rsidR="006C558D" w:rsidRPr="00173D1C" w:rsidTr="006C558D">
        <w:tc>
          <w:tcPr>
            <w:tcW w:w="532" w:type="dxa"/>
          </w:tcPr>
          <w:p w:rsidR="006C558D" w:rsidRPr="00173D1C" w:rsidRDefault="006C558D" w:rsidP="00E72CAC">
            <w:pPr>
              <w:spacing w:line="360" w:lineRule="auto"/>
              <w:jc w:val="center"/>
              <w:rPr>
                <w:sz w:val="22"/>
              </w:rPr>
            </w:pPr>
            <w:r w:rsidRPr="00173D1C">
              <w:rPr>
                <w:sz w:val="22"/>
              </w:rPr>
              <w:t>1</w:t>
            </w:r>
          </w:p>
        </w:tc>
        <w:tc>
          <w:tcPr>
            <w:tcW w:w="806" w:type="dxa"/>
          </w:tcPr>
          <w:p w:rsidR="006C558D" w:rsidRPr="00173D1C" w:rsidRDefault="006C558D" w:rsidP="00E72CAC">
            <w:pPr>
              <w:spacing w:line="360" w:lineRule="auto"/>
              <w:jc w:val="center"/>
              <w:rPr>
                <w:sz w:val="22"/>
              </w:rPr>
            </w:pPr>
            <w:r>
              <w:rPr>
                <w:sz w:val="22"/>
              </w:rPr>
              <w:t>9</w:t>
            </w:r>
          </w:p>
        </w:tc>
        <w:tc>
          <w:tcPr>
            <w:tcW w:w="1392" w:type="dxa"/>
          </w:tcPr>
          <w:p w:rsidR="006C558D" w:rsidRPr="00173D1C" w:rsidRDefault="006C558D" w:rsidP="00E72CAC">
            <w:pPr>
              <w:spacing w:line="360" w:lineRule="auto"/>
              <w:jc w:val="center"/>
              <w:rPr>
                <w:sz w:val="22"/>
              </w:rPr>
            </w:pPr>
            <w:r>
              <w:rPr>
                <w:sz w:val="22"/>
              </w:rPr>
              <w:t>16</w:t>
            </w:r>
          </w:p>
        </w:tc>
        <w:tc>
          <w:tcPr>
            <w:tcW w:w="518" w:type="dxa"/>
            <w:vAlign w:val="center"/>
          </w:tcPr>
          <w:p w:rsidR="006C558D" w:rsidRDefault="006C558D">
            <w:pPr>
              <w:jc w:val="center"/>
              <w:rPr>
                <w:color w:val="000000"/>
                <w:sz w:val="26"/>
                <w:szCs w:val="26"/>
              </w:rPr>
            </w:pPr>
            <w:r>
              <w:rPr>
                <w:color w:val="000000"/>
                <w:sz w:val="26"/>
                <w:szCs w:val="26"/>
              </w:rPr>
              <w:t>1</w:t>
            </w:r>
          </w:p>
        </w:tc>
        <w:tc>
          <w:tcPr>
            <w:tcW w:w="531" w:type="dxa"/>
            <w:vAlign w:val="center"/>
          </w:tcPr>
          <w:p w:rsidR="006C558D" w:rsidRDefault="006C558D">
            <w:pPr>
              <w:jc w:val="center"/>
              <w:rPr>
                <w:color w:val="000000"/>
                <w:sz w:val="26"/>
                <w:szCs w:val="26"/>
              </w:rPr>
            </w:pPr>
            <w:r>
              <w:rPr>
                <w:color w:val="000000"/>
                <w:sz w:val="26"/>
                <w:szCs w:val="26"/>
              </w:rPr>
              <w:t>13</w:t>
            </w:r>
          </w:p>
        </w:tc>
        <w:tc>
          <w:tcPr>
            <w:tcW w:w="724" w:type="dxa"/>
            <w:vAlign w:val="center"/>
          </w:tcPr>
          <w:p w:rsidR="006C558D" w:rsidRDefault="006C558D">
            <w:pPr>
              <w:jc w:val="center"/>
              <w:rPr>
                <w:color w:val="000000"/>
                <w:sz w:val="26"/>
                <w:szCs w:val="26"/>
              </w:rPr>
            </w:pPr>
            <w:r>
              <w:rPr>
                <w:color w:val="000000"/>
                <w:sz w:val="26"/>
                <w:szCs w:val="26"/>
              </w:rPr>
              <w:t>0</w:t>
            </w:r>
          </w:p>
        </w:tc>
        <w:tc>
          <w:tcPr>
            <w:tcW w:w="567" w:type="dxa"/>
            <w:vAlign w:val="center"/>
          </w:tcPr>
          <w:p w:rsidR="006C558D" w:rsidRDefault="006C558D">
            <w:pPr>
              <w:jc w:val="center"/>
              <w:rPr>
                <w:color w:val="000000"/>
                <w:sz w:val="26"/>
                <w:szCs w:val="26"/>
              </w:rPr>
            </w:pPr>
            <w:r>
              <w:rPr>
                <w:color w:val="000000"/>
                <w:sz w:val="26"/>
                <w:szCs w:val="26"/>
              </w:rPr>
              <w:t>0</w:t>
            </w:r>
          </w:p>
        </w:tc>
        <w:tc>
          <w:tcPr>
            <w:tcW w:w="567" w:type="dxa"/>
            <w:vAlign w:val="center"/>
          </w:tcPr>
          <w:p w:rsidR="006C558D" w:rsidRDefault="006C558D">
            <w:pPr>
              <w:jc w:val="center"/>
              <w:rPr>
                <w:color w:val="000000"/>
                <w:sz w:val="26"/>
                <w:szCs w:val="26"/>
              </w:rPr>
            </w:pPr>
            <w:r>
              <w:rPr>
                <w:color w:val="000000"/>
                <w:sz w:val="26"/>
                <w:szCs w:val="26"/>
              </w:rPr>
              <w:t>5</w:t>
            </w:r>
          </w:p>
        </w:tc>
        <w:tc>
          <w:tcPr>
            <w:tcW w:w="708" w:type="dxa"/>
            <w:vAlign w:val="center"/>
          </w:tcPr>
          <w:p w:rsidR="006C558D" w:rsidRDefault="006C558D">
            <w:pPr>
              <w:jc w:val="center"/>
              <w:rPr>
                <w:color w:val="000000"/>
                <w:sz w:val="26"/>
                <w:szCs w:val="26"/>
              </w:rPr>
            </w:pPr>
            <w:r>
              <w:rPr>
                <w:color w:val="000000"/>
                <w:sz w:val="26"/>
                <w:szCs w:val="26"/>
              </w:rPr>
              <w:t>7</w:t>
            </w:r>
          </w:p>
        </w:tc>
        <w:tc>
          <w:tcPr>
            <w:tcW w:w="851" w:type="dxa"/>
            <w:vAlign w:val="center"/>
          </w:tcPr>
          <w:p w:rsidR="006C558D" w:rsidRDefault="006C558D">
            <w:pPr>
              <w:jc w:val="center"/>
              <w:rPr>
                <w:color w:val="000000"/>
                <w:sz w:val="26"/>
                <w:szCs w:val="26"/>
              </w:rPr>
            </w:pPr>
            <w:r>
              <w:rPr>
                <w:color w:val="000000"/>
                <w:sz w:val="26"/>
                <w:szCs w:val="26"/>
              </w:rPr>
              <w:t>5</w:t>
            </w:r>
          </w:p>
        </w:tc>
        <w:tc>
          <w:tcPr>
            <w:tcW w:w="709" w:type="dxa"/>
            <w:vAlign w:val="center"/>
          </w:tcPr>
          <w:p w:rsidR="006C558D" w:rsidRDefault="006C558D">
            <w:pPr>
              <w:jc w:val="center"/>
              <w:rPr>
                <w:color w:val="000000"/>
                <w:sz w:val="26"/>
                <w:szCs w:val="26"/>
              </w:rPr>
            </w:pPr>
            <w:r>
              <w:rPr>
                <w:color w:val="000000"/>
                <w:sz w:val="26"/>
                <w:szCs w:val="26"/>
              </w:rPr>
              <w:t>11</w:t>
            </w:r>
          </w:p>
        </w:tc>
        <w:tc>
          <w:tcPr>
            <w:tcW w:w="708" w:type="dxa"/>
            <w:vAlign w:val="center"/>
          </w:tcPr>
          <w:p w:rsidR="006C558D" w:rsidRDefault="006C558D">
            <w:pPr>
              <w:jc w:val="center"/>
              <w:rPr>
                <w:color w:val="000000"/>
                <w:sz w:val="26"/>
                <w:szCs w:val="26"/>
              </w:rPr>
            </w:pPr>
            <w:r>
              <w:rPr>
                <w:color w:val="000000"/>
                <w:sz w:val="26"/>
                <w:szCs w:val="26"/>
              </w:rPr>
              <w:t>10</w:t>
            </w:r>
          </w:p>
        </w:tc>
        <w:tc>
          <w:tcPr>
            <w:tcW w:w="851" w:type="dxa"/>
            <w:vAlign w:val="center"/>
          </w:tcPr>
          <w:p w:rsidR="006C558D" w:rsidRDefault="006C558D">
            <w:pPr>
              <w:jc w:val="center"/>
              <w:rPr>
                <w:color w:val="000000"/>
                <w:sz w:val="26"/>
                <w:szCs w:val="26"/>
              </w:rPr>
            </w:pPr>
            <w:r>
              <w:rPr>
                <w:color w:val="000000"/>
                <w:sz w:val="26"/>
                <w:szCs w:val="26"/>
              </w:rPr>
              <w:t>2</w:t>
            </w:r>
          </w:p>
        </w:tc>
      </w:tr>
      <w:tr w:rsidR="006C558D" w:rsidRPr="00173D1C" w:rsidTr="006C558D">
        <w:tc>
          <w:tcPr>
            <w:tcW w:w="532" w:type="dxa"/>
          </w:tcPr>
          <w:p w:rsidR="006C558D" w:rsidRPr="00173D1C" w:rsidRDefault="006C558D" w:rsidP="00E72CAC">
            <w:pPr>
              <w:spacing w:line="360" w:lineRule="auto"/>
              <w:jc w:val="center"/>
              <w:rPr>
                <w:sz w:val="22"/>
              </w:rPr>
            </w:pPr>
            <w:r w:rsidRPr="00173D1C">
              <w:rPr>
                <w:sz w:val="22"/>
              </w:rPr>
              <w:t>2</w:t>
            </w:r>
          </w:p>
        </w:tc>
        <w:tc>
          <w:tcPr>
            <w:tcW w:w="806" w:type="dxa"/>
          </w:tcPr>
          <w:p w:rsidR="006C558D" w:rsidRPr="00173D1C" w:rsidRDefault="006C558D" w:rsidP="00E72CAC">
            <w:pPr>
              <w:spacing w:line="360" w:lineRule="auto"/>
              <w:jc w:val="center"/>
              <w:rPr>
                <w:sz w:val="22"/>
              </w:rPr>
            </w:pPr>
            <w:r>
              <w:rPr>
                <w:sz w:val="22"/>
              </w:rPr>
              <w:t>10</w:t>
            </w:r>
          </w:p>
        </w:tc>
        <w:tc>
          <w:tcPr>
            <w:tcW w:w="1392" w:type="dxa"/>
          </w:tcPr>
          <w:p w:rsidR="006C558D" w:rsidRPr="00173D1C" w:rsidRDefault="006C558D" w:rsidP="00E72CAC">
            <w:pPr>
              <w:spacing w:line="360" w:lineRule="auto"/>
              <w:jc w:val="center"/>
              <w:rPr>
                <w:sz w:val="22"/>
              </w:rPr>
            </w:pPr>
            <w:r>
              <w:rPr>
                <w:sz w:val="22"/>
              </w:rPr>
              <w:t>34</w:t>
            </w:r>
          </w:p>
        </w:tc>
        <w:tc>
          <w:tcPr>
            <w:tcW w:w="518" w:type="dxa"/>
            <w:vAlign w:val="center"/>
          </w:tcPr>
          <w:p w:rsidR="006C558D" w:rsidRDefault="006C558D">
            <w:pPr>
              <w:jc w:val="center"/>
              <w:rPr>
                <w:color w:val="000000"/>
                <w:sz w:val="26"/>
                <w:szCs w:val="26"/>
              </w:rPr>
            </w:pPr>
            <w:r>
              <w:rPr>
                <w:color w:val="000000"/>
                <w:sz w:val="26"/>
                <w:szCs w:val="26"/>
              </w:rPr>
              <w:t>0</w:t>
            </w:r>
          </w:p>
        </w:tc>
        <w:tc>
          <w:tcPr>
            <w:tcW w:w="531" w:type="dxa"/>
            <w:vAlign w:val="center"/>
          </w:tcPr>
          <w:p w:rsidR="006C558D" w:rsidRDefault="006C558D">
            <w:pPr>
              <w:jc w:val="center"/>
              <w:rPr>
                <w:color w:val="000000"/>
                <w:sz w:val="26"/>
                <w:szCs w:val="26"/>
              </w:rPr>
            </w:pPr>
            <w:r>
              <w:rPr>
                <w:color w:val="000000"/>
                <w:sz w:val="26"/>
                <w:szCs w:val="26"/>
              </w:rPr>
              <w:t>24</w:t>
            </w:r>
          </w:p>
        </w:tc>
        <w:tc>
          <w:tcPr>
            <w:tcW w:w="724" w:type="dxa"/>
            <w:vAlign w:val="center"/>
          </w:tcPr>
          <w:p w:rsidR="006C558D" w:rsidRDefault="006C558D">
            <w:pPr>
              <w:jc w:val="center"/>
              <w:rPr>
                <w:color w:val="000000"/>
                <w:sz w:val="26"/>
                <w:szCs w:val="26"/>
              </w:rPr>
            </w:pPr>
            <w:r>
              <w:rPr>
                <w:color w:val="000000"/>
                <w:sz w:val="26"/>
                <w:szCs w:val="26"/>
              </w:rPr>
              <w:t>0</w:t>
            </w:r>
          </w:p>
        </w:tc>
        <w:tc>
          <w:tcPr>
            <w:tcW w:w="567" w:type="dxa"/>
            <w:vAlign w:val="center"/>
          </w:tcPr>
          <w:p w:rsidR="006C558D" w:rsidRDefault="006C558D">
            <w:pPr>
              <w:jc w:val="center"/>
              <w:rPr>
                <w:color w:val="000000"/>
                <w:sz w:val="26"/>
                <w:szCs w:val="26"/>
              </w:rPr>
            </w:pPr>
            <w:r>
              <w:rPr>
                <w:color w:val="000000"/>
                <w:sz w:val="26"/>
                <w:szCs w:val="26"/>
              </w:rPr>
              <w:t>0</w:t>
            </w:r>
          </w:p>
        </w:tc>
        <w:tc>
          <w:tcPr>
            <w:tcW w:w="567" w:type="dxa"/>
            <w:vAlign w:val="center"/>
          </w:tcPr>
          <w:p w:rsidR="006C558D" w:rsidRDefault="006C558D">
            <w:pPr>
              <w:jc w:val="center"/>
              <w:rPr>
                <w:color w:val="000000"/>
                <w:sz w:val="26"/>
                <w:szCs w:val="26"/>
              </w:rPr>
            </w:pPr>
            <w:r>
              <w:rPr>
                <w:color w:val="000000"/>
                <w:sz w:val="26"/>
                <w:szCs w:val="26"/>
              </w:rPr>
              <w:t>13</w:t>
            </w:r>
          </w:p>
        </w:tc>
        <w:tc>
          <w:tcPr>
            <w:tcW w:w="708" w:type="dxa"/>
            <w:vAlign w:val="center"/>
          </w:tcPr>
          <w:p w:rsidR="006C558D" w:rsidRDefault="006C558D">
            <w:pPr>
              <w:jc w:val="center"/>
              <w:rPr>
                <w:color w:val="000000"/>
                <w:sz w:val="26"/>
                <w:szCs w:val="26"/>
              </w:rPr>
            </w:pPr>
            <w:r>
              <w:rPr>
                <w:color w:val="000000"/>
                <w:sz w:val="26"/>
                <w:szCs w:val="26"/>
              </w:rPr>
              <w:t>8</w:t>
            </w:r>
          </w:p>
        </w:tc>
        <w:tc>
          <w:tcPr>
            <w:tcW w:w="851" w:type="dxa"/>
            <w:vAlign w:val="center"/>
          </w:tcPr>
          <w:p w:rsidR="006C558D" w:rsidRDefault="006C558D">
            <w:pPr>
              <w:jc w:val="center"/>
              <w:rPr>
                <w:color w:val="000000"/>
                <w:sz w:val="26"/>
                <w:szCs w:val="26"/>
              </w:rPr>
            </w:pPr>
            <w:r>
              <w:rPr>
                <w:color w:val="000000"/>
                <w:sz w:val="26"/>
                <w:szCs w:val="26"/>
              </w:rPr>
              <w:t>15</w:t>
            </w:r>
          </w:p>
        </w:tc>
        <w:tc>
          <w:tcPr>
            <w:tcW w:w="709" w:type="dxa"/>
            <w:vAlign w:val="center"/>
          </w:tcPr>
          <w:p w:rsidR="006C558D" w:rsidRDefault="006C558D">
            <w:pPr>
              <w:jc w:val="center"/>
              <w:rPr>
                <w:color w:val="000000"/>
                <w:sz w:val="26"/>
                <w:szCs w:val="26"/>
              </w:rPr>
            </w:pPr>
            <w:r>
              <w:rPr>
                <w:color w:val="000000"/>
                <w:sz w:val="26"/>
                <w:szCs w:val="26"/>
              </w:rPr>
              <w:t>14</w:t>
            </w:r>
          </w:p>
        </w:tc>
        <w:tc>
          <w:tcPr>
            <w:tcW w:w="708" w:type="dxa"/>
            <w:vAlign w:val="center"/>
          </w:tcPr>
          <w:p w:rsidR="006C558D" w:rsidRDefault="006C558D">
            <w:pPr>
              <w:jc w:val="center"/>
              <w:rPr>
                <w:color w:val="000000"/>
                <w:sz w:val="26"/>
                <w:szCs w:val="26"/>
              </w:rPr>
            </w:pPr>
            <w:r>
              <w:rPr>
                <w:color w:val="000000"/>
                <w:sz w:val="26"/>
                <w:szCs w:val="26"/>
              </w:rPr>
              <w:t>0</w:t>
            </w:r>
          </w:p>
        </w:tc>
        <w:tc>
          <w:tcPr>
            <w:tcW w:w="851" w:type="dxa"/>
            <w:vAlign w:val="center"/>
          </w:tcPr>
          <w:p w:rsidR="006C558D" w:rsidRDefault="006C558D">
            <w:pPr>
              <w:jc w:val="center"/>
              <w:rPr>
                <w:color w:val="000000"/>
                <w:sz w:val="26"/>
                <w:szCs w:val="26"/>
              </w:rPr>
            </w:pPr>
            <w:r>
              <w:rPr>
                <w:color w:val="000000"/>
                <w:sz w:val="26"/>
                <w:szCs w:val="26"/>
              </w:rPr>
              <w:t>13</w:t>
            </w:r>
          </w:p>
        </w:tc>
      </w:tr>
      <w:tr w:rsidR="006C558D" w:rsidRPr="00173D1C" w:rsidTr="006C558D">
        <w:tc>
          <w:tcPr>
            <w:tcW w:w="532" w:type="dxa"/>
          </w:tcPr>
          <w:p w:rsidR="006C558D" w:rsidRPr="00173D1C" w:rsidRDefault="006C558D" w:rsidP="00E72CAC">
            <w:pPr>
              <w:spacing w:line="360" w:lineRule="auto"/>
              <w:jc w:val="center"/>
              <w:rPr>
                <w:sz w:val="22"/>
              </w:rPr>
            </w:pPr>
            <w:r w:rsidRPr="00173D1C">
              <w:rPr>
                <w:sz w:val="22"/>
              </w:rPr>
              <w:t>3</w:t>
            </w:r>
          </w:p>
        </w:tc>
        <w:tc>
          <w:tcPr>
            <w:tcW w:w="806" w:type="dxa"/>
          </w:tcPr>
          <w:p w:rsidR="006C558D" w:rsidRPr="00173D1C" w:rsidRDefault="006C558D" w:rsidP="00E72CAC">
            <w:pPr>
              <w:spacing w:line="360" w:lineRule="auto"/>
              <w:jc w:val="center"/>
              <w:rPr>
                <w:sz w:val="22"/>
              </w:rPr>
            </w:pPr>
            <w:r>
              <w:rPr>
                <w:sz w:val="22"/>
              </w:rPr>
              <w:t>11</w:t>
            </w:r>
          </w:p>
        </w:tc>
        <w:tc>
          <w:tcPr>
            <w:tcW w:w="1392" w:type="dxa"/>
          </w:tcPr>
          <w:p w:rsidR="006C558D" w:rsidRPr="00173D1C" w:rsidRDefault="006C558D" w:rsidP="00E72CAC">
            <w:pPr>
              <w:spacing w:line="360" w:lineRule="auto"/>
              <w:jc w:val="center"/>
              <w:rPr>
                <w:sz w:val="22"/>
              </w:rPr>
            </w:pPr>
            <w:r>
              <w:rPr>
                <w:sz w:val="22"/>
              </w:rPr>
              <w:t>34</w:t>
            </w:r>
          </w:p>
        </w:tc>
        <w:tc>
          <w:tcPr>
            <w:tcW w:w="518" w:type="dxa"/>
            <w:vAlign w:val="center"/>
          </w:tcPr>
          <w:p w:rsidR="006C558D" w:rsidRDefault="006C558D">
            <w:pPr>
              <w:jc w:val="center"/>
              <w:rPr>
                <w:color w:val="000000"/>
                <w:sz w:val="26"/>
                <w:szCs w:val="26"/>
              </w:rPr>
            </w:pPr>
            <w:r>
              <w:rPr>
                <w:color w:val="000000"/>
                <w:sz w:val="26"/>
                <w:szCs w:val="26"/>
              </w:rPr>
              <w:t>2</w:t>
            </w:r>
          </w:p>
        </w:tc>
        <w:tc>
          <w:tcPr>
            <w:tcW w:w="531" w:type="dxa"/>
            <w:vAlign w:val="center"/>
          </w:tcPr>
          <w:p w:rsidR="006C558D" w:rsidRDefault="006C558D">
            <w:pPr>
              <w:jc w:val="center"/>
              <w:rPr>
                <w:color w:val="000000"/>
                <w:sz w:val="26"/>
                <w:szCs w:val="26"/>
              </w:rPr>
            </w:pPr>
            <w:r>
              <w:rPr>
                <w:color w:val="000000"/>
                <w:sz w:val="26"/>
                <w:szCs w:val="26"/>
              </w:rPr>
              <w:t>28</w:t>
            </w:r>
          </w:p>
        </w:tc>
        <w:tc>
          <w:tcPr>
            <w:tcW w:w="724" w:type="dxa"/>
            <w:vAlign w:val="center"/>
          </w:tcPr>
          <w:p w:rsidR="006C558D" w:rsidRDefault="006C558D">
            <w:pPr>
              <w:jc w:val="center"/>
              <w:rPr>
                <w:color w:val="000000"/>
                <w:sz w:val="26"/>
                <w:szCs w:val="26"/>
              </w:rPr>
            </w:pPr>
            <w:r>
              <w:rPr>
                <w:color w:val="000000"/>
                <w:sz w:val="26"/>
                <w:szCs w:val="26"/>
              </w:rPr>
              <w:t>1</w:t>
            </w:r>
          </w:p>
        </w:tc>
        <w:tc>
          <w:tcPr>
            <w:tcW w:w="567" w:type="dxa"/>
            <w:vAlign w:val="center"/>
          </w:tcPr>
          <w:p w:rsidR="006C558D" w:rsidRDefault="006C558D">
            <w:pPr>
              <w:jc w:val="center"/>
              <w:rPr>
                <w:color w:val="000000"/>
                <w:sz w:val="26"/>
                <w:szCs w:val="26"/>
              </w:rPr>
            </w:pPr>
            <w:r>
              <w:rPr>
                <w:color w:val="000000"/>
                <w:sz w:val="26"/>
                <w:szCs w:val="26"/>
              </w:rPr>
              <w:t>2</w:t>
            </w:r>
          </w:p>
        </w:tc>
        <w:tc>
          <w:tcPr>
            <w:tcW w:w="567" w:type="dxa"/>
            <w:vAlign w:val="center"/>
          </w:tcPr>
          <w:p w:rsidR="006C558D" w:rsidRDefault="006C558D">
            <w:pPr>
              <w:jc w:val="center"/>
              <w:rPr>
                <w:color w:val="000000"/>
                <w:sz w:val="26"/>
                <w:szCs w:val="26"/>
              </w:rPr>
            </w:pPr>
            <w:r>
              <w:rPr>
                <w:color w:val="000000"/>
                <w:sz w:val="26"/>
                <w:szCs w:val="26"/>
              </w:rPr>
              <w:t>14</w:t>
            </w:r>
          </w:p>
        </w:tc>
        <w:tc>
          <w:tcPr>
            <w:tcW w:w="708" w:type="dxa"/>
            <w:vAlign w:val="center"/>
          </w:tcPr>
          <w:p w:rsidR="006C558D" w:rsidRDefault="006C558D">
            <w:pPr>
              <w:jc w:val="center"/>
              <w:rPr>
                <w:color w:val="000000"/>
                <w:sz w:val="26"/>
                <w:szCs w:val="26"/>
              </w:rPr>
            </w:pPr>
            <w:r>
              <w:rPr>
                <w:color w:val="000000"/>
                <w:sz w:val="26"/>
                <w:szCs w:val="26"/>
              </w:rPr>
              <w:t>8</w:t>
            </w:r>
          </w:p>
        </w:tc>
        <w:tc>
          <w:tcPr>
            <w:tcW w:w="851" w:type="dxa"/>
            <w:vAlign w:val="center"/>
          </w:tcPr>
          <w:p w:rsidR="006C558D" w:rsidRDefault="006C558D">
            <w:pPr>
              <w:jc w:val="center"/>
              <w:rPr>
                <w:color w:val="000000"/>
                <w:sz w:val="26"/>
                <w:szCs w:val="26"/>
              </w:rPr>
            </w:pPr>
            <w:r>
              <w:rPr>
                <w:color w:val="000000"/>
                <w:sz w:val="26"/>
                <w:szCs w:val="26"/>
              </w:rPr>
              <w:t>10</w:t>
            </w:r>
          </w:p>
        </w:tc>
        <w:tc>
          <w:tcPr>
            <w:tcW w:w="709" w:type="dxa"/>
            <w:vAlign w:val="center"/>
          </w:tcPr>
          <w:p w:rsidR="006C558D" w:rsidRDefault="006C558D">
            <w:pPr>
              <w:jc w:val="center"/>
              <w:rPr>
                <w:color w:val="000000"/>
                <w:sz w:val="26"/>
                <w:szCs w:val="26"/>
              </w:rPr>
            </w:pPr>
            <w:r>
              <w:rPr>
                <w:color w:val="000000"/>
                <w:sz w:val="26"/>
                <w:szCs w:val="26"/>
              </w:rPr>
              <w:t>11</w:t>
            </w:r>
          </w:p>
        </w:tc>
        <w:tc>
          <w:tcPr>
            <w:tcW w:w="708" w:type="dxa"/>
            <w:vAlign w:val="center"/>
          </w:tcPr>
          <w:p w:rsidR="006C558D" w:rsidRDefault="006C558D">
            <w:pPr>
              <w:jc w:val="center"/>
              <w:rPr>
                <w:color w:val="000000"/>
                <w:sz w:val="26"/>
                <w:szCs w:val="26"/>
              </w:rPr>
            </w:pPr>
            <w:r>
              <w:rPr>
                <w:color w:val="000000"/>
                <w:sz w:val="26"/>
                <w:szCs w:val="26"/>
              </w:rPr>
              <w:t>0</w:t>
            </w:r>
          </w:p>
        </w:tc>
        <w:tc>
          <w:tcPr>
            <w:tcW w:w="851" w:type="dxa"/>
            <w:vAlign w:val="center"/>
          </w:tcPr>
          <w:p w:rsidR="006C558D" w:rsidRDefault="006C558D">
            <w:pPr>
              <w:jc w:val="center"/>
              <w:rPr>
                <w:color w:val="000000"/>
                <w:sz w:val="26"/>
                <w:szCs w:val="26"/>
              </w:rPr>
            </w:pPr>
            <w:r>
              <w:rPr>
                <w:color w:val="000000"/>
                <w:sz w:val="26"/>
                <w:szCs w:val="26"/>
              </w:rPr>
              <w:t>13</w:t>
            </w:r>
          </w:p>
        </w:tc>
      </w:tr>
      <w:tr w:rsidR="006C558D" w:rsidRPr="00173D1C" w:rsidTr="006C558D">
        <w:tc>
          <w:tcPr>
            <w:tcW w:w="532" w:type="dxa"/>
          </w:tcPr>
          <w:p w:rsidR="006C558D" w:rsidRPr="00173D1C" w:rsidRDefault="006C558D" w:rsidP="00E72CAC">
            <w:pPr>
              <w:spacing w:line="360" w:lineRule="auto"/>
              <w:jc w:val="center"/>
              <w:rPr>
                <w:sz w:val="22"/>
              </w:rPr>
            </w:pPr>
          </w:p>
        </w:tc>
        <w:tc>
          <w:tcPr>
            <w:tcW w:w="806" w:type="dxa"/>
          </w:tcPr>
          <w:p w:rsidR="006C558D" w:rsidRPr="00173D1C" w:rsidRDefault="006C558D" w:rsidP="00E72CAC">
            <w:pPr>
              <w:spacing w:line="360" w:lineRule="auto"/>
              <w:jc w:val="center"/>
              <w:rPr>
                <w:sz w:val="22"/>
              </w:rPr>
            </w:pPr>
            <w:r>
              <w:rPr>
                <w:sz w:val="22"/>
              </w:rPr>
              <w:t>Итого</w:t>
            </w:r>
          </w:p>
        </w:tc>
        <w:tc>
          <w:tcPr>
            <w:tcW w:w="1392" w:type="dxa"/>
          </w:tcPr>
          <w:p w:rsidR="006C558D" w:rsidRPr="00173D1C" w:rsidRDefault="006C558D" w:rsidP="00E72CAC">
            <w:pPr>
              <w:spacing w:line="360" w:lineRule="auto"/>
              <w:jc w:val="center"/>
              <w:rPr>
                <w:sz w:val="22"/>
              </w:rPr>
            </w:pPr>
            <w:r>
              <w:rPr>
                <w:sz w:val="22"/>
              </w:rPr>
              <w:t>84</w:t>
            </w:r>
          </w:p>
        </w:tc>
        <w:tc>
          <w:tcPr>
            <w:tcW w:w="518" w:type="dxa"/>
            <w:vAlign w:val="center"/>
          </w:tcPr>
          <w:p w:rsidR="006C558D" w:rsidRDefault="006C558D">
            <w:pPr>
              <w:jc w:val="center"/>
              <w:rPr>
                <w:b/>
                <w:bCs/>
                <w:color w:val="000000"/>
                <w:sz w:val="26"/>
                <w:szCs w:val="26"/>
              </w:rPr>
            </w:pPr>
            <w:r>
              <w:rPr>
                <w:b/>
                <w:bCs/>
                <w:color w:val="000000"/>
                <w:sz w:val="26"/>
                <w:szCs w:val="26"/>
              </w:rPr>
              <w:t>3</w:t>
            </w:r>
          </w:p>
        </w:tc>
        <w:tc>
          <w:tcPr>
            <w:tcW w:w="531" w:type="dxa"/>
            <w:vAlign w:val="center"/>
          </w:tcPr>
          <w:p w:rsidR="006C558D" w:rsidRDefault="006C558D">
            <w:pPr>
              <w:jc w:val="center"/>
              <w:rPr>
                <w:b/>
                <w:bCs/>
                <w:color w:val="000000"/>
                <w:sz w:val="26"/>
                <w:szCs w:val="26"/>
              </w:rPr>
            </w:pPr>
            <w:r>
              <w:rPr>
                <w:b/>
                <w:bCs/>
                <w:color w:val="000000"/>
                <w:sz w:val="26"/>
                <w:szCs w:val="26"/>
              </w:rPr>
              <w:t>65</w:t>
            </w:r>
          </w:p>
        </w:tc>
        <w:tc>
          <w:tcPr>
            <w:tcW w:w="724" w:type="dxa"/>
            <w:vAlign w:val="center"/>
          </w:tcPr>
          <w:p w:rsidR="006C558D" w:rsidRDefault="006C558D">
            <w:pPr>
              <w:jc w:val="center"/>
              <w:rPr>
                <w:b/>
                <w:bCs/>
                <w:color w:val="000000"/>
                <w:sz w:val="26"/>
                <w:szCs w:val="26"/>
              </w:rPr>
            </w:pPr>
            <w:r>
              <w:rPr>
                <w:b/>
                <w:bCs/>
                <w:color w:val="000000"/>
                <w:sz w:val="26"/>
                <w:szCs w:val="26"/>
              </w:rPr>
              <w:t>1</w:t>
            </w:r>
          </w:p>
        </w:tc>
        <w:tc>
          <w:tcPr>
            <w:tcW w:w="567" w:type="dxa"/>
            <w:vAlign w:val="center"/>
          </w:tcPr>
          <w:p w:rsidR="006C558D" w:rsidRDefault="006C558D">
            <w:pPr>
              <w:jc w:val="center"/>
              <w:rPr>
                <w:b/>
                <w:bCs/>
                <w:color w:val="000000"/>
                <w:sz w:val="26"/>
                <w:szCs w:val="26"/>
              </w:rPr>
            </w:pPr>
            <w:r>
              <w:rPr>
                <w:b/>
                <w:bCs/>
                <w:color w:val="000000"/>
                <w:sz w:val="26"/>
                <w:szCs w:val="26"/>
              </w:rPr>
              <w:t>2</w:t>
            </w:r>
          </w:p>
        </w:tc>
        <w:tc>
          <w:tcPr>
            <w:tcW w:w="567" w:type="dxa"/>
            <w:vAlign w:val="center"/>
          </w:tcPr>
          <w:p w:rsidR="006C558D" w:rsidRDefault="006C558D">
            <w:pPr>
              <w:jc w:val="center"/>
              <w:rPr>
                <w:b/>
                <w:bCs/>
                <w:color w:val="000000"/>
                <w:sz w:val="26"/>
                <w:szCs w:val="26"/>
              </w:rPr>
            </w:pPr>
            <w:r>
              <w:rPr>
                <w:b/>
                <w:bCs/>
                <w:color w:val="000000"/>
                <w:sz w:val="26"/>
                <w:szCs w:val="26"/>
              </w:rPr>
              <w:t>32</w:t>
            </w:r>
          </w:p>
        </w:tc>
        <w:tc>
          <w:tcPr>
            <w:tcW w:w="708" w:type="dxa"/>
            <w:vAlign w:val="center"/>
          </w:tcPr>
          <w:p w:rsidR="006C558D" w:rsidRDefault="006C558D">
            <w:pPr>
              <w:jc w:val="center"/>
              <w:rPr>
                <w:b/>
                <w:bCs/>
                <w:color w:val="000000"/>
                <w:sz w:val="26"/>
                <w:szCs w:val="26"/>
              </w:rPr>
            </w:pPr>
            <w:r>
              <w:rPr>
                <w:b/>
                <w:bCs/>
                <w:color w:val="000000"/>
                <w:sz w:val="26"/>
                <w:szCs w:val="26"/>
              </w:rPr>
              <w:t>23</w:t>
            </w:r>
          </w:p>
        </w:tc>
        <w:tc>
          <w:tcPr>
            <w:tcW w:w="851" w:type="dxa"/>
            <w:vAlign w:val="center"/>
          </w:tcPr>
          <w:p w:rsidR="006C558D" w:rsidRDefault="006C558D">
            <w:pPr>
              <w:jc w:val="center"/>
              <w:rPr>
                <w:b/>
                <w:bCs/>
                <w:color w:val="000000"/>
                <w:sz w:val="26"/>
                <w:szCs w:val="26"/>
              </w:rPr>
            </w:pPr>
            <w:r>
              <w:rPr>
                <w:b/>
                <w:bCs/>
                <w:color w:val="000000"/>
                <w:sz w:val="26"/>
                <w:szCs w:val="26"/>
              </w:rPr>
              <w:t>30</w:t>
            </w:r>
          </w:p>
        </w:tc>
        <w:tc>
          <w:tcPr>
            <w:tcW w:w="709" w:type="dxa"/>
            <w:vAlign w:val="center"/>
          </w:tcPr>
          <w:p w:rsidR="006C558D" w:rsidRDefault="006C558D">
            <w:pPr>
              <w:jc w:val="center"/>
              <w:rPr>
                <w:b/>
                <w:bCs/>
                <w:color w:val="000000"/>
                <w:sz w:val="26"/>
                <w:szCs w:val="26"/>
              </w:rPr>
            </w:pPr>
            <w:r>
              <w:rPr>
                <w:b/>
                <w:bCs/>
                <w:color w:val="000000"/>
                <w:sz w:val="26"/>
                <w:szCs w:val="26"/>
              </w:rPr>
              <w:t>36</w:t>
            </w:r>
          </w:p>
        </w:tc>
        <w:tc>
          <w:tcPr>
            <w:tcW w:w="708" w:type="dxa"/>
            <w:vAlign w:val="center"/>
          </w:tcPr>
          <w:p w:rsidR="006C558D" w:rsidRDefault="006C558D">
            <w:pPr>
              <w:jc w:val="center"/>
              <w:rPr>
                <w:b/>
                <w:bCs/>
                <w:color w:val="000000"/>
                <w:sz w:val="26"/>
                <w:szCs w:val="26"/>
              </w:rPr>
            </w:pPr>
            <w:r>
              <w:rPr>
                <w:b/>
                <w:bCs/>
                <w:color w:val="000000"/>
                <w:sz w:val="26"/>
                <w:szCs w:val="26"/>
              </w:rPr>
              <w:t>10</w:t>
            </w:r>
          </w:p>
        </w:tc>
        <w:tc>
          <w:tcPr>
            <w:tcW w:w="851" w:type="dxa"/>
            <w:vAlign w:val="center"/>
          </w:tcPr>
          <w:p w:rsidR="006C558D" w:rsidRDefault="006C558D">
            <w:pPr>
              <w:jc w:val="center"/>
              <w:rPr>
                <w:b/>
                <w:bCs/>
                <w:color w:val="000000"/>
                <w:sz w:val="26"/>
                <w:szCs w:val="26"/>
              </w:rPr>
            </w:pPr>
            <w:r>
              <w:rPr>
                <w:b/>
                <w:bCs/>
                <w:color w:val="000000"/>
                <w:sz w:val="26"/>
                <w:szCs w:val="26"/>
              </w:rPr>
              <w:t>28</w:t>
            </w:r>
          </w:p>
        </w:tc>
      </w:tr>
    </w:tbl>
    <w:p w:rsidR="00525EDA" w:rsidRPr="00173D1C" w:rsidRDefault="00525EDA" w:rsidP="00E72CAC">
      <w:pPr>
        <w:spacing w:line="360" w:lineRule="auto"/>
        <w:jc w:val="center"/>
        <w:rPr>
          <w:sz w:val="22"/>
        </w:rPr>
      </w:pPr>
    </w:p>
    <w:p w:rsidR="00173D1C" w:rsidRDefault="00B87A46" w:rsidP="006C558D">
      <w:pPr>
        <w:spacing w:line="360" w:lineRule="auto"/>
        <w:jc w:val="both"/>
        <w:rPr>
          <w:sz w:val="28"/>
          <w:szCs w:val="28"/>
        </w:rPr>
      </w:pPr>
      <w:r>
        <w:rPr>
          <w:sz w:val="28"/>
          <w:szCs w:val="28"/>
        </w:rPr>
        <w:t xml:space="preserve">Из таблицы 5 видно, что наибольшие затруднения вызвали задания, к которым не приступило значительное количество участников олимпиады:  № </w:t>
      </w:r>
      <w:r w:rsidR="00173D1C">
        <w:rPr>
          <w:sz w:val="28"/>
          <w:szCs w:val="28"/>
        </w:rPr>
        <w:t>2</w:t>
      </w:r>
      <w:r>
        <w:rPr>
          <w:sz w:val="28"/>
          <w:szCs w:val="28"/>
        </w:rPr>
        <w:t xml:space="preserve"> (</w:t>
      </w:r>
      <w:r w:rsidR="00173D1C">
        <w:rPr>
          <w:sz w:val="28"/>
          <w:szCs w:val="28"/>
        </w:rPr>
        <w:t>с изображениями памятников русской культурой и генеалогическим древом правящей династии Древней Руси и династий эпохи раздробленности и формирования Московского государства</w:t>
      </w:r>
      <w:r>
        <w:rPr>
          <w:sz w:val="28"/>
          <w:szCs w:val="28"/>
        </w:rPr>
        <w:t xml:space="preserve">), </w:t>
      </w:r>
      <w:r w:rsidR="00173D1C">
        <w:rPr>
          <w:sz w:val="28"/>
          <w:szCs w:val="28"/>
        </w:rPr>
        <w:t xml:space="preserve">№ 5 у 10-х-11-х классов </w:t>
      </w:r>
      <w:r>
        <w:rPr>
          <w:sz w:val="28"/>
          <w:szCs w:val="28"/>
        </w:rPr>
        <w:t>(</w:t>
      </w:r>
      <w:r w:rsidR="00173D1C">
        <w:rPr>
          <w:sz w:val="28"/>
          <w:szCs w:val="28"/>
        </w:rPr>
        <w:t>работа с портретами композиторов и изображениями эпизодов опер этих композиторов</w:t>
      </w:r>
      <w:r>
        <w:rPr>
          <w:sz w:val="28"/>
          <w:szCs w:val="28"/>
        </w:rPr>
        <w:t xml:space="preserve">), </w:t>
      </w:r>
      <w:r w:rsidR="006C558D">
        <w:rPr>
          <w:sz w:val="28"/>
          <w:szCs w:val="28"/>
        </w:rPr>
        <w:t xml:space="preserve">№ 8 для 10-11-х и № 9 для 9-х классов </w:t>
      </w:r>
      <w:r>
        <w:rPr>
          <w:sz w:val="28"/>
          <w:szCs w:val="28"/>
        </w:rPr>
        <w:t>(</w:t>
      </w:r>
      <w:r w:rsidR="006C558D">
        <w:rPr>
          <w:sz w:val="28"/>
          <w:szCs w:val="28"/>
        </w:rPr>
        <w:t xml:space="preserve">работа с высказываниями П.А. Кропоткина о событиях российской истории </w:t>
      </w:r>
      <w:r w:rsidR="006C558D">
        <w:rPr>
          <w:sz w:val="28"/>
          <w:szCs w:val="28"/>
          <w:lang w:val="en-US"/>
        </w:rPr>
        <w:t>XIX</w:t>
      </w:r>
      <w:r w:rsidR="006C558D">
        <w:rPr>
          <w:sz w:val="28"/>
          <w:szCs w:val="28"/>
        </w:rPr>
        <w:t xml:space="preserve"> столетия</w:t>
      </w:r>
      <w:r>
        <w:rPr>
          <w:sz w:val="28"/>
          <w:szCs w:val="28"/>
        </w:rPr>
        <w:t xml:space="preserve">).  Это связано с достаточно </w:t>
      </w:r>
      <w:r w:rsidR="006C558D">
        <w:rPr>
          <w:sz w:val="28"/>
          <w:szCs w:val="28"/>
        </w:rPr>
        <w:t>своеобразным отбором памятников русской культуры</w:t>
      </w:r>
      <w:r>
        <w:rPr>
          <w:sz w:val="28"/>
          <w:szCs w:val="28"/>
        </w:rPr>
        <w:t>,</w:t>
      </w:r>
      <w:r w:rsidR="006C558D">
        <w:rPr>
          <w:sz w:val="28"/>
          <w:szCs w:val="28"/>
        </w:rPr>
        <w:t xml:space="preserve"> многие из которых малоизвестны для широкого круга обучающихся</w:t>
      </w:r>
      <w:r>
        <w:rPr>
          <w:sz w:val="28"/>
          <w:szCs w:val="28"/>
        </w:rPr>
        <w:t xml:space="preserve"> </w:t>
      </w:r>
      <w:r w:rsidR="006C558D">
        <w:rPr>
          <w:sz w:val="28"/>
          <w:szCs w:val="28"/>
        </w:rPr>
        <w:t xml:space="preserve">и не изучаются в школьном курсе истории и недостаточным вниманием в школьной программе к теме культуры и политическим идеологиям. </w:t>
      </w:r>
    </w:p>
    <w:p w:rsidR="00A11ADA" w:rsidRDefault="00E61DC2" w:rsidP="00B87A46">
      <w:pPr>
        <w:spacing w:line="360" w:lineRule="auto"/>
        <w:ind w:firstLine="709"/>
        <w:jc w:val="both"/>
        <w:rPr>
          <w:sz w:val="28"/>
          <w:szCs w:val="28"/>
        </w:rPr>
      </w:pPr>
      <w:r w:rsidRPr="00E61DC2">
        <w:rPr>
          <w:sz w:val="28"/>
          <w:szCs w:val="28"/>
        </w:rPr>
        <w:t xml:space="preserve">Большинство </w:t>
      </w:r>
      <w:r w:rsidR="009A7B02">
        <w:rPr>
          <w:sz w:val="28"/>
          <w:szCs w:val="28"/>
        </w:rPr>
        <w:t xml:space="preserve">участников </w:t>
      </w:r>
      <w:r w:rsidRPr="00E61DC2">
        <w:rPr>
          <w:sz w:val="28"/>
          <w:szCs w:val="28"/>
        </w:rPr>
        <w:t>успешно справились с задани</w:t>
      </w:r>
      <w:r w:rsidR="00B87A46">
        <w:rPr>
          <w:sz w:val="28"/>
          <w:szCs w:val="28"/>
        </w:rPr>
        <w:t>ями</w:t>
      </w:r>
      <w:r w:rsidR="00787002">
        <w:rPr>
          <w:sz w:val="28"/>
          <w:szCs w:val="28"/>
        </w:rPr>
        <w:t xml:space="preserve"> № </w:t>
      </w:r>
      <w:r w:rsidR="00B87A46">
        <w:rPr>
          <w:sz w:val="28"/>
          <w:szCs w:val="28"/>
        </w:rPr>
        <w:t>1</w:t>
      </w:r>
      <w:r w:rsidR="006C558D">
        <w:rPr>
          <w:sz w:val="28"/>
          <w:szCs w:val="28"/>
        </w:rPr>
        <w:t xml:space="preserve">, 3, </w:t>
      </w:r>
      <w:r w:rsidR="00B87A46">
        <w:rPr>
          <w:sz w:val="28"/>
          <w:szCs w:val="28"/>
        </w:rPr>
        <w:t xml:space="preserve">4,  продемонстрировав хорошие знания по истории </w:t>
      </w:r>
      <w:r w:rsidR="002323B0">
        <w:rPr>
          <w:sz w:val="28"/>
          <w:szCs w:val="28"/>
          <w:lang w:val="en-US"/>
        </w:rPr>
        <w:t>XI</w:t>
      </w:r>
      <w:r w:rsidR="006C558D">
        <w:rPr>
          <w:sz w:val="28"/>
          <w:szCs w:val="28"/>
        </w:rPr>
        <w:t xml:space="preserve"> в., </w:t>
      </w:r>
      <w:r w:rsidR="00457899">
        <w:rPr>
          <w:sz w:val="28"/>
          <w:szCs w:val="28"/>
          <w:lang w:val="en-US"/>
        </w:rPr>
        <w:t>XVI</w:t>
      </w:r>
      <w:r w:rsidR="002323B0" w:rsidRPr="002323B0">
        <w:rPr>
          <w:sz w:val="28"/>
          <w:szCs w:val="28"/>
        </w:rPr>
        <w:t xml:space="preserve"> – </w:t>
      </w:r>
      <w:r w:rsidR="002323B0">
        <w:rPr>
          <w:sz w:val="28"/>
          <w:szCs w:val="28"/>
          <w:lang w:val="en-US"/>
        </w:rPr>
        <w:t>XVII</w:t>
      </w:r>
      <w:r w:rsidR="00457899">
        <w:rPr>
          <w:sz w:val="28"/>
          <w:szCs w:val="28"/>
          <w:lang w:val="en-US"/>
        </w:rPr>
        <w:t>I</w:t>
      </w:r>
      <w:r w:rsidR="002323B0" w:rsidRPr="002323B0">
        <w:rPr>
          <w:sz w:val="28"/>
          <w:szCs w:val="28"/>
        </w:rPr>
        <w:t xml:space="preserve"> </w:t>
      </w:r>
      <w:r w:rsidR="002323B0">
        <w:rPr>
          <w:sz w:val="28"/>
          <w:szCs w:val="28"/>
        </w:rPr>
        <w:t xml:space="preserve"> столетий и Российской империи в </w:t>
      </w:r>
      <w:r w:rsidR="002323B0">
        <w:rPr>
          <w:sz w:val="28"/>
          <w:szCs w:val="28"/>
          <w:lang w:val="en-US"/>
        </w:rPr>
        <w:t>XIX</w:t>
      </w:r>
      <w:r w:rsidR="002323B0">
        <w:rPr>
          <w:sz w:val="28"/>
          <w:szCs w:val="28"/>
        </w:rPr>
        <w:t xml:space="preserve"> – начале ХХ столетий. </w:t>
      </w:r>
    </w:p>
    <w:p w:rsidR="003472B4" w:rsidRPr="00F654EE" w:rsidRDefault="003472B4" w:rsidP="003472B4">
      <w:pPr>
        <w:spacing w:line="360" w:lineRule="auto"/>
        <w:jc w:val="both"/>
        <w:rPr>
          <w:b/>
          <w:i/>
          <w:sz w:val="28"/>
          <w:szCs w:val="28"/>
        </w:rPr>
      </w:pPr>
      <w:r w:rsidRPr="00F654EE">
        <w:rPr>
          <w:b/>
          <w:i/>
          <w:sz w:val="28"/>
          <w:szCs w:val="28"/>
        </w:rPr>
        <w:t xml:space="preserve">6. </w:t>
      </w:r>
      <w:r>
        <w:rPr>
          <w:b/>
          <w:i/>
          <w:sz w:val="28"/>
          <w:szCs w:val="28"/>
        </w:rPr>
        <w:t>Выводы и р</w:t>
      </w:r>
      <w:r w:rsidRPr="00F654EE">
        <w:rPr>
          <w:b/>
          <w:i/>
          <w:sz w:val="28"/>
          <w:szCs w:val="28"/>
        </w:rPr>
        <w:t>екомендации.</w:t>
      </w:r>
    </w:p>
    <w:p w:rsidR="003472B4" w:rsidRDefault="003472B4" w:rsidP="003472B4">
      <w:pPr>
        <w:spacing w:line="360" w:lineRule="auto"/>
        <w:jc w:val="both"/>
        <w:rPr>
          <w:sz w:val="28"/>
          <w:szCs w:val="28"/>
        </w:rPr>
      </w:pPr>
      <w:r>
        <w:rPr>
          <w:sz w:val="28"/>
          <w:szCs w:val="28"/>
        </w:rPr>
        <w:t>Подводя итог анализу результатов олимпиады по истории в 2019-2020 учебном году, можно сделать следующие выводы и дать некоторые рекомендации.</w:t>
      </w:r>
    </w:p>
    <w:p w:rsidR="003472B4" w:rsidRDefault="003472B4" w:rsidP="003472B4">
      <w:pPr>
        <w:numPr>
          <w:ilvl w:val="0"/>
          <w:numId w:val="3"/>
        </w:numPr>
        <w:tabs>
          <w:tab w:val="clear" w:pos="810"/>
          <w:tab w:val="num" w:pos="0"/>
        </w:tabs>
        <w:spacing w:line="360" w:lineRule="auto"/>
        <w:ind w:left="0" w:firstLine="0"/>
        <w:jc w:val="both"/>
        <w:rPr>
          <w:sz w:val="28"/>
          <w:szCs w:val="28"/>
        </w:rPr>
      </w:pPr>
      <w:r w:rsidRPr="00F80107">
        <w:rPr>
          <w:sz w:val="28"/>
          <w:szCs w:val="28"/>
        </w:rPr>
        <w:t xml:space="preserve">Количество участников олимпиады по истории </w:t>
      </w:r>
      <w:r>
        <w:rPr>
          <w:sz w:val="28"/>
          <w:szCs w:val="28"/>
        </w:rPr>
        <w:t xml:space="preserve">несколько </w:t>
      </w:r>
      <w:r w:rsidR="001E05CB">
        <w:rPr>
          <w:sz w:val="28"/>
          <w:szCs w:val="28"/>
        </w:rPr>
        <w:t>увеличилось</w:t>
      </w:r>
      <w:r>
        <w:rPr>
          <w:sz w:val="28"/>
          <w:szCs w:val="28"/>
        </w:rPr>
        <w:t xml:space="preserve"> по сравнению с предшествующим годом, </w:t>
      </w:r>
      <w:r w:rsidR="001E05CB">
        <w:rPr>
          <w:sz w:val="28"/>
          <w:szCs w:val="28"/>
        </w:rPr>
        <w:t>однако результаты участников значительно снизились</w:t>
      </w:r>
      <w:r>
        <w:rPr>
          <w:sz w:val="28"/>
          <w:szCs w:val="28"/>
        </w:rPr>
        <w:t>.</w:t>
      </w:r>
    </w:p>
    <w:p w:rsidR="003472B4" w:rsidRPr="00F80107" w:rsidRDefault="001E05CB" w:rsidP="003472B4">
      <w:pPr>
        <w:numPr>
          <w:ilvl w:val="0"/>
          <w:numId w:val="3"/>
        </w:numPr>
        <w:tabs>
          <w:tab w:val="clear" w:pos="810"/>
          <w:tab w:val="num" w:pos="0"/>
        </w:tabs>
        <w:spacing w:line="360" w:lineRule="auto"/>
        <w:ind w:left="0" w:firstLine="0"/>
        <w:jc w:val="both"/>
        <w:rPr>
          <w:sz w:val="28"/>
          <w:szCs w:val="28"/>
        </w:rPr>
      </w:pPr>
      <w:r>
        <w:rPr>
          <w:sz w:val="28"/>
          <w:szCs w:val="28"/>
        </w:rPr>
        <w:lastRenderedPageBreak/>
        <w:t>П</w:t>
      </w:r>
      <w:r w:rsidR="003472B4">
        <w:rPr>
          <w:sz w:val="28"/>
          <w:szCs w:val="28"/>
        </w:rPr>
        <w:t xml:space="preserve">редставители малочисленных </w:t>
      </w:r>
      <w:r>
        <w:rPr>
          <w:sz w:val="28"/>
          <w:szCs w:val="28"/>
        </w:rPr>
        <w:t>населенных пунктов области</w:t>
      </w:r>
      <w:r w:rsidR="003472B4">
        <w:rPr>
          <w:sz w:val="28"/>
          <w:szCs w:val="28"/>
        </w:rPr>
        <w:t xml:space="preserve"> в этом учебном году </w:t>
      </w:r>
      <w:r>
        <w:rPr>
          <w:sz w:val="28"/>
          <w:szCs w:val="28"/>
        </w:rPr>
        <w:t>приняли достаточно активное участие в</w:t>
      </w:r>
      <w:r w:rsidR="003472B4">
        <w:rPr>
          <w:sz w:val="28"/>
          <w:szCs w:val="28"/>
        </w:rPr>
        <w:t xml:space="preserve"> олимпиаде</w:t>
      </w:r>
      <w:r w:rsidR="003472B4" w:rsidRPr="00F80107">
        <w:rPr>
          <w:sz w:val="28"/>
          <w:szCs w:val="28"/>
        </w:rPr>
        <w:t xml:space="preserve">. </w:t>
      </w:r>
    </w:p>
    <w:p w:rsidR="003472B4" w:rsidRPr="00132372" w:rsidRDefault="003472B4" w:rsidP="003472B4">
      <w:pPr>
        <w:numPr>
          <w:ilvl w:val="0"/>
          <w:numId w:val="3"/>
        </w:numPr>
        <w:tabs>
          <w:tab w:val="clear" w:pos="810"/>
          <w:tab w:val="num" w:pos="0"/>
        </w:tabs>
        <w:spacing w:line="360" w:lineRule="auto"/>
        <w:ind w:left="0" w:firstLine="0"/>
        <w:jc w:val="both"/>
        <w:rPr>
          <w:sz w:val="28"/>
          <w:szCs w:val="28"/>
        </w:rPr>
      </w:pPr>
      <w:r w:rsidRPr="00132372">
        <w:rPr>
          <w:sz w:val="28"/>
          <w:szCs w:val="28"/>
        </w:rPr>
        <w:t xml:space="preserve">Общее количество участников олимпиады по истории остается традиционно высоким, что во многом объясняется </w:t>
      </w:r>
      <w:r w:rsidR="001E05CB">
        <w:rPr>
          <w:sz w:val="28"/>
          <w:szCs w:val="28"/>
        </w:rPr>
        <w:t xml:space="preserve">достаточно </w:t>
      </w:r>
      <w:r w:rsidRPr="00132372">
        <w:rPr>
          <w:sz w:val="28"/>
          <w:szCs w:val="28"/>
        </w:rPr>
        <w:t xml:space="preserve">хорошей подготовкой школьников по предмету в муниципальных образовательных учреждениях и школе для одаренных детей «А-Элита», нацеленностью школьников на сдачу ЕГЭ по истории для поступления в вузы на направления социально-гуманитарного профиля. </w:t>
      </w:r>
    </w:p>
    <w:p w:rsidR="003472B4" w:rsidRPr="00132372" w:rsidRDefault="003472B4" w:rsidP="003472B4">
      <w:pPr>
        <w:numPr>
          <w:ilvl w:val="0"/>
          <w:numId w:val="3"/>
        </w:numPr>
        <w:tabs>
          <w:tab w:val="clear" w:pos="810"/>
          <w:tab w:val="num" w:pos="0"/>
        </w:tabs>
        <w:spacing w:line="360" w:lineRule="auto"/>
        <w:ind w:left="0" w:firstLine="0"/>
        <w:jc w:val="both"/>
        <w:rPr>
          <w:sz w:val="28"/>
          <w:szCs w:val="28"/>
        </w:rPr>
      </w:pPr>
      <w:r w:rsidRPr="00132372">
        <w:rPr>
          <w:sz w:val="28"/>
          <w:szCs w:val="28"/>
        </w:rPr>
        <w:t>При ответах на вопросы теоретического тура школьники продемонстрировали</w:t>
      </w:r>
      <w:r w:rsidR="00F4756A">
        <w:rPr>
          <w:sz w:val="28"/>
          <w:szCs w:val="28"/>
        </w:rPr>
        <w:t xml:space="preserve"> в среднем более высокий</w:t>
      </w:r>
      <w:r>
        <w:rPr>
          <w:sz w:val="28"/>
          <w:szCs w:val="28"/>
        </w:rPr>
        <w:t xml:space="preserve"> </w:t>
      </w:r>
      <w:r w:rsidRPr="00132372">
        <w:rPr>
          <w:sz w:val="28"/>
          <w:szCs w:val="28"/>
        </w:rPr>
        <w:t>уровень знаний школьного курса истории, а также знания в области иных социально-гуманитарных дисциплин – литературы, обществознания</w:t>
      </w:r>
      <w:r>
        <w:rPr>
          <w:sz w:val="28"/>
          <w:szCs w:val="28"/>
        </w:rPr>
        <w:t xml:space="preserve">, </w:t>
      </w:r>
      <w:r w:rsidRPr="00132372">
        <w:rPr>
          <w:sz w:val="28"/>
          <w:szCs w:val="28"/>
        </w:rPr>
        <w:t xml:space="preserve">– </w:t>
      </w:r>
      <w:r>
        <w:rPr>
          <w:sz w:val="28"/>
          <w:szCs w:val="28"/>
        </w:rPr>
        <w:t xml:space="preserve">и </w:t>
      </w:r>
      <w:r w:rsidRPr="00132372">
        <w:rPr>
          <w:sz w:val="28"/>
          <w:szCs w:val="28"/>
        </w:rPr>
        <w:t xml:space="preserve">навыки работы с различными видами первоисточников по истории России (статистические источники, </w:t>
      </w:r>
      <w:r>
        <w:rPr>
          <w:sz w:val="28"/>
          <w:szCs w:val="28"/>
        </w:rPr>
        <w:t>воспоминания</w:t>
      </w:r>
      <w:r w:rsidRPr="00132372">
        <w:rPr>
          <w:sz w:val="28"/>
          <w:szCs w:val="28"/>
        </w:rPr>
        <w:t>, фотоматериалы, литературные памятники</w:t>
      </w:r>
      <w:r>
        <w:rPr>
          <w:sz w:val="28"/>
          <w:szCs w:val="28"/>
        </w:rPr>
        <w:t xml:space="preserve"> и</w:t>
      </w:r>
      <w:r w:rsidRPr="00132372">
        <w:rPr>
          <w:sz w:val="28"/>
          <w:szCs w:val="28"/>
        </w:rPr>
        <w:t xml:space="preserve"> пр.). </w:t>
      </w:r>
    </w:p>
    <w:p w:rsidR="003472B4" w:rsidRDefault="003472B4" w:rsidP="003472B4">
      <w:pPr>
        <w:numPr>
          <w:ilvl w:val="0"/>
          <w:numId w:val="3"/>
        </w:numPr>
        <w:tabs>
          <w:tab w:val="clear" w:pos="810"/>
          <w:tab w:val="num" w:pos="0"/>
        </w:tabs>
        <w:spacing w:line="360" w:lineRule="auto"/>
        <w:ind w:left="0" w:firstLine="0"/>
        <w:jc w:val="both"/>
        <w:rPr>
          <w:sz w:val="28"/>
          <w:szCs w:val="28"/>
        </w:rPr>
      </w:pPr>
      <w:r w:rsidRPr="00A80D81">
        <w:rPr>
          <w:sz w:val="28"/>
          <w:szCs w:val="28"/>
        </w:rPr>
        <w:t xml:space="preserve">Практический тур </w:t>
      </w:r>
      <w:proofErr w:type="gramStart"/>
      <w:r w:rsidRPr="00A80D81">
        <w:rPr>
          <w:sz w:val="28"/>
          <w:szCs w:val="28"/>
        </w:rPr>
        <w:t>олимпиады  –</w:t>
      </w:r>
      <w:proofErr w:type="gramEnd"/>
      <w:r w:rsidRPr="00A80D81">
        <w:rPr>
          <w:sz w:val="28"/>
          <w:szCs w:val="28"/>
        </w:rPr>
        <w:t xml:space="preserve"> эссе и проект – показал, что большинство школьников владеют навыками работы с первоисточниками и имеют опыт написания эссе по истории</w:t>
      </w:r>
      <w:r>
        <w:rPr>
          <w:sz w:val="28"/>
          <w:szCs w:val="28"/>
        </w:rPr>
        <w:t>, однако затрудняются в формулировке целей и задач, выводов эссе, а также в характеристике источника и возможностей, которые он дает для освещения проблемы и при формулировке выводов при работе над проектом</w:t>
      </w:r>
      <w:r w:rsidRPr="00A80D81">
        <w:rPr>
          <w:sz w:val="28"/>
          <w:szCs w:val="28"/>
        </w:rPr>
        <w:t xml:space="preserve">. </w:t>
      </w:r>
    </w:p>
    <w:p w:rsidR="003472B4" w:rsidRPr="00A80D81" w:rsidRDefault="003472B4" w:rsidP="002A1859">
      <w:pPr>
        <w:spacing w:line="360" w:lineRule="auto"/>
        <w:ind w:firstLine="709"/>
        <w:jc w:val="both"/>
        <w:rPr>
          <w:sz w:val="28"/>
          <w:szCs w:val="28"/>
        </w:rPr>
      </w:pPr>
      <w:r w:rsidRPr="00A80D81">
        <w:rPr>
          <w:sz w:val="28"/>
          <w:szCs w:val="28"/>
        </w:rPr>
        <w:t xml:space="preserve">Для совершенствования работы по подготовке школьников к олимпиаде по </w:t>
      </w:r>
      <w:r>
        <w:rPr>
          <w:sz w:val="28"/>
          <w:szCs w:val="28"/>
        </w:rPr>
        <w:t>истории</w:t>
      </w:r>
      <w:r w:rsidRPr="00A80D81">
        <w:rPr>
          <w:sz w:val="28"/>
          <w:szCs w:val="28"/>
        </w:rPr>
        <w:t xml:space="preserve"> можно высказать следующие рекомендации:</w:t>
      </w:r>
    </w:p>
    <w:p w:rsidR="003472B4" w:rsidRDefault="003472B4" w:rsidP="002A1859">
      <w:pPr>
        <w:spacing w:line="360" w:lineRule="auto"/>
        <w:ind w:firstLine="709"/>
        <w:jc w:val="both"/>
        <w:rPr>
          <w:sz w:val="28"/>
          <w:szCs w:val="28"/>
        </w:rPr>
      </w:pPr>
      <w:r>
        <w:rPr>
          <w:sz w:val="28"/>
          <w:szCs w:val="28"/>
        </w:rPr>
        <w:t>1.  Продолжить работу по подготовке и информированию учителей истории  в образовательных учреждениях о типах заданий теоретического и практического туров, критериях оценивания эссе и проектов еще на муниципальном  этапе олимпиады.</w:t>
      </w:r>
    </w:p>
    <w:p w:rsidR="003472B4" w:rsidRDefault="003472B4" w:rsidP="002A1859">
      <w:pPr>
        <w:spacing w:line="360" w:lineRule="auto"/>
        <w:ind w:firstLine="709"/>
        <w:jc w:val="both"/>
        <w:rPr>
          <w:sz w:val="28"/>
          <w:szCs w:val="28"/>
        </w:rPr>
      </w:pPr>
      <w:r>
        <w:rPr>
          <w:sz w:val="28"/>
          <w:szCs w:val="28"/>
        </w:rPr>
        <w:t xml:space="preserve">2.     Необходимо обеспечить присутствие учителей на разборе результатов олимпиады регионального этапа, что будет способствовать улучшению качества подготовки учащихся по наиболее проблемным и сложным для них заданиям. </w:t>
      </w:r>
    </w:p>
    <w:p w:rsidR="00E00320" w:rsidRDefault="003472B4" w:rsidP="002A1859">
      <w:pPr>
        <w:spacing w:line="360" w:lineRule="auto"/>
        <w:ind w:firstLine="709"/>
        <w:jc w:val="both"/>
        <w:rPr>
          <w:sz w:val="28"/>
          <w:szCs w:val="28"/>
        </w:rPr>
      </w:pPr>
      <w:r>
        <w:rPr>
          <w:sz w:val="28"/>
          <w:szCs w:val="28"/>
        </w:rPr>
        <w:lastRenderedPageBreak/>
        <w:t xml:space="preserve">3.   Знакомить учителей, готовящих школьников к олимпиаде, с критериями оценивания эссе и проекта, в том числе и теми, которые представлены в ключах для жюри. </w:t>
      </w:r>
    </w:p>
    <w:p w:rsidR="00A1104C" w:rsidRDefault="00E00320" w:rsidP="002A1859">
      <w:pPr>
        <w:spacing w:line="360" w:lineRule="auto"/>
        <w:ind w:firstLine="709"/>
        <w:jc w:val="both"/>
        <w:rPr>
          <w:sz w:val="28"/>
          <w:szCs w:val="28"/>
        </w:rPr>
      </w:pPr>
      <w:r>
        <w:rPr>
          <w:sz w:val="28"/>
          <w:szCs w:val="28"/>
        </w:rPr>
        <w:t xml:space="preserve">4. </w:t>
      </w:r>
      <w:r w:rsidR="003472B4">
        <w:rPr>
          <w:sz w:val="28"/>
          <w:szCs w:val="28"/>
        </w:rPr>
        <w:t xml:space="preserve">Разработчикам заданий желательно обратить внимание на </w:t>
      </w:r>
      <w:r w:rsidR="001E05CB">
        <w:rPr>
          <w:sz w:val="28"/>
          <w:szCs w:val="28"/>
        </w:rPr>
        <w:t xml:space="preserve">следующие моменты: </w:t>
      </w:r>
      <w:r w:rsidR="00A1104C">
        <w:rPr>
          <w:sz w:val="28"/>
          <w:szCs w:val="28"/>
        </w:rPr>
        <w:t xml:space="preserve">по первому (практическому) туру </w:t>
      </w:r>
    </w:p>
    <w:p w:rsidR="00A27041" w:rsidRDefault="00A27041" w:rsidP="002A1859">
      <w:pPr>
        <w:spacing w:line="360" w:lineRule="auto"/>
        <w:ind w:firstLine="709"/>
        <w:jc w:val="both"/>
        <w:rPr>
          <w:sz w:val="28"/>
          <w:szCs w:val="28"/>
        </w:rPr>
      </w:pPr>
      <w:r>
        <w:rPr>
          <w:sz w:val="28"/>
          <w:szCs w:val="28"/>
        </w:rPr>
        <w:t>1) более четко в рекомендациях по выполнению эссе прописывать критерий для обучающихся, связанный с формулировкой задач – в критерии говорится о выделении до 4-х задач, а в оценивании потеря каждой задачи означает потерю до 5 баллов;</w:t>
      </w:r>
    </w:p>
    <w:p w:rsidR="00A27041" w:rsidRDefault="00A27041" w:rsidP="002A1859">
      <w:pPr>
        <w:spacing w:line="360" w:lineRule="auto"/>
        <w:ind w:firstLine="709"/>
        <w:jc w:val="both"/>
        <w:rPr>
          <w:sz w:val="28"/>
          <w:szCs w:val="28"/>
        </w:rPr>
      </w:pPr>
      <w:r>
        <w:rPr>
          <w:sz w:val="28"/>
          <w:szCs w:val="28"/>
        </w:rPr>
        <w:t>2) вопросы, которые формулируются для выполнения проекта носят вполне конкретный характер, а ключи оценивания подразумевают достаточно часто расширенные ответы, выходящие за формулировку вопросов;</w:t>
      </w:r>
    </w:p>
    <w:p w:rsidR="00A27041" w:rsidRDefault="00A27041" w:rsidP="002A1859">
      <w:pPr>
        <w:spacing w:line="360" w:lineRule="auto"/>
        <w:ind w:firstLine="709"/>
        <w:jc w:val="both"/>
        <w:rPr>
          <w:sz w:val="28"/>
          <w:szCs w:val="28"/>
        </w:rPr>
      </w:pPr>
      <w:r>
        <w:rPr>
          <w:sz w:val="28"/>
          <w:szCs w:val="28"/>
        </w:rPr>
        <w:t xml:space="preserve">3) темы проектов, эссе и задания для теоретического тура должны принципиально отличаться по содержанию и степени сложности, ориентироваться на то, какие периоды истории изучены или изучаются школьниками на момент написания олимпиады; </w:t>
      </w:r>
    </w:p>
    <w:p w:rsidR="001E05CB" w:rsidRDefault="001E05CB" w:rsidP="002A1859">
      <w:pPr>
        <w:spacing w:line="360" w:lineRule="auto"/>
        <w:ind w:firstLine="709"/>
        <w:jc w:val="both"/>
        <w:rPr>
          <w:sz w:val="28"/>
          <w:szCs w:val="28"/>
        </w:rPr>
      </w:pPr>
      <w:r>
        <w:rPr>
          <w:sz w:val="28"/>
          <w:szCs w:val="28"/>
        </w:rPr>
        <w:t>по второму (теоретическому) туру</w:t>
      </w:r>
    </w:p>
    <w:p w:rsidR="00E00320" w:rsidRDefault="001E05CB" w:rsidP="002A1859">
      <w:pPr>
        <w:spacing w:line="360" w:lineRule="auto"/>
        <w:ind w:firstLine="709"/>
        <w:jc w:val="both"/>
        <w:rPr>
          <w:sz w:val="28"/>
          <w:szCs w:val="28"/>
        </w:rPr>
      </w:pPr>
      <w:r w:rsidRPr="001E05CB">
        <w:rPr>
          <w:sz w:val="28"/>
          <w:szCs w:val="28"/>
        </w:rPr>
        <w:t>1</w:t>
      </w:r>
      <w:r>
        <w:rPr>
          <w:sz w:val="28"/>
          <w:szCs w:val="28"/>
        </w:rPr>
        <w:t>)</w:t>
      </w:r>
      <w:r w:rsidRPr="001E05CB">
        <w:rPr>
          <w:sz w:val="28"/>
          <w:szCs w:val="28"/>
        </w:rPr>
        <w:t xml:space="preserve"> в заданиях, ориентированных на работу с иллюстративными источниками (задание № 2) следует более тщательно подходить к отбору архитектурных памятников - все-таки здания храмов из глубинки Владимирской области или не самые известные церкви Пскова знакомы далеко не всем участникам, проживающим не в данных регионах, так как ни коим образом не связаны со школьной программой. Такой отбор равносилен тому, что указав в этом перечне, например, Успенскую церковь с. Варзуга Мурманской области (а она единственная деревянная церковь XVI в. в нашей стране, сохранившаяся в таких широтах), мы поможем ребятам из Мурманской области, но поставим в тупик участников всех других регионов;                                                                                                                  2</w:t>
      </w:r>
      <w:r>
        <w:rPr>
          <w:sz w:val="28"/>
          <w:szCs w:val="28"/>
        </w:rPr>
        <w:t>)</w:t>
      </w:r>
      <w:r w:rsidRPr="001E05CB">
        <w:rPr>
          <w:sz w:val="28"/>
          <w:szCs w:val="28"/>
        </w:rPr>
        <w:t xml:space="preserve">   в задании № 6 - работа с картой, фотографиями и текстами по городам-юбилярам - необходимо тщательнее отбирать тексты, не допуская </w:t>
      </w:r>
      <w:r w:rsidRPr="001E05CB">
        <w:rPr>
          <w:sz w:val="28"/>
          <w:szCs w:val="28"/>
        </w:rPr>
        <w:lastRenderedPageBreak/>
        <w:t xml:space="preserve">фактических ошибок. </w:t>
      </w:r>
      <w:r w:rsidR="00D61EA7">
        <w:rPr>
          <w:sz w:val="28"/>
          <w:szCs w:val="28"/>
        </w:rPr>
        <w:t xml:space="preserve"> Т</w:t>
      </w:r>
      <w:r w:rsidRPr="001E05CB">
        <w:rPr>
          <w:sz w:val="28"/>
          <w:szCs w:val="28"/>
        </w:rPr>
        <w:t>ак, текст, якобы посвященный Мурманску (га деле - г. Александровску) с упомянутой датой 1899 г., сразу же привел к ошибкам: его не выбирали, зная дату основания  Романова-на-</w:t>
      </w:r>
      <w:proofErr w:type="spellStart"/>
      <w:r w:rsidRPr="001E05CB">
        <w:rPr>
          <w:sz w:val="28"/>
          <w:szCs w:val="28"/>
        </w:rPr>
        <w:t>Мурмане</w:t>
      </w:r>
      <w:proofErr w:type="spellEnd"/>
      <w:r w:rsidRPr="001E05CB">
        <w:rPr>
          <w:sz w:val="28"/>
          <w:szCs w:val="28"/>
        </w:rPr>
        <w:t xml:space="preserve"> - 1916 г.;                                                                                                                                                          3</w:t>
      </w:r>
      <w:r>
        <w:rPr>
          <w:sz w:val="28"/>
          <w:szCs w:val="28"/>
        </w:rPr>
        <w:t>)</w:t>
      </w:r>
      <w:r w:rsidRPr="001E05CB">
        <w:rPr>
          <w:sz w:val="28"/>
          <w:szCs w:val="28"/>
        </w:rPr>
        <w:t xml:space="preserve"> картосхема в задании 7, а именно: западные границы </w:t>
      </w:r>
      <w:proofErr w:type="spellStart"/>
      <w:r w:rsidRPr="001E05CB">
        <w:rPr>
          <w:sz w:val="28"/>
          <w:szCs w:val="28"/>
        </w:rPr>
        <w:t>госдарства</w:t>
      </w:r>
      <w:proofErr w:type="spellEnd"/>
      <w:r w:rsidRPr="001E05CB">
        <w:rPr>
          <w:sz w:val="28"/>
          <w:szCs w:val="28"/>
        </w:rPr>
        <w:t xml:space="preserve"> - представлена в очень неудачном масштабе, так что определить территории, которые были присоединены в тот или иной период, достаточно сложно;                4</w:t>
      </w:r>
      <w:r>
        <w:rPr>
          <w:sz w:val="28"/>
          <w:szCs w:val="28"/>
        </w:rPr>
        <w:t>)</w:t>
      </w:r>
      <w:r w:rsidRPr="001E05CB">
        <w:rPr>
          <w:sz w:val="28"/>
          <w:szCs w:val="28"/>
        </w:rPr>
        <w:t xml:space="preserve"> затрудняет работу </w:t>
      </w:r>
      <w:proofErr w:type="spellStart"/>
      <w:r w:rsidRPr="001E05CB">
        <w:rPr>
          <w:sz w:val="28"/>
          <w:szCs w:val="28"/>
        </w:rPr>
        <w:t>разбалловка</w:t>
      </w:r>
      <w:proofErr w:type="spellEnd"/>
      <w:r w:rsidRPr="001E05CB">
        <w:rPr>
          <w:sz w:val="28"/>
          <w:szCs w:val="28"/>
        </w:rPr>
        <w:t xml:space="preserve"> заданий - она создает затруднения технического характера; 5. следует подумать над тем, чтобы задания для 9, 10, 11 классов отличались - это касается и тем эссе, и проекта, и теоретического тура - некорректно предъявлять одинаковые требования ребятам разных параллелей (отличается тип мышления, объем знаний и др.). </w:t>
      </w:r>
      <w:r>
        <w:rPr>
          <w:sz w:val="28"/>
          <w:szCs w:val="28"/>
        </w:rPr>
        <w:t>5) п</w:t>
      </w:r>
      <w:r w:rsidR="00E00320" w:rsidRPr="00B87A46">
        <w:rPr>
          <w:sz w:val="28"/>
          <w:szCs w:val="28"/>
        </w:rPr>
        <w:t xml:space="preserve">ри проверке заданий сложности в работе жюри вызывает разная </w:t>
      </w:r>
      <w:r w:rsidR="00E00320">
        <w:rPr>
          <w:sz w:val="28"/>
          <w:szCs w:val="28"/>
        </w:rPr>
        <w:t>«</w:t>
      </w:r>
      <w:proofErr w:type="spellStart"/>
      <w:r w:rsidR="00E00320" w:rsidRPr="00B87A46">
        <w:rPr>
          <w:sz w:val="28"/>
          <w:szCs w:val="28"/>
        </w:rPr>
        <w:t>разбалловка</w:t>
      </w:r>
      <w:proofErr w:type="spellEnd"/>
      <w:r w:rsidR="00E00320">
        <w:rPr>
          <w:sz w:val="28"/>
          <w:szCs w:val="28"/>
        </w:rPr>
        <w:t>»</w:t>
      </w:r>
      <w:r w:rsidR="00E00320" w:rsidRPr="00B87A46">
        <w:rPr>
          <w:sz w:val="28"/>
          <w:szCs w:val="28"/>
        </w:rPr>
        <w:t xml:space="preserve"> в критерия</w:t>
      </w:r>
      <w:r w:rsidR="00E00320">
        <w:rPr>
          <w:sz w:val="28"/>
          <w:szCs w:val="28"/>
        </w:rPr>
        <w:t>х</w:t>
      </w:r>
      <w:r w:rsidR="00E00320" w:rsidRPr="00B87A46">
        <w:rPr>
          <w:sz w:val="28"/>
          <w:szCs w:val="28"/>
        </w:rPr>
        <w:t xml:space="preserve"> - в одних заданиях за 1-2 правильных ответа дается 1 балл, в других 1 балл дается уже за 2-3 правильных ответа </w:t>
      </w:r>
      <w:r w:rsidR="00A1104C">
        <w:rPr>
          <w:sz w:val="28"/>
          <w:szCs w:val="28"/>
        </w:rPr>
        <w:t>- х</w:t>
      </w:r>
      <w:r w:rsidR="00E00320" w:rsidRPr="00B87A46">
        <w:rPr>
          <w:sz w:val="28"/>
          <w:szCs w:val="28"/>
        </w:rPr>
        <w:t xml:space="preserve">отелось бы, по возможности, видеть унификацию в данном вопросе. </w:t>
      </w:r>
    </w:p>
    <w:p w:rsidR="00E00320" w:rsidRDefault="00E00320" w:rsidP="002A1859">
      <w:pPr>
        <w:spacing w:line="360" w:lineRule="auto"/>
        <w:ind w:firstLine="709"/>
        <w:jc w:val="both"/>
        <w:rPr>
          <w:sz w:val="28"/>
          <w:szCs w:val="28"/>
        </w:rPr>
      </w:pPr>
      <w:r>
        <w:rPr>
          <w:sz w:val="28"/>
          <w:szCs w:val="28"/>
        </w:rPr>
        <w:t xml:space="preserve">5. </w:t>
      </w:r>
      <w:r w:rsidRPr="00B87A46">
        <w:rPr>
          <w:sz w:val="28"/>
          <w:szCs w:val="28"/>
        </w:rPr>
        <w:t xml:space="preserve">По организации олимпиады: желательно проводить олимпиаду в три дня - теоретический тур, эссе, проект - либо во второй день увеличивать время на выполнение работы до 4-х часов. При выполнении заданий </w:t>
      </w:r>
      <w:r w:rsidR="00A27041">
        <w:rPr>
          <w:sz w:val="28"/>
          <w:szCs w:val="28"/>
        </w:rPr>
        <w:t>первого</w:t>
      </w:r>
      <w:r w:rsidRPr="00B87A46">
        <w:rPr>
          <w:sz w:val="28"/>
          <w:szCs w:val="28"/>
        </w:rPr>
        <w:t xml:space="preserve"> тура участникам не хватает времени на качественное выполнение заданий в течение трех часов</w:t>
      </w:r>
      <w:r>
        <w:rPr>
          <w:sz w:val="28"/>
          <w:szCs w:val="28"/>
        </w:rPr>
        <w:t>.</w:t>
      </w:r>
      <w:r w:rsidR="00A27041">
        <w:rPr>
          <w:sz w:val="28"/>
          <w:szCs w:val="28"/>
        </w:rPr>
        <w:t xml:space="preserve"> Как следствие – рост числа работ, где отсутствует либо проект, либо эссе. </w:t>
      </w:r>
    </w:p>
    <w:p w:rsidR="003472B4" w:rsidRDefault="00E00320" w:rsidP="002A1859">
      <w:pPr>
        <w:spacing w:line="360" w:lineRule="auto"/>
        <w:ind w:firstLine="709"/>
        <w:jc w:val="both"/>
        <w:rPr>
          <w:sz w:val="28"/>
          <w:szCs w:val="28"/>
        </w:rPr>
      </w:pPr>
      <w:r>
        <w:rPr>
          <w:sz w:val="28"/>
          <w:szCs w:val="28"/>
        </w:rPr>
        <w:t>8.</w:t>
      </w:r>
      <w:r w:rsidR="002A1859">
        <w:rPr>
          <w:sz w:val="28"/>
          <w:szCs w:val="28"/>
        </w:rPr>
        <w:t xml:space="preserve"> </w:t>
      </w:r>
      <w:r w:rsidR="003472B4" w:rsidRPr="00074B97">
        <w:rPr>
          <w:sz w:val="28"/>
          <w:szCs w:val="28"/>
        </w:rPr>
        <w:t>Ужесточить отбор участников регионального этапа, повысить порог выполнения заданий в рамках муниципального этапа с 50 до 65 процентов выполненной работы</w:t>
      </w:r>
      <w:r w:rsidR="00374231">
        <w:rPr>
          <w:sz w:val="28"/>
          <w:szCs w:val="28"/>
        </w:rPr>
        <w:t>, усложнить задания муниципального этапа, максимально приблизив их к форме заданий регионального этапа олимпиады</w:t>
      </w:r>
      <w:r w:rsidR="003472B4" w:rsidRPr="00074B97">
        <w:rPr>
          <w:sz w:val="28"/>
          <w:szCs w:val="28"/>
        </w:rPr>
        <w:t>.</w:t>
      </w:r>
    </w:p>
    <w:p w:rsidR="00204729" w:rsidRDefault="00204729" w:rsidP="00204729">
      <w:pPr>
        <w:spacing w:line="360" w:lineRule="auto"/>
        <w:jc w:val="right"/>
        <w:rPr>
          <w:sz w:val="28"/>
          <w:szCs w:val="28"/>
        </w:rPr>
      </w:pPr>
      <w:proofErr w:type="spellStart"/>
      <w:r>
        <w:rPr>
          <w:sz w:val="28"/>
          <w:szCs w:val="28"/>
        </w:rPr>
        <w:t>Бардилева</w:t>
      </w:r>
      <w:proofErr w:type="spellEnd"/>
      <w:r>
        <w:rPr>
          <w:sz w:val="28"/>
          <w:szCs w:val="28"/>
        </w:rPr>
        <w:t xml:space="preserve"> Ю.П.,</w:t>
      </w:r>
    </w:p>
    <w:p w:rsidR="00204729" w:rsidRDefault="00204729" w:rsidP="00204729">
      <w:pPr>
        <w:spacing w:line="360" w:lineRule="auto"/>
        <w:jc w:val="right"/>
        <w:rPr>
          <w:sz w:val="28"/>
          <w:szCs w:val="28"/>
        </w:rPr>
      </w:pPr>
      <w:r>
        <w:rPr>
          <w:sz w:val="28"/>
          <w:szCs w:val="28"/>
        </w:rPr>
        <w:t>канд. ист. наук, доцент, зав. кафедрой истории и права</w:t>
      </w:r>
    </w:p>
    <w:p w:rsidR="00204729" w:rsidRDefault="00204729" w:rsidP="00204729">
      <w:pPr>
        <w:spacing w:line="360" w:lineRule="auto"/>
        <w:jc w:val="right"/>
        <w:rPr>
          <w:color w:val="000000"/>
          <w:sz w:val="28"/>
          <w:szCs w:val="28"/>
          <w:shd w:val="clear" w:color="auto" w:fill="FFFFFF"/>
        </w:rPr>
      </w:pPr>
      <w:r>
        <w:rPr>
          <w:sz w:val="28"/>
          <w:szCs w:val="28"/>
        </w:rPr>
        <w:t xml:space="preserve"> </w:t>
      </w:r>
      <w:r w:rsidRPr="00650D9D">
        <w:rPr>
          <w:color w:val="000000"/>
          <w:sz w:val="28"/>
          <w:szCs w:val="28"/>
          <w:shd w:val="clear" w:color="auto" w:fill="FFFFFF"/>
        </w:rPr>
        <w:t>ФГБОУ ВО «М</w:t>
      </w:r>
      <w:r>
        <w:rPr>
          <w:color w:val="000000"/>
          <w:sz w:val="28"/>
          <w:szCs w:val="28"/>
          <w:shd w:val="clear" w:color="auto" w:fill="FFFFFF"/>
        </w:rPr>
        <w:t>урманский арктический</w:t>
      </w:r>
      <w:r w:rsidR="002A1859">
        <w:rPr>
          <w:color w:val="000000"/>
          <w:sz w:val="28"/>
          <w:szCs w:val="28"/>
          <w:shd w:val="clear" w:color="auto" w:fill="FFFFFF"/>
        </w:rPr>
        <w:t xml:space="preserve"> </w:t>
      </w:r>
      <w:bookmarkStart w:id="0" w:name="_GoBack"/>
      <w:bookmarkEnd w:id="0"/>
      <w:r>
        <w:rPr>
          <w:color w:val="000000"/>
          <w:sz w:val="28"/>
          <w:szCs w:val="28"/>
          <w:shd w:val="clear" w:color="auto" w:fill="FFFFFF"/>
        </w:rPr>
        <w:t>государственный университет</w:t>
      </w:r>
      <w:r w:rsidRPr="00650D9D">
        <w:rPr>
          <w:color w:val="000000"/>
          <w:sz w:val="28"/>
          <w:szCs w:val="28"/>
          <w:shd w:val="clear" w:color="auto" w:fill="FFFFFF"/>
        </w:rPr>
        <w:t>»</w:t>
      </w:r>
    </w:p>
    <w:p w:rsidR="001E05CB" w:rsidRPr="00074B97" w:rsidRDefault="00204729" w:rsidP="00204729">
      <w:pPr>
        <w:spacing w:line="360" w:lineRule="auto"/>
        <w:jc w:val="right"/>
        <w:rPr>
          <w:sz w:val="28"/>
          <w:szCs w:val="28"/>
        </w:rPr>
      </w:pPr>
      <w:proofErr w:type="spellStart"/>
      <w:r>
        <w:rPr>
          <w:color w:val="000000"/>
          <w:sz w:val="28"/>
          <w:szCs w:val="28"/>
          <w:shd w:val="clear" w:color="auto" w:fill="FFFFFF"/>
          <w:lang w:val="en-US"/>
        </w:rPr>
        <w:t>bardileva</w:t>
      </w:r>
      <w:proofErr w:type="spellEnd"/>
      <w:r w:rsidRPr="00BB43E2">
        <w:rPr>
          <w:color w:val="000000"/>
          <w:sz w:val="28"/>
          <w:szCs w:val="28"/>
          <w:shd w:val="clear" w:color="auto" w:fill="FFFFFF"/>
        </w:rPr>
        <w:t>_</w:t>
      </w:r>
      <w:proofErr w:type="spellStart"/>
      <w:r>
        <w:rPr>
          <w:color w:val="000000"/>
          <w:sz w:val="28"/>
          <w:szCs w:val="28"/>
          <w:shd w:val="clear" w:color="auto" w:fill="FFFFFF"/>
          <w:lang w:val="en-US"/>
        </w:rPr>
        <w:t>murman</w:t>
      </w:r>
      <w:proofErr w:type="spellEnd"/>
      <w:r w:rsidRPr="00BB43E2">
        <w:rPr>
          <w:color w:val="000000"/>
          <w:sz w:val="28"/>
          <w:szCs w:val="28"/>
          <w:shd w:val="clear" w:color="auto" w:fill="FFFFFF"/>
        </w:rPr>
        <w:t>@</w:t>
      </w:r>
      <w:r>
        <w:rPr>
          <w:color w:val="000000"/>
          <w:sz w:val="28"/>
          <w:szCs w:val="28"/>
          <w:shd w:val="clear" w:color="auto" w:fill="FFFFFF"/>
          <w:lang w:val="en-US"/>
        </w:rPr>
        <w:t>mail</w:t>
      </w:r>
      <w:r w:rsidRPr="00BB43E2">
        <w:rPr>
          <w:color w:val="000000"/>
          <w:sz w:val="28"/>
          <w:szCs w:val="28"/>
          <w:shd w:val="clear" w:color="auto" w:fill="FFFFFF"/>
        </w:rPr>
        <w:t>.</w:t>
      </w:r>
      <w:proofErr w:type="spellStart"/>
      <w:r>
        <w:rPr>
          <w:color w:val="000000"/>
          <w:sz w:val="28"/>
          <w:szCs w:val="28"/>
          <w:shd w:val="clear" w:color="auto" w:fill="FFFFFF"/>
          <w:lang w:val="en-US"/>
        </w:rPr>
        <w:t>ru</w:t>
      </w:r>
      <w:proofErr w:type="spellEnd"/>
    </w:p>
    <w:sectPr w:rsidR="001E05CB" w:rsidRPr="00074B97" w:rsidSect="00326A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B2FED"/>
    <w:multiLevelType w:val="hybridMultilevel"/>
    <w:tmpl w:val="B484ACD6"/>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191740D5"/>
    <w:multiLevelType w:val="hybridMultilevel"/>
    <w:tmpl w:val="74F8B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A821B1"/>
    <w:multiLevelType w:val="hybridMultilevel"/>
    <w:tmpl w:val="32544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306C1"/>
    <w:multiLevelType w:val="hybridMultilevel"/>
    <w:tmpl w:val="C2C81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F46AED"/>
    <w:multiLevelType w:val="hybridMultilevel"/>
    <w:tmpl w:val="7E92488C"/>
    <w:lvl w:ilvl="0" w:tplc="043CC448">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76645CC"/>
    <w:multiLevelType w:val="hybridMultilevel"/>
    <w:tmpl w:val="EB6E59EE"/>
    <w:lvl w:ilvl="0" w:tplc="A7A4BB1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70BF2FF0"/>
    <w:multiLevelType w:val="hybridMultilevel"/>
    <w:tmpl w:val="7DDE3A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F5F3302"/>
    <w:multiLevelType w:val="hybridMultilevel"/>
    <w:tmpl w:val="270C3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2"/>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78E"/>
    <w:rsid w:val="00046D36"/>
    <w:rsid w:val="00050840"/>
    <w:rsid w:val="000721F4"/>
    <w:rsid w:val="000819D8"/>
    <w:rsid w:val="000942BD"/>
    <w:rsid w:val="000A061D"/>
    <w:rsid w:val="000C1A80"/>
    <w:rsid w:val="00101401"/>
    <w:rsid w:val="00134DDD"/>
    <w:rsid w:val="00152433"/>
    <w:rsid w:val="0015472C"/>
    <w:rsid w:val="00164C4B"/>
    <w:rsid w:val="001703BB"/>
    <w:rsid w:val="00173D1C"/>
    <w:rsid w:val="001C51E5"/>
    <w:rsid w:val="001D7645"/>
    <w:rsid w:val="001E05CB"/>
    <w:rsid w:val="001F4CAD"/>
    <w:rsid w:val="00204729"/>
    <w:rsid w:val="002323B0"/>
    <w:rsid w:val="002A1859"/>
    <w:rsid w:val="002C0726"/>
    <w:rsid w:val="00326A8F"/>
    <w:rsid w:val="00331713"/>
    <w:rsid w:val="0034145C"/>
    <w:rsid w:val="003472B4"/>
    <w:rsid w:val="00374231"/>
    <w:rsid w:val="00384835"/>
    <w:rsid w:val="003945EF"/>
    <w:rsid w:val="003B0273"/>
    <w:rsid w:val="003B1698"/>
    <w:rsid w:val="003E3D74"/>
    <w:rsid w:val="003E59AE"/>
    <w:rsid w:val="00402254"/>
    <w:rsid w:val="0040547F"/>
    <w:rsid w:val="004301C6"/>
    <w:rsid w:val="00433D0A"/>
    <w:rsid w:val="00457899"/>
    <w:rsid w:val="00461FC7"/>
    <w:rsid w:val="004910A8"/>
    <w:rsid w:val="004A09D7"/>
    <w:rsid w:val="004A25EC"/>
    <w:rsid w:val="004C46B9"/>
    <w:rsid w:val="004E7501"/>
    <w:rsid w:val="00524357"/>
    <w:rsid w:val="00525EDA"/>
    <w:rsid w:val="00596CE2"/>
    <w:rsid w:val="005F5E7C"/>
    <w:rsid w:val="00636A23"/>
    <w:rsid w:val="00692A83"/>
    <w:rsid w:val="006C558D"/>
    <w:rsid w:val="0071555A"/>
    <w:rsid w:val="00716857"/>
    <w:rsid w:val="007608E3"/>
    <w:rsid w:val="0077500E"/>
    <w:rsid w:val="00787002"/>
    <w:rsid w:val="007878E2"/>
    <w:rsid w:val="007D118A"/>
    <w:rsid w:val="00820675"/>
    <w:rsid w:val="00841938"/>
    <w:rsid w:val="008530DA"/>
    <w:rsid w:val="0085321E"/>
    <w:rsid w:val="008660FA"/>
    <w:rsid w:val="0089136F"/>
    <w:rsid w:val="008C6FA1"/>
    <w:rsid w:val="008D47C5"/>
    <w:rsid w:val="008E2CBD"/>
    <w:rsid w:val="00904FB3"/>
    <w:rsid w:val="00916914"/>
    <w:rsid w:val="00923598"/>
    <w:rsid w:val="00927A17"/>
    <w:rsid w:val="009431D1"/>
    <w:rsid w:val="00947EC8"/>
    <w:rsid w:val="00953AC7"/>
    <w:rsid w:val="00970C58"/>
    <w:rsid w:val="00973F43"/>
    <w:rsid w:val="0099152D"/>
    <w:rsid w:val="009A7B02"/>
    <w:rsid w:val="009B4CA2"/>
    <w:rsid w:val="00A1104C"/>
    <w:rsid w:val="00A11ADA"/>
    <w:rsid w:val="00A27041"/>
    <w:rsid w:val="00A5301B"/>
    <w:rsid w:val="00AB16A5"/>
    <w:rsid w:val="00AB781C"/>
    <w:rsid w:val="00AF5F9E"/>
    <w:rsid w:val="00B1101C"/>
    <w:rsid w:val="00B429D8"/>
    <w:rsid w:val="00B842FC"/>
    <w:rsid w:val="00B87A46"/>
    <w:rsid w:val="00BA51A1"/>
    <w:rsid w:val="00BA6A2C"/>
    <w:rsid w:val="00BB43E2"/>
    <w:rsid w:val="00BB6E05"/>
    <w:rsid w:val="00C17404"/>
    <w:rsid w:val="00C2029F"/>
    <w:rsid w:val="00C43648"/>
    <w:rsid w:val="00C8095B"/>
    <w:rsid w:val="00CB2F88"/>
    <w:rsid w:val="00CC4045"/>
    <w:rsid w:val="00CD0415"/>
    <w:rsid w:val="00CD605D"/>
    <w:rsid w:val="00D03F0C"/>
    <w:rsid w:val="00D06C3A"/>
    <w:rsid w:val="00D61EA7"/>
    <w:rsid w:val="00D83C8C"/>
    <w:rsid w:val="00E00320"/>
    <w:rsid w:val="00E50B78"/>
    <w:rsid w:val="00E52C6D"/>
    <w:rsid w:val="00E61DC2"/>
    <w:rsid w:val="00E66BA4"/>
    <w:rsid w:val="00E72CAC"/>
    <w:rsid w:val="00EB7C8A"/>
    <w:rsid w:val="00EF42D7"/>
    <w:rsid w:val="00EF44FF"/>
    <w:rsid w:val="00F051D7"/>
    <w:rsid w:val="00F44E34"/>
    <w:rsid w:val="00F4756A"/>
    <w:rsid w:val="00F6478E"/>
    <w:rsid w:val="00F74292"/>
    <w:rsid w:val="00F8402F"/>
    <w:rsid w:val="00F874B8"/>
    <w:rsid w:val="00F96619"/>
    <w:rsid w:val="00FF0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EF91C"/>
  <w15:docId w15:val="{E8A4CC68-7091-44E8-9556-5C797AAC0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9D8"/>
    <w:rPr>
      <w:rFonts w:ascii="Times New Roman" w:hAnsi="Times New Roman"/>
      <w:sz w:val="24"/>
      <w:szCs w:val="22"/>
      <w:lang w:eastAsia="en-US"/>
    </w:rPr>
  </w:style>
  <w:style w:type="paragraph" w:styleId="1">
    <w:name w:val="heading 1"/>
    <w:basedOn w:val="a"/>
    <w:next w:val="a"/>
    <w:link w:val="10"/>
    <w:uiPriority w:val="9"/>
    <w:qFormat/>
    <w:rsid w:val="00B429D8"/>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pPr>
    <w:rPr>
      <w:rFonts w:ascii="Calibri" w:hAnsi="Calibri"/>
      <w:b/>
      <w:bCs/>
      <w:caps/>
      <w:color w:val="FFFFFF"/>
      <w:spacing w:val="15"/>
      <w:sz w:val="20"/>
      <w:szCs w:val="20"/>
      <w:lang w:eastAsia="ru-RU"/>
    </w:rPr>
  </w:style>
  <w:style w:type="paragraph" w:styleId="2">
    <w:name w:val="heading 2"/>
    <w:basedOn w:val="a"/>
    <w:next w:val="a"/>
    <w:link w:val="20"/>
    <w:uiPriority w:val="9"/>
    <w:unhideWhenUsed/>
    <w:qFormat/>
    <w:rsid w:val="00B429D8"/>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pPr>
    <w:rPr>
      <w:rFonts w:ascii="Calibri" w:hAnsi="Calibri"/>
      <w:caps/>
      <w:spacing w:val="15"/>
      <w:sz w:val="20"/>
      <w:szCs w:val="20"/>
      <w:lang w:eastAsia="ru-RU"/>
    </w:rPr>
  </w:style>
  <w:style w:type="paragraph" w:styleId="3">
    <w:name w:val="heading 3"/>
    <w:basedOn w:val="a"/>
    <w:next w:val="a"/>
    <w:link w:val="30"/>
    <w:uiPriority w:val="9"/>
    <w:unhideWhenUsed/>
    <w:qFormat/>
    <w:rsid w:val="00B429D8"/>
    <w:pPr>
      <w:pBdr>
        <w:top w:val="single" w:sz="6" w:space="2" w:color="4F81BD"/>
        <w:left w:val="single" w:sz="6" w:space="2" w:color="4F81BD"/>
      </w:pBdr>
      <w:spacing w:before="300" w:line="276" w:lineRule="auto"/>
      <w:outlineLvl w:val="2"/>
    </w:pPr>
    <w:rPr>
      <w:rFonts w:ascii="Calibri" w:hAnsi="Calibri"/>
      <w:caps/>
      <w:color w:val="243F60"/>
      <w:spacing w:val="15"/>
      <w:sz w:val="20"/>
      <w:szCs w:val="20"/>
      <w:lang w:eastAsia="ru-RU"/>
    </w:rPr>
  </w:style>
  <w:style w:type="paragraph" w:styleId="4">
    <w:name w:val="heading 4"/>
    <w:basedOn w:val="a"/>
    <w:next w:val="a"/>
    <w:link w:val="40"/>
    <w:uiPriority w:val="9"/>
    <w:unhideWhenUsed/>
    <w:qFormat/>
    <w:rsid w:val="00B429D8"/>
    <w:pPr>
      <w:pBdr>
        <w:top w:val="dotted" w:sz="6" w:space="2" w:color="4F81BD"/>
        <w:left w:val="dotted" w:sz="6" w:space="2" w:color="4F81BD"/>
      </w:pBdr>
      <w:spacing w:before="300" w:line="276" w:lineRule="auto"/>
      <w:outlineLvl w:val="3"/>
    </w:pPr>
    <w:rPr>
      <w:rFonts w:ascii="Calibri" w:hAnsi="Calibri"/>
      <w:caps/>
      <w:color w:val="365F91"/>
      <w:spacing w:val="10"/>
      <w:sz w:val="20"/>
      <w:szCs w:val="20"/>
      <w:lang w:eastAsia="ru-RU"/>
    </w:rPr>
  </w:style>
  <w:style w:type="paragraph" w:styleId="5">
    <w:name w:val="heading 5"/>
    <w:basedOn w:val="a"/>
    <w:next w:val="a"/>
    <w:link w:val="50"/>
    <w:uiPriority w:val="9"/>
    <w:unhideWhenUsed/>
    <w:qFormat/>
    <w:rsid w:val="00B429D8"/>
    <w:pPr>
      <w:pBdr>
        <w:bottom w:val="single" w:sz="6" w:space="1" w:color="4F81BD"/>
      </w:pBdr>
      <w:spacing w:before="300" w:line="276" w:lineRule="auto"/>
      <w:outlineLvl w:val="4"/>
    </w:pPr>
    <w:rPr>
      <w:rFonts w:ascii="Calibri" w:hAnsi="Calibri"/>
      <w:caps/>
      <w:color w:val="365F91"/>
      <w:spacing w:val="10"/>
      <w:sz w:val="20"/>
      <w:szCs w:val="20"/>
      <w:lang w:eastAsia="ru-RU"/>
    </w:rPr>
  </w:style>
  <w:style w:type="paragraph" w:styleId="6">
    <w:name w:val="heading 6"/>
    <w:basedOn w:val="a"/>
    <w:next w:val="a"/>
    <w:link w:val="60"/>
    <w:uiPriority w:val="9"/>
    <w:unhideWhenUsed/>
    <w:qFormat/>
    <w:rsid w:val="00B429D8"/>
    <w:pPr>
      <w:pBdr>
        <w:bottom w:val="dotted" w:sz="6" w:space="1" w:color="4F81BD"/>
      </w:pBdr>
      <w:spacing w:before="300" w:line="276" w:lineRule="auto"/>
      <w:outlineLvl w:val="5"/>
    </w:pPr>
    <w:rPr>
      <w:rFonts w:ascii="Calibri" w:hAnsi="Calibri"/>
      <w:caps/>
      <w:color w:val="365F91"/>
      <w:spacing w:val="10"/>
      <w:sz w:val="20"/>
      <w:szCs w:val="20"/>
      <w:lang w:eastAsia="ru-RU"/>
    </w:rPr>
  </w:style>
  <w:style w:type="paragraph" w:styleId="7">
    <w:name w:val="heading 7"/>
    <w:basedOn w:val="a"/>
    <w:next w:val="a"/>
    <w:link w:val="70"/>
    <w:uiPriority w:val="9"/>
    <w:unhideWhenUsed/>
    <w:qFormat/>
    <w:rsid w:val="00B429D8"/>
    <w:pPr>
      <w:spacing w:before="300" w:line="276" w:lineRule="auto"/>
      <w:outlineLvl w:val="6"/>
    </w:pPr>
    <w:rPr>
      <w:rFonts w:ascii="Calibri" w:hAnsi="Calibri"/>
      <w:caps/>
      <w:color w:val="365F91"/>
      <w:spacing w:val="10"/>
      <w:sz w:val="20"/>
      <w:szCs w:val="20"/>
      <w:lang w:eastAsia="ru-RU"/>
    </w:rPr>
  </w:style>
  <w:style w:type="paragraph" w:styleId="8">
    <w:name w:val="heading 8"/>
    <w:basedOn w:val="a"/>
    <w:next w:val="a"/>
    <w:link w:val="80"/>
    <w:uiPriority w:val="9"/>
    <w:unhideWhenUsed/>
    <w:qFormat/>
    <w:rsid w:val="00B429D8"/>
    <w:pPr>
      <w:spacing w:before="300" w:line="276" w:lineRule="auto"/>
      <w:outlineLvl w:val="7"/>
    </w:pPr>
    <w:rPr>
      <w:rFonts w:ascii="Calibri" w:hAnsi="Calibri"/>
      <w:caps/>
      <w:spacing w:val="10"/>
      <w:sz w:val="18"/>
      <w:szCs w:val="18"/>
      <w:lang w:eastAsia="ru-RU"/>
    </w:rPr>
  </w:style>
  <w:style w:type="paragraph" w:styleId="9">
    <w:name w:val="heading 9"/>
    <w:basedOn w:val="a"/>
    <w:next w:val="a"/>
    <w:link w:val="90"/>
    <w:uiPriority w:val="9"/>
    <w:semiHidden/>
    <w:unhideWhenUsed/>
    <w:qFormat/>
    <w:rsid w:val="00B429D8"/>
    <w:pPr>
      <w:spacing w:before="300" w:line="276" w:lineRule="auto"/>
      <w:outlineLvl w:val="8"/>
    </w:pPr>
    <w:rPr>
      <w:rFonts w:ascii="Calibri" w:hAnsi="Calibri"/>
      <w:i/>
      <w:caps/>
      <w:spacing w:val="10"/>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29D8"/>
    <w:rPr>
      <w:b/>
      <w:bCs/>
      <w:caps/>
      <w:color w:val="FFFFFF"/>
      <w:spacing w:val="15"/>
      <w:shd w:val="clear" w:color="auto" w:fill="4F81BD"/>
    </w:rPr>
  </w:style>
  <w:style w:type="character" w:customStyle="1" w:styleId="20">
    <w:name w:val="Заголовок 2 Знак"/>
    <w:basedOn w:val="a0"/>
    <w:link w:val="2"/>
    <w:uiPriority w:val="9"/>
    <w:rsid w:val="00B429D8"/>
    <w:rPr>
      <w:caps/>
      <w:spacing w:val="15"/>
      <w:shd w:val="clear" w:color="auto" w:fill="DBE5F1"/>
    </w:rPr>
  </w:style>
  <w:style w:type="character" w:customStyle="1" w:styleId="30">
    <w:name w:val="Заголовок 3 Знак"/>
    <w:basedOn w:val="a0"/>
    <w:link w:val="3"/>
    <w:uiPriority w:val="9"/>
    <w:rsid w:val="00B429D8"/>
    <w:rPr>
      <w:caps/>
      <w:color w:val="243F60"/>
      <w:spacing w:val="15"/>
    </w:rPr>
  </w:style>
  <w:style w:type="character" w:customStyle="1" w:styleId="40">
    <w:name w:val="Заголовок 4 Знак"/>
    <w:basedOn w:val="a0"/>
    <w:link w:val="4"/>
    <w:uiPriority w:val="9"/>
    <w:rsid w:val="00B429D8"/>
    <w:rPr>
      <w:caps/>
      <w:color w:val="365F91"/>
      <w:spacing w:val="10"/>
    </w:rPr>
  </w:style>
  <w:style w:type="character" w:customStyle="1" w:styleId="50">
    <w:name w:val="Заголовок 5 Знак"/>
    <w:basedOn w:val="a0"/>
    <w:link w:val="5"/>
    <w:uiPriority w:val="9"/>
    <w:rsid w:val="00B429D8"/>
    <w:rPr>
      <w:caps/>
      <w:color w:val="365F91"/>
      <w:spacing w:val="10"/>
    </w:rPr>
  </w:style>
  <w:style w:type="character" w:customStyle="1" w:styleId="60">
    <w:name w:val="Заголовок 6 Знак"/>
    <w:basedOn w:val="a0"/>
    <w:link w:val="6"/>
    <w:uiPriority w:val="9"/>
    <w:rsid w:val="00B429D8"/>
    <w:rPr>
      <w:caps/>
      <w:color w:val="365F91"/>
      <w:spacing w:val="10"/>
    </w:rPr>
  </w:style>
  <w:style w:type="character" w:customStyle="1" w:styleId="70">
    <w:name w:val="Заголовок 7 Знак"/>
    <w:basedOn w:val="a0"/>
    <w:link w:val="7"/>
    <w:uiPriority w:val="9"/>
    <w:rsid w:val="00B429D8"/>
    <w:rPr>
      <w:caps/>
      <w:color w:val="365F91"/>
      <w:spacing w:val="10"/>
    </w:rPr>
  </w:style>
  <w:style w:type="character" w:customStyle="1" w:styleId="80">
    <w:name w:val="Заголовок 8 Знак"/>
    <w:basedOn w:val="a0"/>
    <w:link w:val="8"/>
    <w:uiPriority w:val="9"/>
    <w:rsid w:val="00B429D8"/>
    <w:rPr>
      <w:caps/>
      <w:spacing w:val="10"/>
      <w:sz w:val="18"/>
      <w:szCs w:val="18"/>
    </w:rPr>
  </w:style>
  <w:style w:type="character" w:customStyle="1" w:styleId="90">
    <w:name w:val="Заголовок 9 Знак"/>
    <w:basedOn w:val="a0"/>
    <w:link w:val="9"/>
    <w:uiPriority w:val="9"/>
    <w:semiHidden/>
    <w:rsid w:val="00B429D8"/>
    <w:rPr>
      <w:i/>
      <w:caps/>
      <w:spacing w:val="10"/>
      <w:sz w:val="18"/>
      <w:szCs w:val="18"/>
    </w:rPr>
  </w:style>
  <w:style w:type="paragraph" w:styleId="a3">
    <w:name w:val="caption"/>
    <w:basedOn w:val="a"/>
    <w:next w:val="a"/>
    <w:uiPriority w:val="35"/>
    <w:semiHidden/>
    <w:unhideWhenUsed/>
    <w:qFormat/>
    <w:rsid w:val="00B429D8"/>
    <w:pPr>
      <w:spacing w:before="200" w:after="200" w:line="276" w:lineRule="auto"/>
    </w:pPr>
    <w:rPr>
      <w:rFonts w:ascii="Calibri" w:hAnsi="Calibri"/>
      <w:b/>
      <w:bCs/>
      <w:color w:val="365F91"/>
      <w:sz w:val="16"/>
      <w:szCs w:val="16"/>
      <w:lang w:val="en-US" w:bidi="en-US"/>
    </w:rPr>
  </w:style>
  <w:style w:type="paragraph" w:styleId="a4">
    <w:name w:val="Title"/>
    <w:basedOn w:val="a"/>
    <w:next w:val="a"/>
    <w:link w:val="a5"/>
    <w:qFormat/>
    <w:rsid w:val="00B429D8"/>
    <w:pPr>
      <w:spacing w:before="720" w:after="200" w:line="276" w:lineRule="auto"/>
    </w:pPr>
    <w:rPr>
      <w:rFonts w:ascii="Calibri" w:hAnsi="Calibri"/>
      <w:caps/>
      <w:color w:val="4F81BD"/>
      <w:spacing w:val="10"/>
      <w:kern w:val="28"/>
      <w:sz w:val="52"/>
      <w:szCs w:val="52"/>
      <w:lang w:eastAsia="ru-RU"/>
    </w:rPr>
  </w:style>
  <w:style w:type="character" w:customStyle="1" w:styleId="a5">
    <w:name w:val="Заголовок Знак"/>
    <w:basedOn w:val="a0"/>
    <w:link w:val="a4"/>
    <w:rsid w:val="00B429D8"/>
    <w:rPr>
      <w:caps/>
      <w:color w:val="4F81BD"/>
      <w:spacing w:val="10"/>
      <w:kern w:val="28"/>
      <w:sz w:val="52"/>
      <w:szCs w:val="52"/>
    </w:rPr>
  </w:style>
  <w:style w:type="paragraph" w:styleId="a6">
    <w:name w:val="Subtitle"/>
    <w:basedOn w:val="a"/>
    <w:next w:val="a"/>
    <w:link w:val="a7"/>
    <w:uiPriority w:val="11"/>
    <w:qFormat/>
    <w:rsid w:val="00B429D8"/>
    <w:pPr>
      <w:spacing w:before="200" w:after="1000"/>
    </w:pPr>
    <w:rPr>
      <w:rFonts w:ascii="Calibri" w:hAnsi="Calibri"/>
      <w:caps/>
      <w:color w:val="595959"/>
      <w:spacing w:val="10"/>
      <w:szCs w:val="24"/>
      <w:lang w:eastAsia="ru-RU"/>
    </w:rPr>
  </w:style>
  <w:style w:type="character" w:customStyle="1" w:styleId="a7">
    <w:name w:val="Подзаголовок Знак"/>
    <w:basedOn w:val="a0"/>
    <w:link w:val="a6"/>
    <w:uiPriority w:val="11"/>
    <w:rsid w:val="00B429D8"/>
    <w:rPr>
      <w:caps/>
      <w:color w:val="595959"/>
      <w:spacing w:val="10"/>
      <w:sz w:val="24"/>
      <w:szCs w:val="24"/>
    </w:rPr>
  </w:style>
  <w:style w:type="character" w:styleId="a8">
    <w:name w:val="Strong"/>
    <w:uiPriority w:val="22"/>
    <w:qFormat/>
    <w:rsid w:val="00B429D8"/>
    <w:rPr>
      <w:b/>
      <w:bCs/>
    </w:rPr>
  </w:style>
  <w:style w:type="character" w:styleId="a9">
    <w:name w:val="Emphasis"/>
    <w:uiPriority w:val="20"/>
    <w:qFormat/>
    <w:rsid w:val="00B429D8"/>
    <w:rPr>
      <w:caps/>
      <w:color w:val="243F60"/>
      <w:spacing w:val="5"/>
    </w:rPr>
  </w:style>
  <w:style w:type="paragraph" w:styleId="aa">
    <w:name w:val="No Spacing"/>
    <w:basedOn w:val="a"/>
    <w:link w:val="ab"/>
    <w:uiPriority w:val="1"/>
    <w:qFormat/>
    <w:rsid w:val="00B429D8"/>
    <w:rPr>
      <w:rFonts w:ascii="Calibri" w:hAnsi="Calibri"/>
      <w:sz w:val="20"/>
      <w:szCs w:val="20"/>
      <w:lang w:val="en-US" w:bidi="en-US"/>
    </w:rPr>
  </w:style>
  <w:style w:type="character" w:customStyle="1" w:styleId="ab">
    <w:name w:val="Без интервала Знак"/>
    <w:basedOn w:val="a0"/>
    <w:link w:val="aa"/>
    <w:uiPriority w:val="1"/>
    <w:rsid w:val="00B429D8"/>
    <w:rPr>
      <w:lang w:val="en-US" w:eastAsia="en-US" w:bidi="en-US"/>
    </w:rPr>
  </w:style>
  <w:style w:type="paragraph" w:styleId="ac">
    <w:name w:val="List Paragraph"/>
    <w:basedOn w:val="a"/>
    <w:qFormat/>
    <w:rsid w:val="00B429D8"/>
    <w:pPr>
      <w:spacing w:before="200" w:after="200" w:line="276" w:lineRule="auto"/>
      <w:ind w:left="720"/>
      <w:contextualSpacing/>
    </w:pPr>
    <w:rPr>
      <w:rFonts w:ascii="Calibri" w:hAnsi="Calibri"/>
      <w:sz w:val="20"/>
      <w:szCs w:val="20"/>
      <w:lang w:val="en-US" w:bidi="en-US"/>
    </w:rPr>
  </w:style>
  <w:style w:type="paragraph" w:styleId="21">
    <w:name w:val="Quote"/>
    <w:basedOn w:val="a"/>
    <w:next w:val="a"/>
    <w:link w:val="22"/>
    <w:uiPriority w:val="29"/>
    <w:qFormat/>
    <w:rsid w:val="00B429D8"/>
    <w:pPr>
      <w:spacing w:before="200" w:after="200" w:line="276" w:lineRule="auto"/>
    </w:pPr>
    <w:rPr>
      <w:rFonts w:ascii="Calibri" w:hAnsi="Calibri"/>
      <w:i/>
      <w:iCs/>
      <w:sz w:val="20"/>
      <w:szCs w:val="20"/>
      <w:lang w:eastAsia="ru-RU"/>
    </w:rPr>
  </w:style>
  <w:style w:type="character" w:customStyle="1" w:styleId="22">
    <w:name w:val="Цитата 2 Знак"/>
    <w:basedOn w:val="a0"/>
    <w:link w:val="21"/>
    <w:uiPriority w:val="29"/>
    <w:rsid w:val="00B429D8"/>
    <w:rPr>
      <w:i/>
      <w:iCs/>
      <w:sz w:val="20"/>
      <w:szCs w:val="20"/>
    </w:rPr>
  </w:style>
  <w:style w:type="paragraph" w:styleId="ad">
    <w:name w:val="Intense Quote"/>
    <w:basedOn w:val="a"/>
    <w:next w:val="a"/>
    <w:link w:val="ae"/>
    <w:uiPriority w:val="30"/>
    <w:qFormat/>
    <w:rsid w:val="00B429D8"/>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eastAsia="ru-RU"/>
    </w:rPr>
  </w:style>
  <w:style w:type="character" w:customStyle="1" w:styleId="ae">
    <w:name w:val="Выделенная цитата Знак"/>
    <w:basedOn w:val="a0"/>
    <w:link w:val="ad"/>
    <w:uiPriority w:val="30"/>
    <w:rsid w:val="00B429D8"/>
    <w:rPr>
      <w:i/>
      <w:iCs/>
      <w:color w:val="4F81BD"/>
      <w:sz w:val="20"/>
      <w:szCs w:val="20"/>
    </w:rPr>
  </w:style>
  <w:style w:type="character" w:styleId="af">
    <w:name w:val="Subtle Emphasis"/>
    <w:uiPriority w:val="19"/>
    <w:qFormat/>
    <w:rsid w:val="00B429D8"/>
    <w:rPr>
      <w:i/>
      <w:iCs/>
      <w:color w:val="243F60"/>
    </w:rPr>
  </w:style>
  <w:style w:type="character" w:styleId="af0">
    <w:name w:val="Intense Emphasis"/>
    <w:uiPriority w:val="21"/>
    <w:qFormat/>
    <w:rsid w:val="00B429D8"/>
    <w:rPr>
      <w:b/>
      <w:bCs/>
      <w:caps/>
      <w:color w:val="243F60"/>
      <w:spacing w:val="10"/>
    </w:rPr>
  </w:style>
  <w:style w:type="character" w:styleId="af1">
    <w:name w:val="Subtle Reference"/>
    <w:uiPriority w:val="31"/>
    <w:qFormat/>
    <w:rsid w:val="00B429D8"/>
    <w:rPr>
      <w:b/>
      <w:bCs/>
      <w:color w:val="4F81BD"/>
    </w:rPr>
  </w:style>
  <w:style w:type="character" w:styleId="af2">
    <w:name w:val="Intense Reference"/>
    <w:uiPriority w:val="32"/>
    <w:qFormat/>
    <w:rsid w:val="00B429D8"/>
    <w:rPr>
      <w:b/>
      <w:bCs/>
      <w:i/>
      <w:iCs/>
      <w:caps/>
      <w:color w:val="4F81BD"/>
    </w:rPr>
  </w:style>
  <w:style w:type="character" w:styleId="af3">
    <w:name w:val="Book Title"/>
    <w:uiPriority w:val="33"/>
    <w:qFormat/>
    <w:rsid w:val="00B429D8"/>
    <w:rPr>
      <w:b/>
      <w:bCs/>
      <w:i/>
      <w:iCs/>
      <w:spacing w:val="9"/>
    </w:rPr>
  </w:style>
  <w:style w:type="paragraph" w:styleId="af4">
    <w:name w:val="TOC Heading"/>
    <w:basedOn w:val="1"/>
    <w:next w:val="a"/>
    <w:uiPriority w:val="39"/>
    <w:semiHidden/>
    <w:unhideWhenUsed/>
    <w:qFormat/>
    <w:rsid w:val="00B429D8"/>
    <w:pPr>
      <w:outlineLvl w:val="9"/>
    </w:pPr>
    <w:rPr>
      <w:sz w:val="22"/>
      <w:szCs w:val="22"/>
      <w:lang w:val="en-US" w:eastAsia="en-US" w:bidi="en-US"/>
    </w:rPr>
  </w:style>
  <w:style w:type="paragraph" w:customStyle="1" w:styleId="11">
    <w:name w:val="Стиль1"/>
    <w:basedOn w:val="a"/>
    <w:link w:val="12"/>
    <w:qFormat/>
    <w:rsid w:val="00B429D8"/>
    <w:pPr>
      <w:tabs>
        <w:tab w:val="left" w:pos="-709"/>
      </w:tabs>
      <w:ind w:right="-1" w:firstLine="709"/>
      <w:jc w:val="right"/>
    </w:pPr>
    <w:rPr>
      <w:b/>
      <w:i/>
      <w:sz w:val="28"/>
      <w:szCs w:val="28"/>
    </w:rPr>
  </w:style>
  <w:style w:type="character" w:customStyle="1" w:styleId="12">
    <w:name w:val="Стиль1 Знак"/>
    <w:link w:val="11"/>
    <w:rsid w:val="00B429D8"/>
    <w:rPr>
      <w:rFonts w:ascii="Times New Roman" w:hAnsi="Times New Roman"/>
      <w:b/>
      <w:i/>
      <w:sz w:val="28"/>
      <w:szCs w:val="28"/>
      <w:lang w:eastAsia="en-US"/>
    </w:rPr>
  </w:style>
  <w:style w:type="paragraph" w:styleId="af5">
    <w:name w:val="Balloon Text"/>
    <w:basedOn w:val="a"/>
    <w:link w:val="af6"/>
    <w:uiPriority w:val="99"/>
    <w:semiHidden/>
    <w:unhideWhenUsed/>
    <w:rsid w:val="00F6478E"/>
    <w:rPr>
      <w:rFonts w:ascii="Tahoma" w:hAnsi="Tahoma" w:cs="Tahoma"/>
      <w:sz w:val="16"/>
      <w:szCs w:val="16"/>
    </w:rPr>
  </w:style>
  <w:style w:type="character" w:customStyle="1" w:styleId="af6">
    <w:name w:val="Текст выноски Знак"/>
    <w:basedOn w:val="a0"/>
    <w:link w:val="af5"/>
    <w:uiPriority w:val="99"/>
    <w:semiHidden/>
    <w:rsid w:val="00F6478E"/>
    <w:rPr>
      <w:rFonts w:ascii="Tahoma" w:hAnsi="Tahoma" w:cs="Tahoma"/>
      <w:sz w:val="16"/>
      <w:szCs w:val="16"/>
      <w:lang w:eastAsia="en-US"/>
    </w:rPr>
  </w:style>
  <w:style w:type="character" w:customStyle="1" w:styleId="apple-converted-space">
    <w:name w:val="apple-converted-space"/>
    <w:basedOn w:val="a0"/>
    <w:rsid w:val="00E61DC2"/>
  </w:style>
  <w:style w:type="table" w:styleId="af7">
    <w:name w:val="Table Grid"/>
    <w:basedOn w:val="a1"/>
    <w:uiPriority w:val="59"/>
    <w:rsid w:val="0017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164310">
      <w:bodyDiv w:val="1"/>
      <w:marLeft w:val="0"/>
      <w:marRight w:val="0"/>
      <w:marTop w:val="0"/>
      <w:marBottom w:val="0"/>
      <w:divBdr>
        <w:top w:val="none" w:sz="0" w:space="0" w:color="auto"/>
        <w:left w:val="none" w:sz="0" w:space="0" w:color="auto"/>
        <w:bottom w:val="none" w:sz="0" w:space="0" w:color="auto"/>
        <w:right w:val="none" w:sz="0" w:space="0" w:color="auto"/>
      </w:divBdr>
    </w:div>
    <w:div w:id="960502071">
      <w:bodyDiv w:val="1"/>
      <w:marLeft w:val="0"/>
      <w:marRight w:val="0"/>
      <w:marTop w:val="0"/>
      <w:marBottom w:val="0"/>
      <w:divBdr>
        <w:top w:val="none" w:sz="0" w:space="0" w:color="auto"/>
        <w:left w:val="none" w:sz="0" w:space="0" w:color="auto"/>
        <w:bottom w:val="none" w:sz="0" w:space="0" w:color="auto"/>
        <w:right w:val="none" w:sz="0" w:space="0" w:color="auto"/>
      </w:divBdr>
    </w:div>
    <w:div w:id="1541825162">
      <w:bodyDiv w:val="1"/>
      <w:marLeft w:val="0"/>
      <w:marRight w:val="0"/>
      <w:marTop w:val="0"/>
      <w:marBottom w:val="0"/>
      <w:divBdr>
        <w:top w:val="none" w:sz="0" w:space="0" w:color="auto"/>
        <w:left w:val="none" w:sz="0" w:space="0" w:color="auto"/>
        <w:bottom w:val="none" w:sz="0" w:space="0" w:color="auto"/>
        <w:right w:val="none" w:sz="0" w:space="0" w:color="auto"/>
      </w:divBdr>
    </w:div>
    <w:div w:id="1686442963">
      <w:bodyDiv w:val="1"/>
      <w:marLeft w:val="0"/>
      <w:marRight w:val="0"/>
      <w:marTop w:val="0"/>
      <w:marBottom w:val="0"/>
      <w:divBdr>
        <w:top w:val="none" w:sz="0" w:space="0" w:color="auto"/>
        <w:left w:val="none" w:sz="0" w:space="0" w:color="auto"/>
        <w:bottom w:val="none" w:sz="0" w:space="0" w:color="auto"/>
        <w:right w:val="none" w:sz="0" w:space="0" w:color="auto"/>
      </w:divBdr>
    </w:div>
    <w:div w:id="2013339227">
      <w:bodyDiv w:val="1"/>
      <w:marLeft w:val="0"/>
      <w:marRight w:val="0"/>
      <w:marTop w:val="0"/>
      <w:marBottom w:val="0"/>
      <w:divBdr>
        <w:top w:val="none" w:sz="0" w:space="0" w:color="auto"/>
        <w:left w:val="none" w:sz="0" w:space="0" w:color="auto"/>
        <w:bottom w:val="none" w:sz="0" w:space="0" w:color="auto"/>
        <w:right w:val="none" w:sz="0" w:space="0" w:color="auto"/>
      </w:divBdr>
    </w:div>
    <w:div w:id="201899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E6129-5CB4-4AA6-A4F5-B5200E587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13</Pages>
  <Words>3287</Words>
  <Characters>18738</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admin</cp:lastModifiedBy>
  <cp:revision>27</cp:revision>
  <cp:lastPrinted>2021-03-19T09:13:00Z</cp:lastPrinted>
  <dcterms:created xsi:type="dcterms:W3CDTF">2021-03-17T14:58:00Z</dcterms:created>
  <dcterms:modified xsi:type="dcterms:W3CDTF">2021-07-09T13:34:00Z</dcterms:modified>
</cp:coreProperties>
</file>