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002C6B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6B"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002C6B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002C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002C6B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02C6B">
        <w:rPr>
          <w:rFonts w:ascii="Times New Roman" w:hAnsi="Times New Roman"/>
        </w:rPr>
        <w:t xml:space="preserve"> </w:t>
      </w:r>
      <w:r w:rsidR="00002C6B" w:rsidRPr="00002C6B">
        <w:rPr>
          <w:rFonts w:ascii="Times New Roman" w:hAnsi="Times New Roman"/>
        </w:rPr>
        <w:t>«</w:t>
      </w:r>
      <w:r w:rsidR="00002C6B" w:rsidRPr="00002C6B">
        <w:rPr>
          <w:rFonts w:ascii="Times New Roman" w:hAnsi="Times New Roman"/>
          <w:b/>
        </w:rPr>
        <w:t>Методика проверки заданий с развернутым ответом КИМ ЕГЭ</w:t>
      </w:r>
      <w:r w:rsidR="00047F00" w:rsidRPr="00002C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Pr="00002C6B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002C6B" w:rsidRDefault="00002C6B" w:rsidP="0064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Кандидаты в эксперты предметных комиссий (по русскому языку, литературе, математике, английскому языку, немецкому языку, истории, обществознанию, биологии, физике, химии, географии</w:t>
            </w:r>
            <w:r w:rsidR="00C42780">
              <w:rPr>
                <w:rFonts w:ascii="Times New Roman" w:hAnsi="Times New Roman" w:cs="Times New Roman"/>
                <w:sz w:val="24"/>
                <w:szCs w:val="24"/>
              </w:rPr>
              <w:t>, информатике</w:t>
            </w:r>
            <w:r w:rsidR="009128A4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) Государственной экзаменационной комиссии Мурманской области, осуществляющих проверку развернутых ответов участников государственной итоговой аттестации по образовательным программам среднего общего образования на задания экзаменационной работы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002C6B" w:rsidRPr="00002C6B" w:rsidRDefault="00002C6B" w:rsidP="006401C0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организации </w:t>
            </w:r>
            <w:r w:rsidR="00640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и проведения государственной итоговой аттестации выпускников, освоивших образовательные программы среднего общего образования</w:t>
            </w:r>
            <w:r w:rsidR="00640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6B" w:rsidRPr="00002C6B" w:rsidRDefault="00002C6B" w:rsidP="006401C0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оценки достижений учащихся с учетом требований ФГОС к результатам освоения образовательных программ</w:t>
            </w:r>
            <w:r w:rsidR="00640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6B" w:rsidRPr="00002C6B" w:rsidRDefault="00002C6B" w:rsidP="006401C0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и структура контрольно-измерительных материалов  по предмету</w:t>
            </w:r>
            <w:r w:rsidR="00640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0496B" w:rsidRPr="00002C6B" w:rsidRDefault="00002C6B" w:rsidP="006401C0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подходы к проверке и оценке заданий с развернутым ответом 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экзаменационных работ участников ЕГЭ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002C6B" w:rsidRDefault="006401C0" w:rsidP="00002C6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2C6B" w:rsidRPr="00002C6B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профессиональной компетентности специалистов</w:t>
            </w:r>
            <w:bookmarkEnd w:id="1"/>
            <w:r w:rsidR="00002C6B"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2C6B"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и оценки заданий с развернутым ответом единого государственного экзамена 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07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Объем часов по программе</w:t>
            </w:r>
          </w:p>
        </w:tc>
        <w:tc>
          <w:tcPr>
            <w:tcW w:w="5977" w:type="dxa"/>
          </w:tcPr>
          <w:p w:rsidR="00F0496B" w:rsidRPr="00002C6B" w:rsidRDefault="00002C6B" w:rsidP="000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37092" w:rsidRPr="00002C6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D7B14" w:rsidRPr="00805789" w:rsidTr="006D7B14">
        <w:trPr>
          <w:trHeight w:val="567"/>
        </w:trPr>
        <w:tc>
          <w:tcPr>
            <w:tcW w:w="3594" w:type="dxa"/>
          </w:tcPr>
          <w:p w:rsidR="006D7B14" w:rsidRPr="00805789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002C6B" w:rsidRDefault="00002C6B" w:rsidP="000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881993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43D2" w:rsidRPr="00002C6B" w:rsidRDefault="00002C6B" w:rsidP="000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для предметных комиссий по 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русскому языку, литературе, математике, английскому языку, немецкому языку, истории, обществознанию, биологии, физике, химии, географии</w:t>
            </w:r>
            <w:r w:rsidR="00C42780">
              <w:rPr>
                <w:rFonts w:ascii="Times New Roman" w:hAnsi="Times New Roman" w:cs="Times New Roman"/>
                <w:sz w:val="24"/>
                <w:szCs w:val="24"/>
              </w:rPr>
              <w:t>, информатике</w:t>
            </w:r>
            <w:r w:rsidR="009128A4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1940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002C6B" w:rsidRPr="00AE7883" w:rsidRDefault="00002C6B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002C6B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E51BB"/>
    <w:multiLevelType w:val="hybridMultilevel"/>
    <w:tmpl w:val="9232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26F68"/>
    <w:multiLevelType w:val="hybridMultilevel"/>
    <w:tmpl w:val="6D28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7"/>
  </w:num>
  <w:num w:numId="14">
    <w:abstractNumId w:val="19"/>
  </w:num>
  <w:num w:numId="15">
    <w:abstractNumId w:val="11"/>
  </w:num>
  <w:num w:numId="16">
    <w:abstractNumId w:val="8"/>
  </w:num>
  <w:num w:numId="17">
    <w:abstractNumId w:val="3"/>
  </w:num>
  <w:num w:numId="18">
    <w:abstractNumId w:val="1"/>
  </w:num>
  <w:num w:numId="19">
    <w:abstractNumId w:val="1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02C6B"/>
    <w:rsid w:val="000123A0"/>
    <w:rsid w:val="00035996"/>
    <w:rsid w:val="00047F00"/>
    <w:rsid w:val="0006017C"/>
    <w:rsid w:val="00061270"/>
    <w:rsid w:val="0007149A"/>
    <w:rsid w:val="00075B62"/>
    <w:rsid w:val="0009375D"/>
    <w:rsid w:val="000C2746"/>
    <w:rsid w:val="001A7B33"/>
    <w:rsid w:val="00275602"/>
    <w:rsid w:val="002E72FC"/>
    <w:rsid w:val="002E76BC"/>
    <w:rsid w:val="00303F1B"/>
    <w:rsid w:val="00344683"/>
    <w:rsid w:val="00346611"/>
    <w:rsid w:val="003D0777"/>
    <w:rsid w:val="003E3E96"/>
    <w:rsid w:val="003E4658"/>
    <w:rsid w:val="004245CA"/>
    <w:rsid w:val="00437092"/>
    <w:rsid w:val="00460A5D"/>
    <w:rsid w:val="0046113C"/>
    <w:rsid w:val="00476B0B"/>
    <w:rsid w:val="004A2569"/>
    <w:rsid w:val="004F03DA"/>
    <w:rsid w:val="0050203B"/>
    <w:rsid w:val="00517840"/>
    <w:rsid w:val="00517C5C"/>
    <w:rsid w:val="0053363A"/>
    <w:rsid w:val="005553E6"/>
    <w:rsid w:val="00571940"/>
    <w:rsid w:val="00585D48"/>
    <w:rsid w:val="006401C0"/>
    <w:rsid w:val="006900F2"/>
    <w:rsid w:val="0069218F"/>
    <w:rsid w:val="006D43D2"/>
    <w:rsid w:val="006D7B14"/>
    <w:rsid w:val="00701995"/>
    <w:rsid w:val="0072282F"/>
    <w:rsid w:val="00794DDF"/>
    <w:rsid w:val="00796C38"/>
    <w:rsid w:val="007A2808"/>
    <w:rsid w:val="007A424F"/>
    <w:rsid w:val="007B612C"/>
    <w:rsid w:val="007D33FD"/>
    <w:rsid w:val="007F2F1E"/>
    <w:rsid w:val="007F7CA3"/>
    <w:rsid w:val="00805789"/>
    <w:rsid w:val="00836FE9"/>
    <w:rsid w:val="0085727D"/>
    <w:rsid w:val="00867F73"/>
    <w:rsid w:val="00881993"/>
    <w:rsid w:val="0088669B"/>
    <w:rsid w:val="008B67EA"/>
    <w:rsid w:val="008E2803"/>
    <w:rsid w:val="00911F8B"/>
    <w:rsid w:val="009128A4"/>
    <w:rsid w:val="00964E32"/>
    <w:rsid w:val="009804AB"/>
    <w:rsid w:val="009B4100"/>
    <w:rsid w:val="009F3F85"/>
    <w:rsid w:val="00AC3C9C"/>
    <w:rsid w:val="00AC799E"/>
    <w:rsid w:val="00AE0413"/>
    <w:rsid w:val="00AE7883"/>
    <w:rsid w:val="00AF19C6"/>
    <w:rsid w:val="00B32752"/>
    <w:rsid w:val="00B508FE"/>
    <w:rsid w:val="00B62FD9"/>
    <w:rsid w:val="00BA5385"/>
    <w:rsid w:val="00BB30C5"/>
    <w:rsid w:val="00BF22E7"/>
    <w:rsid w:val="00C17DE8"/>
    <w:rsid w:val="00C269D5"/>
    <w:rsid w:val="00C42780"/>
    <w:rsid w:val="00C76D37"/>
    <w:rsid w:val="00C81418"/>
    <w:rsid w:val="00CA2663"/>
    <w:rsid w:val="00CA7174"/>
    <w:rsid w:val="00CB4DEA"/>
    <w:rsid w:val="00CC1031"/>
    <w:rsid w:val="00D115C2"/>
    <w:rsid w:val="00D37FDE"/>
    <w:rsid w:val="00D70AC9"/>
    <w:rsid w:val="00D86A90"/>
    <w:rsid w:val="00DE1767"/>
    <w:rsid w:val="00E651CC"/>
    <w:rsid w:val="00E81213"/>
    <w:rsid w:val="00E82C6B"/>
    <w:rsid w:val="00E9410D"/>
    <w:rsid w:val="00E9481A"/>
    <w:rsid w:val="00F0496B"/>
    <w:rsid w:val="00F51B7A"/>
    <w:rsid w:val="00F64984"/>
    <w:rsid w:val="00F97151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1D3A-C975-460C-9ED5-59402559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2016-05-12T06:41:00Z</cp:lastPrinted>
  <dcterms:created xsi:type="dcterms:W3CDTF">2017-01-09T09:07:00Z</dcterms:created>
  <dcterms:modified xsi:type="dcterms:W3CDTF">2017-10-17T14:22:00Z</dcterms:modified>
</cp:coreProperties>
</file>