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1D" w:rsidRPr="00CF1447" w:rsidRDefault="005D2F1D" w:rsidP="00B340EA">
      <w:pPr>
        <w:spacing w:line="360" w:lineRule="auto"/>
        <w:jc w:val="center"/>
        <w:rPr>
          <w:b/>
          <w:color w:val="000000"/>
        </w:rPr>
      </w:pPr>
      <w:r w:rsidRPr="00CF1447">
        <w:rPr>
          <w:b/>
          <w:color w:val="000000"/>
        </w:rPr>
        <w:t>Учебный план</w:t>
      </w:r>
    </w:p>
    <w:tbl>
      <w:tblPr>
        <w:tblW w:w="100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983"/>
        <w:gridCol w:w="968"/>
        <w:gridCol w:w="993"/>
        <w:gridCol w:w="910"/>
        <w:gridCol w:w="1330"/>
      </w:tblGrid>
      <w:tr w:rsidR="009237AB" w:rsidRPr="001B46EF" w:rsidTr="009237AB">
        <w:trPr>
          <w:trHeight w:val="475"/>
        </w:trPr>
        <w:tc>
          <w:tcPr>
            <w:tcW w:w="830" w:type="dxa"/>
            <w:vAlign w:val="center"/>
          </w:tcPr>
          <w:p w:rsidR="009237AB" w:rsidRPr="001B46EF" w:rsidRDefault="009237AB" w:rsidP="003D709D">
            <w:pPr>
              <w:jc w:val="center"/>
              <w:rPr>
                <w:color w:val="000000"/>
              </w:rPr>
            </w:pPr>
            <w:r w:rsidRPr="001B46EF">
              <w:rPr>
                <w:color w:val="000000"/>
              </w:rPr>
              <w:t>№№</w:t>
            </w:r>
          </w:p>
          <w:p w:rsidR="009237AB" w:rsidRPr="001B46EF" w:rsidRDefault="009237AB" w:rsidP="003D709D">
            <w:pPr>
              <w:jc w:val="center"/>
              <w:rPr>
                <w:color w:val="000000"/>
              </w:rPr>
            </w:pPr>
            <w:proofErr w:type="gramStart"/>
            <w:r w:rsidRPr="001B46EF">
              <w:rPr>
                <w:color w:val="000000"/>
              </w:rPr>
              <w:t>п</w:t>
            </w:r>
            <w:proofErr w:type="gramEnd"/>
            <w:r w:rsidRPr="001B46EF">
              <w:rPr>
                <w:color w:val="000000"/>
              </w:rPr>
              <w:t>/п</w:t>
            </w:r>
          </w:p>
        </w:tc>
        <w:tc>
          <w:tcPr>
            <w:tcW w:w="4983" w:type="dxa"/>
            <w:vAlign w:val="center"/>
          </w:tcPr>
          <w:p w:rsidR="009237AB" w:rsidRPr="0086030A" w:rsidRDefault="009237AB" w:rsidP="003D709D">
            <w:pPr>
              <w:jc w:val="center"/>
            </w:pPr>
            <w:r w:rsidRPr="0086030A">
              <w:rPr>
                <w:color w:val="000000"/>
              </w:rPr>
              <w:t>Наименование разделов, тем</w:t>
            </w:r>
          </w:p>
        </w:tc>
        <w:tc>
          <w:tcPr>
            <w:tcW w:w="968" w:type="dxa"/>
            <w:vAlign w:val="center"/>
          </w:tcPr>
          <w:p w:rsidR="009237AB" w:rsidRPr="001B46EF" w:rsidRDefault="009237AB" w:rsidP="003D709D">
            <w:pPr>
              <w:jc w:val="center"/>
              <w:rPr>
                <w:color w:val="000000"/>
              </w:rPr>
            </w:pPr>
            <w:r w:rsidRPr="001B46EF">
              <w:rPr>
                <w:color w:val="000000"/>
              </w:rPr>
              <w:t>Кол-во часов</w:t>
            </w:r>
          </w:p>
        </w:tc>
        <w:tc>
          <w:tcPr>
            <w:tcW w:w="993" w:type="dxa"/>
            <w:vAlign w:val="center"/>
          </w:tcPr>
          <w:p w:rsidR="009237AB" w:rsidRPr="001B46EF" w:rsidRDefault="009237AB" w:rsidP="003D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1B46EF">
              <w:rPr>
                <w:color w:val="000000"/>
              </w:rPr>
              <w:t>екций</w:t>
            </w:r>
          </w:p>
        </w:tc>
        <w:tc>
          <w:tcPr>
            <w:tcW w:w="910" w:type="dxa"/>
            <w:vAlign w:val="center"/>
          </w:tcPr>
          <w:p w:rsidR="009237AB" w:rsidRPr="001B46EF" w:rsidRDefault="009237AB" w:rsidP="003D709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vAlign w:val="center"/>
          </w:tcPr>
          <w:p w:rsidR="009237AB" w:rsidRPr="001B46EF" w:rsidRDefault="009237AB" w:rsidP="003D709D">
            <w:pPr>
              <w:jc w:val="center"/>
              <w:rPr>
                <w:color w:val="000000"/>
              </w:rPr>
            </w:pPr>
            <w:r w:rsidRPr="001B46EF">
              <w:rPr>
                <w:color w:val="000000"/>
              </w:rPr>
              <w:t>Форма контроля</w:t>
            </w:r>
          </w:p>
        </w:tc>
      </w:tr>
      <w:tr w:rsidR="00847311" w:rsidRPr="001B46EF" w:rsidTr="009237AB">
        <w:trPr>
          <w:trHeight w:val="563"/>
        </w:trPr>
        <w:tc>
          <w:tcPr>
            <w:tcW w:w="830" w:type="dxa"/>
          </w:tcPr>
          <w:p w:rsidR="00847311" w:rsidRPr="00847311" w:rsidRDefault="00847311" w:rsidP="00847311">
            <w:pPr>
              <w:jc w:val="center"/>
            </w:pPr>
            <w:r w:rsidRPr="00847311">
              <w:t>1.</w:t>
            </w:r>
          </w:p>
        </w:tc>
        <w:tc>
          <w:tcPr>
            <w:tcW w:w="4983" w:type="dxa"/>
          </w:tcPr>
          <w:p w:rsidR="00847311" w:rsidRPr="00847311" w:rsidRDefault="00847311" w:rsidP="00847311">
            <w:pPr>
              <w:tabs>
                <w:tab w:val="left" w:pos="993"/>
              </w:tabs>
            </w:pPr>
            <w:r w:rsidRPr="00847311">
              <w:t xml:space="preserve">Нормативные и теоретические основы деятельности по развитию связной речи учащихся основной и старшей школы </w:t>
            </w:r>
            <w:r>
              <w:br/>
            </w:r>
            <w:r w:rsidRPr="00847311">
              <w:t>(5-11 класс)</w:t>
            </w:r>
          </w:p>
        </w:tc>
        <w:tc>
          <w:tcPr>
            <w:tcW w:w="968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6</w:t>
            </w:r>
          </w:p>
        </w:tc>
        <w:tc>
          <w:tcPr>
            <w:tcW w:w="993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4</w:t>
            </w:r>
          </w:p>
        </w:tc>
        <w:tc>
          <w:tcPr>
            <w:tcW w:w="910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2</w:t>
            </w:r>
          </w:p>
        </w:tc>
        <w:tc>
          <w:tcPr>
            <w:tcW w:w="1330" w:type="dxa"/>
          </w:tcPr>
          <w:p w:rsidR="00847311" w:rsidRPr="0038027C" w:rsidRDefault="00847311" w:rsidP="0038027C">
            <w:pPr>
              <w:jc w:val="center"/>
            </w:pPr>
            <w:r w:rsidRPr="0064759B">
              <w:rPr>
                <w:sz w:val="18"/>
                <w:szCs w:val="18"/>
              </w:rPr>
              <w:t xml:space="preserve">Диагностика </w:t>
            </w:r>
            <w:proofErr w:type="spellStart"/>
            <w:proofErr w:type="gramStart"/>
            <w:r w:rsidRPr="0064759B">
              <w:rPr>
                <w:sz w:val="18"/>
                <w:szCs w:val="18"/>
              </w:rPr>
              <w:t>профессио-нальных</w:t>
            </w:r>
            <w:proofErr w:type="spellEnd"/>
            <w:proofErr w:type="gramEnd"/>
            <w:r w:rsidRPr="006475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затруднений</w:t>
            </w:r>
          </w:p>
        </w:tc>
      </w:tr>
      <w:tr w:rsidR="00847311" w:rsidRPr="001B46EF" w:rsidTr="009237AB">
        <w:trPr>
          <w:trHeight w:val="603"/>
        </w:trPr>
        <w:tc>
          <w:tcPr>
            <w:tcW w:w="830" w:type="dxa"/>
          </w:tcPr>
          <w:p w:rsidR="00847311" w:rsidRPr="00847311" w:rsidRDefault="00847311" w:rsidP="00847311">
            <w:pPr>
              <w:jc w:val="center"/>
            </w:pPr>
            <w:r w:rsidRPr="00847311">
              <w:t>2.</w:t>
            </w:r>
          </w:p>
        </w:tc>
        <w:tc>
          <w:tcPr>
            <w:tcW w:w="4983" w:type="dxa"/>
          </w:tcPr>
          <w:p w:rsidR="00847311" w:rsidRPr="00847311" w:rsidRDefault="00847311" w:rsidP="00847311">
            <w:pPr>
              <w:pStyle w:val="ae"/>
              <w:tabs>
                <w:tab w:val="left" w:pos="993"/>
              </w:tabs>
              <w:spacing w:after="0"/>
              <w:ind w:left="0"/>
            </w:pPr>
            <w:r w:rsidRPr="00847311">
              <w:t xml:space="preserve">Методические основы деятельности по развитию связной речи учащихся основной </w:t>
            </w:r>
            <w:r>
              <w:br/>
            </w:r>
            <w:r w:rsidRPr="00847311">
              <w:t>и старшей школы (5-11 класс)</w:t>
            </w:r>
          </w:p>
        </w:tc>
        <w:tc>
          <w:tcPr>
            <w:tcW w:w="968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6</w:t>
            </w:r>
          </w:p>
        </w:tc>
        <w:tc>
          <w:tcPr>
            <w:tcW w:w="993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2</w:t>
            </w:r>
          </w:p>
        </w:tc>
        <w:tc>
          <w:tcPr>
            <w:tcW w:w="910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4</w:t>
            </w:r>
          </w:p>
        </w:tc>
        <w:tc>
          <w:tcPr>
            <w:tcW w:w="1330" w:type="dxa"/>
          </w:tcPr>
          <w:p w:rsidR="00847311" w:rsidRPr="0038027C" w:rsidRDefault="00847311" w:rsidP="0038027C"/>
        </w:tc>
      </w:tr>
      <w:tr w:rsidR="00847311" w:rsidRPr="001B46EF" w:rsidTr="009237AB">
        <w:trPr>
          <w:trHeight w:val="509"/>
        </w:trPr>
        <w:tc>
          <w:tcPr>
            <w:tcW w:w="830" w:type="dxa"/>
          </w:tcPr>
          <w:p w:rsidR="00847311" w:rsidRPr="00847311" w:rsidRDefault="00847311" w:rsidP="00847311">
            <w:pPr>
              <w:jc w:val="center"/>
            </w:pPr>
            <w:r w:rsidRPr="00847311">
              <w:t>3.</w:t>
            </w:r>
          </w:p>
        </w:tc>
        <w:tc>
          <w:tcPr>
            <w:tcW w:w="4983" w:type="dxa"/>
          </w:tcPr>
          <w:p w:rsidR="00847311" w:rsidRPr="00847311" w:rsidRDefault="00847311" w:rsidP="00847311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7311">
              <w:rPr>
                <w:sz w:val="24"/>
                <w:szCs w:val="24"/>
              </w:rPr>
              <w:t xml:space="preserve">Современные технологии, методики и приемы обучения написанию сочинений в основной </w:t>
            </w:r>
            <w:r>
              <w:rPr>
                <w:sz w:val="24"/>
                <w:szCs w:val="24"/>
              </w:rPr>
              <w:t>и старшей школе (5 - 11 классы)</w:t>
            </w:r>
          </w:p>
        </w:tc>
        <w:tc>
          <w:tcPr>
            <w:tcW w:w="968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12</w:t>
            </w:r>
          </w:p>
        </w:tc>
        <w:tc>
          <w:tcPr>
            <w:tcW w:w="993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4</w:t>
            </w:r>
          </w:p>
        </w:tc>
        <w:tc>
          <w:tcPr>
            <w:tcW w:w="910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8</w:t>
            </w:r>
          </w:p>
        </w:tc>
        <w:tc>
          <w:tcPr>
            <w:tcW w:w="1330" w:type="dxa"/>
          </w:tcPr>
          <w:p w:rsidR="00847311" w:rsidRPr="0038027C" w:rsidRDefault="00847311" w:rsidP="0038027C">
            <w:bookmarkStart w:id="0" w:name="_GoBack"/>
            <w:bookmarkEnd w:id="0"/>
          </w:p>
        </w:tc>
      </w:tr>
      <w:tr w:rsidR="00847311" w:rsidRPr="001B46EF" w:rsidTr="009237AB">
        <w:trPr>
          <w:trHeight w:val="509"/>
        </w:trPr>
        <w:tc>
          <w:tcPr>
            <w:tcW w:w="830" w:type="dxa"/>
          </w:tcPr>
          <w:p w:rsidR="00847311" w:rsidRPr="00847311" w:rsidRDefault="00847311" w:rsidP="00847311">
            <w:pPr>
              <w:jc w:val="center"/>
            </w:pPr>
            <w:r w:rsidRPr="00847311">
              <w:t>4.</w:t>
            </w:r>
          </w:p>
        </w:tc>
        <w:tc>
          <w:tcPr>
            <w:tcW w:w="4983" w:type="dxa"/>
          </w:tcPr>
          <w:p w:rsidR="00847311" w:rsidRPr="00847311" w:rsidRDefault="00847311" w:rsidP="00847311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7311">
              <w:rPr>
                <w:sz w:val="24"/>
                <w:szCs w:val="24"/>
              </w:rPr>
              <w:t>Педагогическое сопровождение учащихся-участников Всероссийского конкурса сочинений</w:t>
            </w:r>
          </w:p>
        </w:tc>
        <w:tc>
          <w:tcPr>
            <w:tcW w:w="968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6</w:t>
            </w:r>
          </w:p>
        </w:tc>
        <w:tc>
          <w:tcPr>
            <w:tcW w:w="993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2</w:t>
            </w:r>
          </w:p>
        </w:tc>
        <w:tc>
          <w:tcPr>
            <w:tcW w:w="910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4</w:t>
            </w:r>
          </w:p>
        </w:tc>
        <w:tc>
          <w:tcPr>
            <w:tcW w:w="1330" w:type="dxa"/>
          </w:tcPr>
          <w:p w:rsidR="00847311" w:rsidRPr="0038027C" w:rsidRDefault="00847311" w:rsidP="0038027C"/>
        </w:tc>
      </w:tr>
      <w:tr w:rsidR="00847311" w:rsidRPr="001B46EF" w:rsidTr="006C66F6">
        <w:trPr>
          <w:trHeight w:val="509"/>
        </w:trPr>
        <w:tc>
          <w:tcPr>
            <w:tcW w:w="830" w:type="dxa"/>
          </w:tcPr>
          <w:p w:rsidR="00847311" w:rsidRPr="00847311" w:rsidRDefault="00847311" w:rsidP="00847311">
            <w:pPr>
              <w:jc w:val="center"/>
            </w:pPr>
            <w:r>
              <w:t>5.</w:t>
            </w:r>
          </w:p>
        </w:tc>
        <w:tc>
          <w:tcPr>
            <w:tcW w:w="4983" w:type="dxa"/>
            <w:vAlign w:val="bottom"/>
          </w:tcPr>
          <w:p w:rsidR="00847311" w:rsidRPr="00847311" w:rsidRDefault="00847311" w:rsidP="00847311">
            <w:pPr>
              <w:pStyle w:val="a3"/>
              <w:jc w:val="left"/>
            </w:pPr>
            <w:r w:rsidRPr="00847311">
              <w:rPr>
                <w:rFonts w:ascii="Times New Roman" w:hAnsi="Times New Roman"/>
              </w:rPr>
              <w:t xml:space="preserve">Сочинение-рассуждение как форма текущего и итогового контроля </w:t>
            </w:r>
          </w:p>
        </w:tc>
        <w:tc>
          <w:tcPr>
            <w:tcW w:w="968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6</w:t>
            </w:r>
          </w:p>
        </w:tc>
        <w:tc>
          <w:tcPr>
            <w:tcW w:w="993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2</w:t>
            </w:r>
          </w:p>
        </w:tc>
        <w:tc>
          <w:tcPr>
            <w:tcW w:w="910" w:type="dxa"/>
          </w:tcPr>
          <w:p w:rsidR="00847311" w:rsidRPr="00847311" w:rsidRDefault="00847311" w:rsidP="00847311">
            <w:pPr>
              <w:tabs>
                <w:tab w:val="left" w:pos="993"/>
              </w:tabs>
              <w:jc w:val="center"/>
            </w:pPr>
            <w:r w:rsidRPr="00847311">
              <w:t>4</w:t>
            </w:r>
          </w:p>
        </w:tc>
        <w:tc>
          <w:tcPr>
            <w:tcW w:w="1330" w:type="dxa"/>
          </w:tcPr>
          <w:p w:rsidR="00847311" w:rsidRPr="0038027C" w:rsidRDefault="00847311" w:rsidP="0038027C"/>
        </w:tc>
      </w:tr>
      <w:tr w:rsidR="00847311" w:rsidRPr="001B46EF" w:rsidTr="009237AB">
        <w:trPr>
          <w:trHeight w:val="533"/>
        </w:trPr>
        <w:tc>
          <w:tcPr>
            <w:tcW w:w="830" w:type="dxa"/>
            <w:shd w:val="clear" w:color="auto" w:fill="EEECE1" w:themeFill="background2"/>
          </w:tcPr>
          <w:p w:rsidR="00847311" w:rsidRPr="001B46EF" w:rsidRDefault="00847311" w:rsidP="003802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83" w:type="dxa"/>
            <w:shd w:val="clear" w:color="auto" w:fill="EEECE1" w:themeFill="background2"/>
            <w:vAlign w:val="center"/>
          </w:tcPr>
          <w:p w:rsidR="00847311" w:rsidRPr="0038027C" w:rsidRDefault="00847311" w:rsidP="0038027C">
            <w:pPr>
              <w:spacing w:line="276" w:lineRule="auto"/>
            </w:pPr>
            <w:r w:rsidRPr="0038027C">
              <w:t>ИТОГО</w:t>
            </w:r>
          </w:p>
        </w:tc>
        <w:tc>
          <w:tcPr>
            <w:tcW w:w="968" w:type="dxa"/>
            <w:shd w:val="clear" w:color="auto" w:fill="EEECE1" w:themeFill="background2"/>
            <w:vAlign w:val="center"/>
          </w:tcPr>
          <w:p w:rsidR="00847311" w:rsidRPr="0022258C" w:rsidRDefault="00847311" w:rsidP="009C13BF">
            <w:pPr>
              <w:pStyle w:val="ab"/>
              <w:tabs>
                <w:tab w:val="left" w:pos="1134"/>
              </w:tabs>
              <w:ind w:left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36</w:t>
            </w:r>
            <w:r>
              <w:fldChar w:fldCharType="end"/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847311" w:rsidRPr="0022258C" w:rsidRDefault="00847311" w:rsidP="009C13BF">
            <w:pPr>
              <w:pStyle w:val="ab"/>
              <w:tabs>
                <w:tab w:val="left" w:pos="1134"/>
              </w:tabs>
              <w:ind w:left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910" w:type="dxa"/>
            <w:shd w:val="clear" w:color="auto" w:fill="EEECE1" w:themeFill="background2"/>
            <w:vAlign w:val="center"/>
          </w:tcPr>
          <w:p w:rsidR="00847311" w:rsidRPr="0022258C" w:rsidRDefault="00847311" w:rsidP="009C13BF">
            <w:pPr>
              <w:pStyle w:val="ab"/>
              <w:tabs>
                <w:tab w:val="left" w:pos="1134"/>
              </w:tabs>
              <w:ind w:left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330" w:type="dxa"/>
            <w:shd w:val="clear" w:color="auto" w:fill="EEECE1" w:themeFill="background2"/>
            <w:vAlign w:val="center"/>
          </w:tcPr>
          <w:p w:rsidR="00847311" w:rsidRPr="0038027C" w:rsidRDefault="00847311" w:rsidP="0038027C">
            <w:pPr>
              <w:jc w:val="center"/>
            </w:pPr>
            <w:r>
              <w:t>Зачет</w:t>
            </w:r>
          </w:p>
        </w:tc>
      </w:tr>
    </w:tbl>
    <w:p w:rsidR="00AD0063" w:rsidRDefault="00AD0063" w:rsidP="00DB1EBC">
      <w:pPr>
        <w:spacing w:line="360" w:lineRule="auto"/>
        <w:rPr>
          <w:b/>
          <w:color w:val="000000"/>
          <w:sz w:val="28"/>
          <w:szCs w:val="28"/>
        </w:rPr>
      </w:pPr>
    </w:p>
    <w:p w:rsidR="00907199" w:rsidRPr="0059128F" w:rsidRDefault="00907199" w:rsidP="00DB1EBC">
      <w:pPr>
        <w:spacing w:line="360" w:lineRule="auto"/>
        <w:rPr>
          <w:b/>
          <w:color w:val="000000"/>
          <w:sz w:val="28"/>
          <w:szCs w:val="28"/>
        </w:rPr>
      </w:pPr>
    </w:p>
    <w:sectPr w:rsidR="00907199" w:rsidRPr="0059128F" w:rsidSect="00484E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EF0"/>
    <w:multiLevelType w:val="hybridMultilevel"/>
    <w:tmpl w:val="2EE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06"/>
    <w:multiLevelType w:val="hybridMultilevel"/>
    <w:tmpl w:val="A0706AEE"/>
    <w:lvl w:ilvl="0" w:tplc="B01C98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FE90D1E"/>
    <w:multiLevelType w:val="hybridMultilevel"/>
    <w:tmpl w:val="C1BCF12C"/>
    <w:lvl w:ilvl="0" w:tplc="043CF43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EE3F98"/>
    <w:multiLevelType w:val="hybridMultilevel"/>
    <w:tmpl w:val="EE327F34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23E3E"/>
    <w:multiLevelType w:val="hybridMultilevel"/>
    <w:tmpl w:val="2452D514"/>
    <w:lvl w:ilvl="0" w:tplc="DC46E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F1D"/>
    <w:rsid w:val="00003F95"/>
    <w:rsid w:val="00013BB2"/>
    <w:rsid w:val="00034D22"/>
    <w:rsid w:val="00034E16"/>
    <w:rsid w:val="00037F28"/>
    <w:rsid w:val="00042214"/>
    <w:rsid w:val="0005496C"/>
    <w:rsid w:val="00055BEA"/>
    <w:rsid w:val="00065FBF"/>
    <w:rsid w:val="00075BA8"/>
    <w:rsid w:val="00087FF3"/>
    <w:rsid w:val="000C1D59"/>
    <w:rsid w:val="000C6F26"/>
    <w:rsid w:val="000D7D52"/>
    <w:rsid w:val="001063CC"/>
    <w:rsid w:val="00122EA8"/>
    <w:rsid w:val="00145030"/>
    <w:rsid w:val="0015132E"/>
    <w:rsid w:val="0015477E"/>
    <w:rsid w:val="00196E08"/>
    <w:rsid w:val="00197AB4"/>
    <w:rsid w:val="00197CCD"/>
    <w:rsid w:val="001B46EF"/>
    <w:rsid w:val="001B68EE"/>
    <w:rsid w:val="001C51A1"/>
    <w:rsid w:val="001D4BAC"/>
    <w:rsid w:val="001E18C4"/>
    <w:rsid w:val="001E4DC9"/>
    <w:rsid w:val="00203F6A"/>
    <w:rsid w:val="002074A1"/>
    <w:rsid w:val="0022258C"/>
    <w:rsid w:val="00224C80"/>
    <w:rsid w:val="00224DE2"/>
    <w:rsid w:val="002250B5"/>
    <w:rsid w:val="00226354"/>
    <w:rsid w:val="0023457E"/>
    <w:rsid w:val="002379D9"/>
    <w:rsid w:val="0025009D"/>
    <w:rsid w:val="0025041F"/>
    <w:rsid w:val="00270004"/>
    <w:rsid w:val="002732A0"/>
    <w:rsid w:val="002820C3"/>
    <w:rsid w:val="00287684"/>
    <w:rsid w:val="00287F60"/>
    <w:rsid w:val="002B7149"/>
    <w:rsid w:val="002D171E"/>
    <w:rsid w:val="002D5263"/>
    <w:rsid w:val="003279BC"/>
    <w:rsid w:val="00331236"/>
    <w:rsid w:val="00337101"/>
    <w:rsid w:val="00343D1E"/>
    <w:rsid w:val="0038027C"/>
    <w:rsid w:val="0039567B"/>
    <w:rsid w:val="003964E6"/>
    <w:rsid w:val="003979AF"/>
    <w:rsid w:val="003B2DAC"/>
    <w:rsid w:val="003B7871"/>
    <w:rsid w:val="003C54B7"/>
    <w:rsid w:val="003D3262"/>
    <w:rsid w:val="003D709D"/>
    <w:rsid w:val="004132D5"/>
    <w:rsid w:val="004161C7"/>
    <w:rsid w:val="0043786D"/>
    <w:rsid w:val="00442BBD"/>
    <w:rsid w:val="004449B2"/>
    <w:rsid w:val="00453579"/>
    <w:rsid w:val="0046503A"/>
    <w:rsid w:val="004829EF"/>
    <w:rsid w:val="00484EC9"/>
    <w:rsid w:val="00487ABE"/>
    <w:rsid w:val="00495AC0"/>
    <w:rsid w:val="004D414B"/>
    <w:rsid w:val="004E766D"/>
    <w:rsid w:val="004F17F8"/>
    <w:rsid w:val="00536DD3"/>
    <w:rsid w:val="00561E02"/>
    <w:rsid w:val="00580B5E"/>
    <w:rsid w:val="00582516"/>
    <w:rsid w:val="0059128F"/>
    <w:rsid w:val="005971BC"/>
    <w:rsid w:val="005B12C0"/>
    <w:rsid w:val="005B29E0"/>
    <w:rsid w:val="005B2A5F"/>
    <w:rsid w:val="005C767B"/>
    <w:rsid w:val="005D206F"/>
    <w:rsid w:val="005D2F1D"/>
    <w:rsid w:val="005D39B4"/>
    <w:rsid w:val="005D794F"/>
    <w:rsid w:val="005F5EF4"/>
    <w:rsid w:val="00603580"/>
    <w:rsid w:val="00605437"/>
    <w:rsid w:val="00616115"/>
    <w:rsid w:val="00627051"/>
    <w:rsid w:val="006359BE"/>
    <w:rsid w:val="00644B01"/>
    <w:rsid w:val="00644EF2"/>
    <w:rsid w:val="006535AA"/>
    <w:rsid w:val="006658A9"/>
    <w:rsid w:val="00675126"/>
    <w:rsid w:val="006D1CE4"/>
    <w:rsid w:val="006E0E11"/>
    <w:rsid w:val="006E2831"/>
    <w:rsid w:val="006E35F7"/>
    <w:rsid w:val="006F3F01"/>
    <w:rsid w:val="007136B4"/>
    <w:rsid w:val="00742068"/>
    <w:rsid w:val="007429FA"/>
    <w:rsid w:val="00774989"/>
    <w:rsid w:val="007769A0"/>
    <w:rsid w:val="007834F0"/>
    <w:rsid w:val="00792BC9"/>
    <w:rsid w:val="007B426F"/>
    <w:rsid w:val="007B5CEB"/>
    <w:rsid w:val="007B6720"/>
    <w:rsid w:val="007C2065"/>
    <w:rsid w:val="007C2924"/>
    <w:rsid w:val="007D7FF7"/>
    <w:rsid w:val="007E3A61"/>
    <w:rsid w:val="00803EC7"/>
    <w:rsid w:val="00823D8F"/>
    <w:rsid w:val="008244FC"/>
    <w:rsid w:val="00824E85"/>
    <w:rsid w:val="00841A53"/>
    <w:rsid w:val="008469CA"/>
    <w:rsid w:val="00847311"/>
    <w:rsid w:val="00852031"/>
    <w:rsid w:val="0086030A"/>
    <w:rsid w:val="0087684C"/>
    <w:rsid w:val="008836E5"/>
    <w:rsid w:val="00891A91"/>
    <w:rsid w:val="008A5E8C"/>
    <w:rsid w:val="008B5914"/>
    <w:rsid w:val="008E056F"/>
    <w:rsid w:val="008E73E2"/>
    <w:rsid w:val="008F293E"/>
    <w:rsid w:val="00907199"/>
    <w:rsid w:val="00913A55"/>
    <w:rsid w:val="00917C34"/>
    <w:rsid w:val="009237AB"/>
    <w:rsid w:val="009349BC"/>
    <w:rsid w:val="00943858"/>
    <w:rsid w:val="00972B4F"/>
    <w:rsid w:val="00977B5E"/>
    <w:rsid w:val="009830AB"/>
    <w:rsid w:val="009A6905"/>
    <w:rsid w:val="009C13BF"/>
    <w:rsid w:val="009C382F"/>
    <w:rsid w:val="00A002AD"/>
    <w:rsid w:val="00A04ED9"/>
    <w:rsid w:val="00A13542"/>
    <w:rsid w:val="00A57954"/>
    <w:rsid w:val="00A634D3"/>
    <w:rsid w:val="00A8268A"/>
    <w:rsid w:val="00A97047"/>
    <w:rsid w:val="00AA51EF"/>
    <w:rsid w:val="00AD0063"/>
    <w:rsid w:val="00AD2162"/>
    <w:rsid w:val="00AE021E"/>
    <w:rsid w:val="00AE0C6E"/>
    <w:rsid w:val="00AE5FB8"/>
    <w:rsid w:val="00AF248C"/>
    <w:rsid w:val="00B02905"/>
    <w:rsid w:val="00B04572"/>
    <w:rsid w:val="00B2475E"/>
    <w:rsid w:val="00B31BE8"/>
    <w:rsid w:val="00B340EA"/>
    <w:rsid w:val="00B4458C"/>
    <w:rsid w:val="00B52F1D"/>
    <w:rsid w:val="00B6145D"/>
    <w:rsid w:val="00B77B97"/>
    <w:rsid w:val="00BA1CF2"/>
    <w:rsid w:val="00BA7986"/>
    <w:rsid w:val="00BB29B7"/>
    <w:rsid w:val="00BB3F53"/>
    <w:rsid w:val="00BD6882"/>
    <w:rsid w:val="00BE24B3"/>
    <w:rsid w:val="00BF14B5"/>
    <w:rsid w:val="00C20B0B"/>
    <w:rsid w:val="00C27A39"/>
    <w:rsid w:val="00C3086B"/>
    <w:rsid w:val="00C34166"/>
    <w:rsid w:val="00C35A69"/>
    <w:rsid w:val="00C36DB2"/>
    <w:rsid w:val="00C731A2"/>
    <w:rsid w:val="00C85242"/>
    <w:rsid w:val="00C8756E"/>
    <w:rsid w:val="00C87E91"/>
    <w:rsid w:val="00C9413F"/>
    <w:rsid w:val="00CA0219"/>
    <w:rsid w:val="00CA201D"/>
    <w:rsid w:val="00CA6E4C"/>
    <w:rsid w:val="00CB2CD6"/>
    <w:rsid w:val="00CE4E34"/>
    <w:rsid w:val="00CF1447"/>
    <w:rsid w:val="00CF37E7"/>
    <w:rsid w:val="00CF789F"/>
    <w:rsid w:val="00D02C6C"/>
    <w:rsid w:val="00D04170"/>
    <w:rsid w:val="00D13B65"/>
    <w:rsid w:val="00D27C73"/>
    <w:rsid w:val="00D41E50"/>
    <w:rsid w:val="00D46EC7"/>
    <w:rsid w:val="00D47027"/>
    <w:rsid w:val="00D71CD3"/>
    <w:rsid w:val="00D73DE1"/>
    <w:rsid w:val="00D80775"/>
    <w:rsid w:val="00D81BEE"/>
    <w:rsid w:val="00D92D24"/>
    <w:rsid w:val="00D9479D"/>
    <w:rsid w:val="00DB1EBC"/>
    <w:rsid w:val="00DB544C"/>
    <w:rsid w:val="00DC0923"/>
    <w:rsid w:val="00E05733"/>
    <w:rsid w:val="00E309E0"/>
    <w:rsid w:val="00E35088"/>
    <w:rsid w:val="00E74989"/>
    <w:rsid w:val="00E76A0F"/>
    <w:rsid w:val="00E8230A"/>
    <w:rsid w:val="00E91082"/>
    <w:rsid w:val="00EB1E63"/>
    <w:rsid w:val="00EB4C2F"/>
    <w:rsid w:val="00EE5879"/>
    <w:rsid w:val="00EF04E7"/>
    <w:rsid w:val="00EF355D"/>
    <w:rsid w:val="00EF5C5D"/>
    <w:rsid w:val="00F15C37"/>
    <w:rsid w:val="00F1651A"/>
    <w:rsid w:val="00F24A51"/>
    <w:rsid w:val="00F62606"/>
    <w:rsid w:val="00F8046D"/>
    <w:rsid w:val="00F841F0"/>
    <w:rsid w:val="00FA45EB"/>
    <w:rsid w:val="00FB56D5"/>
    <w:rsid w:val="00FD0298"/>
    <w:rsid w:val="00FF3F75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2F1D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2F1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Body Text"/>
    <w:basedOn w:val="a"/>
    <w:link w:val="a4"/>
    <w:rsid w:val="005D2F1D"/>
    <w:pPr>
      <w:ind w:right="-5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5D2F1D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5D2F1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D2F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7">
    <w:name w:val="Содержимое таблицы"/>
    <w:basedOn w:val="a"/>
    <w:rsid w:val="005D2F1D"/>
    <w:pPr>
      <w:suppressLineNumbers/>
    </w:pPr>
  </w:style>
  <w:style w:type="paragraph" w:customStyle="1" w:styleId="FR1">
    <w:name w:val="FR1"/>
    <w:rsid w:val="005D2F1D"/>
    <w:pPr>
      <w:widowControl w:val="0"/>
      <w:suppressAutoHyphens/>
      <w:spacing w:after="0" w:line="240" w:lineRule="auto"/>
      <w:ind w:firstLine="20"/>
    </w:pPr>
    <w:rPr>
      <w:rFonts w:ascii="Arial" w:eastAsia="Arial" w:hAnsi="Arial" w:cs="Times New Roman"/>
      <w:sz w:val="16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5D2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D2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Default">
    <w:name w:val="Default"/>
    <w:rsid w:val="002074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a">
    <w:name w:val="Normal (Web)"/>
    <w:basedOn w:val="a"/>
    <w:unhideWhenUsed/>
    <w:rsid w:val="006535AA"/>
    <w:pPr>
      <w:suppressAutoHyphens/>
      <w:spacing w:before="280" w:after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35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1">
    <w:name w:val="c1"/>
    <w:basedOn w:val="a0"/>
    <w:rsid w:val="004161C7"/>
  </w:style>
  <w:style w:type="paragraph" w:styleId="ab">
    <w:name w:val="List Paragraph"/>
    <w:basedOn w:val="a"/>
    <w:qFormat/>
    <w:rsid w:val="001063CC"/>
    <w:pPr>
      <w:ind w:left="720"/>
      <w:contextualSpacing/>
    </w:pPr>
  </w:style>
  <w:style w:type="paragraph" w:customStyle="1" w:styleId="1">
    <w:name w:val="Обычный1"/>
    <w:rsid w:val="00D41E50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10">
    <w:name w:val="Абзац списка1"/>
    <w:basedOn w:val="a"/>
    <w:rsid w:val="00C20B0B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A20">
    <w:name w:val="A2"/>
    <w:uiPriority w:val="99"/>
    <w:rsid w:val="00287F60"/>
    <w:rPr>
      <w:color w:val="00000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F37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7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8z2">
    <w:name w:val="WW8Num18z2"/>
    <w:rsid w:val="00A04ED9"/>
    <w:rPr>
      <w:rFonts w:ascii="Wingdings" w:hAnsi="Wingdings"/>
    </w:rPr>
  </w:style>
  <w:style w:type="character" w:customStyle="1" w:styleId="consplusnormal005f005fchar1char1">
    <w:name w:val="consplusnormal_005f_005fchar1__char1"/>
    <w:rsid w:val="00A04ED9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FontStyle56">
    <w:name w:val="Font Style56"/>
    <w:rsid w:val="0086030A"/>
    <w:rPr>
      <w:rFonts w:ascii="Times New Roman" w:hAnsi="Times New Roman" w:cs="Times New Roman"/>
      <w:sz w:val="22"/>
      <w:szCs w:val="22"/>
    </w:rPr>
  </w:style>
  <w:style w:type="paragraph" w:customStyle="1" w:styleId="p1">
    <w:name w:val="p1"/>
    <w:basedOn w:val="a"/>
    <w:rsid w:val="0038027C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847311"/>
    <w:pPr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84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47311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7311"/>
    <w:pPr>
      <w:widowControl w:val="0"/>
      <w:shd w:val="clear" w:color="auto" w:fill="FFFFFF"/>
      <w:spacing w:line="274" w:lineRule="exact"/>
      <w:ind w:hanging="400"/>
      <w:jc w:val="both"/>
    </w:pPr>
    <w:rPr>
      <w:rFonts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256</cp:revision>
  <cp:lastPrinted>2016-05-11T11:28:00Z</cp:lastPrinted>
  <dcterms:created xsi:type="dcterms:W3CDTF">2014-02-16T14:21:00Z</dcterms:created>
  <dcterms:modified xsi:type="dcterms:W3CDTF">2017-06-28T12:17:00Z</dcterms:modified>
</cp:coreProperties>
</file>