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804" w:rsidRDefault="00FE6804" w:rsidP="00FE6804">
      <w:pPr>
        <w:ind w:firstLine="0"/>
        <w:jc w:val="both"/>
        <w:rPr>
          <w:szCs w:val="28"/>
        </w:rPr>
      </w:pPr>
      <w:r w:rsidRPr="00FE6804">
        <w:rPr>
          <w:szCs w:val="28"/>
        </w:rPr>
        <w:object w:dxaOrig="9180" w:dyaOrig="15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.75pt;height:662.25pt" o:ole="">
            <v:imagedata r:id="rId8" o:title=""/>
          </v:shape>
          <o:OLEObject Type="Embed" ProgID="AcroExch.Document.DC" ShapeID="_x0000_i1025" DrawAspect="Content" ObjectID="_1585554382" r:id="rId9"/>
        </w:object>
      </w:r>
    </w:p>
    <w:p w:rsidR="00FE6804" w:rsidRDefault="00FE6804" w:rsidP="00BE398C">
      <w:pPr>
        <w:jc w:val="both"/>
        <w:rPr>
          <w:szCs w:val="28"/>
        </w:rPr>
      </w:pPr>
    </w:p>
    <w:p w:rsidR="00FE6804" w:rsidRDefault="00FE6804" w:rsidP="00BE398C">
      <w:pPr>
        <w:jc w:val="both"/>
        <w:rPr>
          <w:szCs w:val="28"/>
        </w:rPr>
      </w:pPr>
    </w:p>
    <w:p w:rsidR="00BE398C" w:rsidRDefault="00BE398C" w:rsidP="00BE398C">
      <w:pPr>
        <w:jc w:val="both"/>
        <w:rPr>
          <w:szCs w:val="28"/>
        </w:rPr>
      </w:pPr>
      <w:r>
        <w:rPr>
          <w:szCs w:val="28"/>
        </w:rPr>
        <w:lastRenderedPageBreak/>
        <w:t>Ц</w:t>
      </w:r>
      <w:r w:rsidRPr="00E9336E">
        <w:rPr>
          <w:szCs w:val="28"/>
        </w:rPr>
        <w:t xml:space="preserve">ель деятельности государственного автономного учреждения дополнительного профессионального образования Мурманской области «Институт развития образования» (далее – Институт) </w:t>
      </w:r>
      <w:r>
        <w:rPr>
          <w:szCs w:val="28"/>
        </w:rPr>
        <w:t>-</w:t>
      </w:r>
      <w:r w:rsidRPr="00E9336E">
        <w:rPr>
          <w:szCs w:val="28"/>
        </w:rPr>
        <w:t xml:space="preserve"> научно-методическое обеспечение процессов модернизации региональной системы образования, в том числе развитие профессиональных компетенций педагогических работников, необходимых для достижения нового качества образования.</w:t>
      </w:r>
    </w:p>
    <w:p w:rsidR="0092230B" w:rsidRPr="00673931" w:rsidRDefault="00BE398C" w:rsidP="00414E1D">
      <w:pPr>
        <w:jc w:val="both"/>
        <w:rPr>
          <w:spacing w:val="-4"/>
          <w:szCs w:val="28"/>
        </w:rPr>
      </w:pPr>
      <w:r w:rsidRPr="00673931">
        <w:rPr>
          <w:spacing w:val="-4"/>
          <w:szCs w:val="28"/>
        </w:rPr>
        <w:t>По состоянию на 01.01.2016 г. Институт имеет организационную стру</w:t>
      </w:r>
      <w:r w:rsidR="00414E1D" w:rsidRPr="00673931">
        <w:rPr>
          <w:spacing w:val="-4"/>
          <w:szCs w:val="28"/>
        </w:rPr>
        <w:t>ктуру управления (Приложение 1), включающую кафедры, осуществляющие образовательную деятельность и другие структурные подразделения.</w:t>
      </w:r>
      <w:r w:rsidR="00061699" w:rsidRPr="00673931">
        <w:rPr>
          <w:spacing w:val="-4"/>
          <w:szCs w:val="28"/>
        </w:rPr>
        <w:t xml:space="preserve"> </w:t>
      </w:r>
    </w:p>
    <w:p w:rsidR="00BE398C" w:rsidRDefault="00BE398C" w:rsidP="00BE398C">
      <w:pPr>
        <w:jc w:val="both"/>
        <w:rPr>
          <w:szCs w:val="28"/>
        </w:rPr>
      </w:pPr>
      <w:r>
        <w:rPr>
          <w:szCs w:val="28"/>
        </w:rPr>
        <w:t xml:space="preserve">Свидетельство о государственной регистрации права </w:t>
      </w:r>
      <w:r w:rsidR="008C585D">
        <w:rPr>
          <w:szCs w:val="28"/>
        </w:rPr>
        <w:t xml:space="preserve">на здание </w:t>
      </w:r>
      <w:r>
        <w:rPr>
          <w:szCs w:val="28"/>
        </w:rPr>
        <w:t>51-АВ № 265758 выдано бессрочно, лицензия на осуществление образовательной деятельности от 20.02.2014 № 29-14 выдана бессрочно, санитарно-эпидемиологическое заключение № 51.01.15.000.М.000297.03.</w:t>
      </w:r>
      <w:r w:rsidR="008C585D">
        <w:rPr>
          <w:szCs w:val="28"/>
        </w:rPr>
        <w:t xml:space="preserve"> </w:t>
      </w:r>
      <w:r>
        <w:rPr>
          <w:szCs w:val="28"/>
        </w:rPr>
        <w:t xml:space="preserve">12 от 30.03.2012, заключение Государственного пожарного надзора № 66 от 23.03.2012. </w:t>
      </w:r>
      <w:r w:rsidR="00F7450B">
        <w:rPr>
          <w:szCs w:val="28"/>
        </w:rPr>
        <w:t xml:space="preserve">  </w:t>
      </w:r>
      <w:bookmarkStart w:id="0" w:name="_GoBack"/>
      <w:bookmarkEnd w:id="0"/>
    </w:p>
    <w:p w:rsidR="00061699" w:rsidRDefault="00BE398C" w:rsidP="00061699">
      <w:pPr>
        <w:jc w:val="both"/>
      </w:pPr>
      <w:r>
        <w:rPr>
          <w:szCs w:val="28"/>
        </w:rPr>
        <w:t xml:space="preserve">В Институте созданы все условия для обеспечения образовательной деятельности (Приложение 2). Образовательная деятельность осуществляется в учебном корпусе площадью 1349,4 кв. м. (на одного слушателя не менее 8,4 кв. м.). Здание учебного корпуса находится в оперативном управлении Института. Все учебные аудитории оснащены учебной мебелью и учебным оборудованием (Приложение 3). </w:t>
      </w:r>
      <w:r w:rsidR="009F2EE8" w:rsidRPr="00061699">
        <w:rPr>
          <w:szCs w:val="28"/>
        </w:rPr>
        <w:t>Количество учебных аудиторий – 11, из них оснащены компьютерным и мультимедийным оборудованием – 100%.</w:t>
      </w:r>
      <w:r w:rsidR="009F2EE8">
        <w:rPr>
          <w:szCs w:val="28"/>
        </w:rPr>
        <w:t xml:space="preserve"> </w:t>
      </w:r>
      <w:r w:rsidR="009F2EE8" w:rsidRPr="00061699">
        <w:rPr>
          <w:szCs w:val="28"/>
        </w:rPr>
        <w:t>Одна учебная аудитория оборудована видеоконференцсвязью. С 2015 года проводятся учебные занятия с использованием видеоконференцсвязи.</w:t>
      </w:r>
      <w:r w:rsidR="00125FC8">
        <w:rPr>
          <w:szCs w:val="28"/>
        </w:rPr>
        <w:t xml:space="preserve"> </w:t>
      </w:r>
      <w:r>
        <w:rPr>
          <w:szCs w:val="28"/>
        </w:rPr>
        <w:t xml:space="preserve">В Институте созданы необходимые социально-бытовые условия (Приложение 4). Институт предоставляет слушателям современную учебную и учебно-методическую литературу (Приложение 5). </w:t>
      </w:r>
      <w:r w:rsidR="00B22752">
        <w:t>Фонд библиотеки составляет 18 651 экземпляров. Осуществляется под</w:t>
      </w:r>
      <w:r w:rsidR="00B22752">
        <w:lastRenderedPageBreak/>
        <w:t xml:space="preserve">писка на 106 изданий. </w:t>
      </w:r>
      <w:r w:rsidR="00125FC8" w:rsidRPr="00061699">
        <w:rPr>
          <w:szCs w:val="28"/>
        </w:rPr>
        <w:t>Количество экземпляров литературы на одного слушателя - 22,4 ед.</w:t>
      </w:r>
      <w:r w:rsidR="00125FC8">
        <w:rPr>
          <w:szCs w:val="28"/>
        </w:rPr>
        <w:t xml:space="preserve"> </w:t>
      </w:r>
    </w:p>
    <w:p w:rsidR="00BE398C" w:rsidRPr="009E45D3" w:rsidRDefault="00BE398C" w:rsidP="00BE398C">
      <w:pPr>
        <w:tabs>
          <w:tab w:val="left" w:pos="1134"/>
        </w:tabs>
        <w:jc w:val="both"/>
        <w:rPr>
          <w:rFonts w:cs="Times New Roman"/>
          <w:szCs w:val="28"/>
        </w:rPr>
      </w:pPr>
      <w:r w:rsidRPr="00947740">
        <w:rPr>
          <w:rFonts w:cs="Times New Roman"/>
          <w:szCs w:val="28"/>
        </w:rPr>
        <w:t xml:space="preserve">План ФХД был утвержден в сумме </w:t>
      </w:r>
      <w:r w:rsidR="00C75317" w:rsidRPr="00947740">
        <w:rPr>
          <w:rFonts w:cs="Times New Roman"/>
          <w:szCs w:val="28"/>
        </w:rPr>
        <w:t xml:space="preserve">63439,25 </w:t>
      </w:r>
      <w:r w:rsidRPr="00947740">
        <w:rPr>
          <w:rFonts w:cs="Times New Roman"/>
          <w:szCs w:val="28"/>
        </w:rPr>
        <w:t xml:space="preserve">тыс. руб.: </w:t>
      </w:r>
      <w:r w:rsidR="00C75317" w:rsidRPr="00947740">
        <w:rPr>
          <w:rFonts w:cs="Times New Roman"/>
          <w:szCs w:val="28"/>
        </w:rPr>
        <w:t xml:space="preserve">60454,22 </w:t>
      </w:r>
      <w:r w:rsidRPr="00947740">
        <w:rPr>
          <w:rFonts w:cs="Times New Roman"/>
          <w:szCs w:val="28"/>
        </w:rPr>
        <w:t xml:space="preserve">тыс. руб. – государственное задание, </w:t>
      </w:r>
      <w:r w:rsidR="00C75317" w:rsidRPr="00947740">
        <w:rPr>
          <w:rFonts w:cs="Times New Roman"/>
          <w:szCs w:val="28"/>
        </w:rPr>
        <w:t>2985,03</w:t>
      </w:r>
      <w:r w:rsidRPr="00947740">
        <w:rPr>
          <w:rFonts w:cs="Times New Roman"/>
          <w:szCs w:val="28"/>
        </w:rPr>
        <w:t xml:space="preserve"> тыс. руб. – иные цели. План ФХД выполнен в полном объеме. Размер средней заработной платы в целом по Институту составил </w:t>
      </w:r>
      <w:r w:rsidR="00C75317" w:rsidRPr="00947740">
        <w:rPr>
          <w:rFonts w:cs="Times New Roman"/>
          <w:szCs w:val="28"/>
        </w:rPr>
        <w:t xml:space="preserve">49846 </w:t>
      </w:r>
      <w:r w:rsidRPr="00947740">
        <w:rPr>
          <w:rFonts w:cs="Times New Roman"/>
          <w:szCs w:val="28"/>
        </w:rPr>
        <w:t xml:space="preserve">руб., в том числе ППС – </w:t>
      </w:r>
      <w:r w:rsidR="00C75317" w:rsidRPr="00947740">
        <w:rPr>
          <w:rFonts w:cs="Times New Roman"/>
          <w:szCs w:val="28"/>
        </w:rPr>
        <w:t>70536</w:t>
      </w:r>
      <w:r w:rsidRPr="00947740">
        <w:rPr>
          <w:rFonts w:cs="Times New Roman"/>
          <w:szCs w:val="28"/>
        </w:rPr>
        <w:t xml:space="preserve">руб. (с выплатами за счет внебюджетных средств). Эффективные контракты заключены со всеми работниками Института. По внебюджетной деятельности доходы составили </w:t>
      </w:r>
      <w:r w:rsidR="00C75317" w:rsidRPr="00947740">
        <w:rPr>
          <w:rFonts w:cs="Times New Roman"/>
          <w:szCs w:val="28"/>
        </w:rPr>
        <w:t xml:space="preserve">4119 </w:t>
      </w:r>
      <w:r w:rsidRPr="00947740">
        <w:rPr>
          <w:rFonts w:cs="Times New Roman"/>
          <w:szCs w:val="28"/>
        </w:rPr>
        <w:t xml:space="preserve">тыс. руб. Доходы Института по всем видам финансового обеспечения в расчете на одного научно-педагогического работника – </w:t>
      </w:r>
      <w:r w:rsidR="00C75317" w:rsidRPr="00947740">
        <w:rPr>
          <w:rFonts w:cs="Times New Roman"/>
          <w:szCs w:val="28"/>
        </w:rPr>
        <w:t>1206,</w:t>
      </w:r>
      <w:r w:rsidR="009E3F4A">
        <w:rPr>
          <w:rFonts w:cs="Times New Roman"/>
          <w:szCs w:val="28"/>
        </w:rPr>
        <w:t>4</w:t>
      </w:r>
      <w:r w:rsidR="00C75317" w:rsidRPr="00947740">
        <w:rPr>
          <w:rFonts w:cs="Times New Roman"/>
          <w:szCs w:val="28"/>
        </w:rPr>
        <w:t xml:space="preserve">0 тыс. </w:t>
      </w:r>
      <w:r w:rsidRPr="00947740">
        <w:rPr>
          <w:rFonts w:cs="Times New Roman"/>
          <w:szCs w:val="28"/>
        </w:rPr>
        <w:t xml:space="preserve">руб. Доходы Института из средств от приносящей доход деятельности в расчете на одного научно-педагогического работника – </w:t>
      </w:r>
      <w:r w:rsidR="00C75317" w:rsidRPr="00947740">
        <w:rPr>
          <w:rFonts w:cs="Times New Roman"/>
          <w:szCs w:val="28"/>
        </w:rPr>
        <w:t>73,</w:t>
      </w:r>
      <w:r w:rsidR="009E3F4A">
        <w:rPr>
          <w:rFonts w:cs="Times New Roman"/>
          <w:szCs w:val="28"/>
        </w:rPr>
        <w:t>55</w:t>
      </w:r>
      <w:r w:rsidR="00C75317" w:rsidRPr="00947740">
        <w:rPr>
          <w:rFonts w:cs="Times New Roman"/>
          <w:szCs w:val="28"/>
        </w:rPr>
        <w:t xml:space="preserve"> тыс.</w:t>
      </w:r>
      <w:r w:rsidRPr="00947740">
        <w:rPr>
          <w:rFonts w:cs="Times New Roman"/>
          <w:szCs w:val="28"/>
        </w:rPr>
        <w:t xml:space="preserve"> руб.</w:t>
      </w:r>
    </w:p>
    <w:p w:rsidR="003A27FC" w:rsidRDefault="003A27FC" w:rsidP="003A27FC">
      <w:pPr>
        <w:jc w:val="both"/>
        <w:rPr>
          <w:szCs w:val="28"/>
        </w:rPr>
      </w:pPr>
      <w:r>
        <w:rPr>
          <w:szCs w:val="28"/>
        </w:rPr>
        <w:t xml:space="preserve">Образовательную деятельность осуществляют преподаватели, избранные на конкурсной основе. Штатное расписание Института включает 52 штатные единицы профессорско-преподавательского состава. Преподаватели своевременно проходят повышение квалификации (Приложение 6). </w:t>
      </w:r>
      <w:r w:rsidRPr="00761533">
        <w:rPr>
          <w:szCs w:val="28"/>
        </w:rPr>
        <w:t>Прошли курсы повышения квалификации</w:t>
      </w:r>
      <w:r w:rsidR="00A061E3">
        <w:rPr>
          <w:szCs w:val="28"/>
        </w:rPr>
        <w:t xml:space="preserve"> в 2015 году</w:t>
      </w:r>
      <w:r w:rsidRPr="00761533">
        <w:rPr>
          <w:szCs w:val="28"/>
        </w:rPr>
        <w:t xml:space="preserve"> </w:t>
      </w:r>
      <w:r w:rsidR="00C75317">
        <w:rPr>
          <w:szCs w:val="28"/>
        </w:rPr>
        <w:t>27</w:t>
      </w:r>
      <w:r>
        <w:rPr>
          <w:szCs w:val="28"/>
        </w:rPr>
        <w:t> </w:t>
      </w:r>
      <w:r w:rsidRPr="00761533">
        <w:rPr>
          <w:szCs w:val="28"/>
        </w:rPr>
        <w:t>преподавателей.</w:t>
      </w:r>
      <w:r>
        <w:rPr>
          <w:szCs w:val="28"/>
        </w:rPr>
        <w:t xml:space="preserve"> Прошли обучение на семинарах </w:t>
      </w:r>
      <w:r w:rsidR="00C75317">
        <w:rPr>
          <w:szCs w:val="28"/>
        </w:rPr>
        <w:t xml:space="preserve">13 </w:t>
      </w:r>
      <w:r>
        <w:rPr>
          <w:szCs w:val="28"/>
        </w:rPr>
        <w:t xml:space="preserve">преподавателей. </w:t>
      </w:r>
      <w:r w:rsidRPr="004D6D23">
        <w:rPr>
          <w:szCs w:val="28"/>
        </w:rPr>
        <w:t xml:space="preserve">Средний возраст профессорско-преподавательского состава - </w:t>
      </w:r>
      <w:r w:rsidRPr="00C75317">
        <w:rPr>
          <w:szCs w:val="28"/>
        </w:rPr>
        <w:t>4</w:t>
      </w:r>
      <w:r w:rsidR="00C75317" w:rsidRPr="00C75317">
        <w:rPr>
          <w:szCs w:val="28"/>
        </w:rPr>
        <w:t>5</w:t>
      </w:r>
      <w:r w:rsidRPr="004D6D23">
        <w:rPr>
          <w:szCs w:val="28"/>
        </w:rPr>
        <w:t xml:space="preserve"> лет.</w:t>
      </w:r>
    </w:p>
    <w:p w:rsidR="003A27FC" w:rsidRPr="00553200" w:rsidRDefault="003A27FC" w:rsidP="003A27FC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7A7D">
        <w:rPr>
          <w:rFonts w:ascii="Times New Roman" w:hAnsi="Times New Roman"/>
          <w:sz w:val="28"/>
          <w:szCs w:val="28"/>
        </w:rPr>
        <w:t>В соответствии с требованиями Закона РФ «Об образов</w:t>
      </w:r>
      <w:r>
        <w:rPr>
          <w:rFonts w:ascii="Times New Roman" w:hAnsi="Times New Roman"/>
          <w:sz w:val="28"/>
          <w:szCs w:val="28"/>
        </w:rPr>
        <w:t>ании в Российской Федерации» в И</w:t>
      </w:r>
      <w:r w:rsidRPr="00D07A7D">
        <w:rPr>
          <w:rFonts w:ascii="Times New Roman" w:hAnsi="Times New Roman"/>
          <w:sz w:val="28"/>
          <w:szCs w:val="28"/>
        </w:rPr>
        <w:t xml:space="preserve">нституте разработаны, утверждены и реализуются локальные акты, регламентирующие </w:t>
      </w:r>
      <w:r>
        <w:rPr>
          <w:rFonts w:ascii="Times New Roman" w:hAnsi="Times New Roman"/>
          <w:sz w:val="28"/>
          <w:szCs w:val="28"/>
        </w:rPr>
        <w:t>образовательную деятельность в И</w:t>
      </w:r>
      <w:r w:rsidRPr="00D07A7D">
        <w:rPr>
          <w:rFonts w:ascii="Times New Roman" w:hAnsi="Times New Roman"/>
          <w:sz w:val="28"/>
          <w:szCs w:val="28"/>
        </w:rPr>
        <w:t>нституте: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54BC">
        <w:rPr>
          <w:rFonts w:ascii="Times New Roman" w:hAnsi="Times New Roman"/>
          <w:sz w:val="28"/>
          <w:szCs w:val="28"/>
        </w:rPr>
        <w:t>Положение о внутренней системе оценки качества реализации дополнительных профессиональных программ; Правила оказания платных образовательных услуг; Положение об итоговой аттестации слушателей; Правила приема слушателей на обучение по дополнитель</w:t>
      </w:r>
      <w:r w:rsidR="00A061E3">
        <w:rPr>
          <w:rFonts w:ascii="Times New Roman" w:hAnsi="Times New Roman"/>
          <w:sz w:val="28"/>
          <w:szCs w:val="28"/>
        </w:rPr>
        <w:t>ным профессиональным программам</w:t>
      </w:r>
      <w:r>
        <w:rPr>
          <w:rFonts w:ascii="Times New Roman" w:hAnsi="Times New Roman"/>
          <w:sz w:val="28"/>
          <w:szCs w:val="28"/>
        </w:rPr>
        <w:t>.</w:t>
      </w:r>
      <w:r w:rsidR="00E20C6A" w:rsidRPr="00E20C6A">
        <w:t xml:space="preserve"> </w:t>
      </w:r>
      <w:r w:rsidR="00E20C6A" w:rsidRPr="00E20C6A">
        <w:rPr>
          <w:rFonts w:ascii="Times New Roman" w:hAnsi="Times New Roman"/>
          <w:sz w:val="28"/>
          <w:szCs w:val="28"/>
        </w:rPr>
        <w:t>Планирование образовательной деятельности основано на принципах непрерывности и доступности дополнительного про</w:t>
      </w:r>
      <w:r w:rsidR="00E20C6A" w:rsidRPr="00E20C6A">
        <w:rPr>
          <w:rFonts w:ascii="Times New Roman" w:hAnsi="Times New Roman"/>
          <w:sz w:val="28"/>
          <w:szCs w:val="28"/>
        </w:rPr>
        <w:lastRenderedPageBreak/>
        <w:t xml:space="preserve">фессионального образования для всех категорий слушателей. Проводится анализ и обработка индивидуальных и корпоративных электронных заявок на обучение на учебный год.  Информация о  плане повышения квалификации и аннотации содержания  дополнительных профессиональных программ размещаются на сайте </w:t>
      </w:r>
      <w:r w:rsidR="00D1797D">
        <w:rPr>
          <w:rFonts w:ascii="Times New Roman" w:hAnsi="Times New Roman"/>
          <w:sz w:val="28"/>
          <w:szCs w:val="28"/>
        </w:rPr>
        <w:t>И</w:t>
      </w:r>
      <w:r w:rsidR="00E20C6A" w:rsidRPr="00E20C6A">
        <w:rPr>
          <w:rFonts w:ascii="Times New Roman" w:hAnsi="Times New Roman"/>
          <w:sz w:val="28"/>
          <w:szCs w:val="28"/>
        </w:rPr>
        <w:t>нститута.</w:t>
      </w:r>
    </w:p>
    <w:p w:rsidR="007A14C6" w:rsidRDefault="00113AB4" w:rsidP="00A37A2B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48B">
        <w:rPr>
          <w:rFonts w:ascii="Times New Roman" w:hAnsi="Times New Roman"/>
          <w:sz w:val="28"/>
          <w:szCs w:val="28"/>
        </w:rPr>
        <w:t>Количество слушателей, обученных в 2015 году</w:t>
      </w:r>
      <w:r w:rsidR="00A2446A">
        <w:rPr>
          <w:rFonts w:ascii="Times New Roman" w:hAnsi="Times New Roman"/>
          <w:sz w:val="28"/>
          <w:szCs w:val="28"/>
        </w:rPr>
        <w:t>,</w:t>
      </w:r>
      <w:r w:rsidRPr="007B448B">
        <w:rPr>
          <w:rFonts w:ascii="Times New Roman" w:hAnsi="Times New Roman"/>
          <w:sz w:val="28"/>
          <w:szCs w:val="28"/>
        </w:rPr>
        <w:t xml:space="preserve"> - 7128 человек, в том числе за счет финансовых средств физических и юридических лиц – 506 человек. </w:t>
      </w:r>
    </w:p>
    <w:p w:rsidR="00FC4EC0" w:rsidRDefault="007A14C6" w:rsidP="007A14C6">
      <w:pPr>
        <w:jc w:val="both"/>
        <w:rPr>
          <w:szCs w:val="28"/>
        </w:rPr>
      </w:pPr>
      <w:r w:rsidRPr="007A14C6">
        <w:rPr>
          <w:szCs w:val="28"/>
        </w:rPr>
        <w:t>Образовательная деятельность осуществляется по 98 дополнительным профессиональным программам, в том числе по трем программам профессиональной переподготовки – «Менеджмент организации», «Дошкольное образование», «Логопедия». Обновляется содержание дополнительного профессионального образования по формированию новых компетенций педагогических работников для успешной реализации ФГОС нового поколения.</w:t>
      </w:r>
      <w:r>
        <w:rPr>
          <w:szCs w:val="28"/>
        </w:rPr>
        <w:t xml:space="preserve"> </w:t>
      </w:r>
      <w:r w:rsidR="00113AB4" w:rsidRPr="007B448B">
        <w:rPr>
          <w:szCs w:val="28"/>
        </w:rPr>
        <w:t>По дополнительным профессиональным программам, разработанным в соответствии с требованиями ФГОС нового поколения к кадровым условиям реализации образовательной программы общего образования, обучено  459  учителей общеобразовательных организаций, реализующих образовательную программу начального общего образования; 3695 учителей-предметников и руководителей общеобразовательных организаций, реализующих образовательную программу основного и среднего общего образования. В целях подготовки к введению и реализации ФГОС дошкольного образования обучено 1420 руководящих и педагогических работников дошкольных образовательных организаций</w:t>
      </w:r>
      <w:r w:rsidR="00FC4EC0">
        <w:rPr>
          <w:szCs w:val="28"/>
        </w:rPr>
        <w:t>. Обучено 35</w:t>
      </w:r>
      <w:r w:rsidR="00113AB4" w:rsidRPr="007B448B">
        <w:rPr>
          <w:szCs w:val="28"/>
        </w:rPr>
        <w:t xml:space="preserve"> педагогов дошкольных образовательных организаций, реализующих программы духовно-нравственного развития воспитанников; </w:t>
      </w:r>
      <w:r w:rsidR="00FC4EC0" w:rsidRPr="007B448B">
        <w:rPr>
          <w:szCs w:val="28"/>
        </w:rPr>
        <w:t xml:space="preserve">100 </w:t>
      </w:r>
      <w:r w:rsidR="00113AB4" w:rsidRPr="007B448B">
        <w:rPr>
          <w:szCs w:val="28"/>
        </w:rPr>
        <w:t xml:space="preserve">преподавателей курса ОПК; </w:t>
      </w:r>
      <w:r w:rsidR="00FC4EC0" w:rsidRPr="007B448B">
        <w:rPr>
          <w:szCs w:val="28"/>
        </w:rPr>
        <w:t>82</w:t>
      </w:r>
      <w:r w:rsidR="00FC4EC0">
        <w:rPr>
          <w:szCs w:val="28"/>
        </w:rPr>
        <w:t xml:space="preserve"> </w:t>
      </w:r>
      <w:r w:rsidR="00113AB4" w:rsidRPr="007B448B">
        <w:rPr>
          <w:szCs w:val="28"/>
        </w:rPr>
        <w:t>руководител</w:t>
      </w:r>
      <w:r w:rsidR="00A2446A">
        <w:rPr>
          <w:szCs w:val="28"/>
        </w:rPr>
        <w:t>я</w:t>
      </w:r>
      <w:r w:rsidR="00113AB4" w:rsidRPr="007B448B">
        <w:rPr>
          <w:szCs w:val="28"/>
        </w:rPr>
        <w:t>, заместител</w:t>
      </w:r>
      <w:r w:rsidR="00A2446A">
        <w:rPr>
          <w:szCs w:val="28"/>
        </w:rPr>
        <w:t>я</w:t>
      </w:r>
      <w:r w:rsidR="00113AB4" w:rsidRPr="007B448B">
        <w:rPr>
          <w:szCs w:val="28"/>
        </w:rPr>
        <w:t xml:space="preserve"> руководител</w:t>
      </w:r>
      <w:r w:rsidR="00A2446A">
        <w:rPr>
          <w:szCs w:val="28"/>
        </w:rPr>
        <w:t>я</w:t>
      </w:r>
      <w:r w:rsidR="00113AB4" w:rsidRPr="007B448B">
        <w:rPr>
          <w:szCs w:val="28"/>
        </w:rPr>
        <w:t>, педагогических работник</w:t>
      </w:r>
      <w:r w:rsidR="00A2446A">
        <w:rPr>
          <w:szCs w:val="28"/>
        </w:rPr>
        <w:t>а</w:t>
      </w:r>
      <w:r w:rsidR="00113AB4" w:rsidRPr="007B448B">
        <w:rPr>
          <w:szCs w:val="28"/>
        </w:rPr>
        <w:t xml:space="preserve"> образовательных организаций, работающих в сложных социальных условиях.</w:t>
      </w:r>
      <w:r w:rsidR="00FC4EC0">
        <w:rPr>
          <w:szCs w:val="28"/>
        </w:rPr>
        <w:t xml:space="preserve"> Обучено 267 экспертов по осуществлению всесторонне</w:t>
      </w:r>
      <w:r w:rsidR="00FC4EC0">
        <w:rPr>
          <w:szCs w:val="28"/>
        </w:rPr>
        <w:lastRenderedPageBreak/>
        <w:t xml:space="preserve">го анализа профессиональной деятельности педагогических работников, аттестуемых с целью установления </w:t>
      </w:r>
      <w:r w:rsidR="00A2446A">
        <w:rPr>
          <w:szCs w:val="28"/>
        </w:rPr>
        <w:t>квалификационной</w:t>
      </w:r>
      <w:r w:rsidR="00FC4EC0">
        <w:rPr>
          <w:szCs w:val="28"/>
        </w:rPr>
        <w:t xml:space="preserve"> категории.</w:t>
      </w:r>
      <w:r w:rsidR="00113AB4" w:rsidRPr="007B448B">
        <w:rPr>
          <w:szCs w:val="28"/>
        </w:rPr>
        <w:t xml:space="preserve"> Во все дополнительные профессиональные программы повышения квалификации введены</w:t>
      </w:r>
      <w:r w:rsidR="00FC4EC0">
        <w:rPr>
          <w:szCs w:val="28"/>
        </w:rPr>
        <w:t xml:space="preserve"> учебные</w:t>
      </w:r>
      <w:r w:rsidR="00113AB4" w:rsidRPr="007B448B">
        <w:rPr>
          <w:szCs w:val="28"/>
        </w:rPr>
        <w:t xml:space="preserve"> модули по введению ФГОС нового поколения, современных информационных технологий, проектирования программ воспитания и социализации. При формировании дополнительных профессиональных программ учитываются запросы потребителей образовательных услуг. Программы совершенствуются за счет: усиления практической направленности содержания обучения, в том числе изучения лучших образовательных практик региона, использования возможностей стажировочных площадок; проведения мастер-классов по актуальным вопросам развития региональной системы образования; введения в практику индивидуальных образовательных маршрутов слушателей; реализации корпоративного обучения</w:t>
      </w:r>
      <w:r w:rsidR="00FC4EC0">
        <w:rPr>
          <w:szCs w:val="28"/>
        </w:rPr>
        <w:t>.</w:t>
      </w:r>
    </w:p>
    <w:p w:rsidR="00113AB4" w:rsidRDefault="00A37A2B" w:rsidP="00A37A2B">
      <w:pPr>
        <w:ind w:firstLine="708"/>
        <w:jc w:val="both"/>
        <w:rPr>
          <w:szCs w:val="28"/>
        </w:rPr>
      </w:pPr>
      <w:r w:rsidRPr="007B448B">
        <w:rPr>
          <w:szCs w:val="28"/>
        </w:rPr>
        <w:t>Преподавателями Института активно внедряются современные образовательные технологии обучения взрослых. Главный субъект образовательного процесса – взрослый обучающийся, слушатель, обусловливает диагностику социальных, профессиональных особенностей слушателей, формирование у них мотивации к обучению. Активно используются проблемные лекции, тренинги, проектная и исследовательская деятельность, технология самооценки. До 80% слушателей называют эффективными формы, направленные на изучение передового педагогического опыта (мастер-классы, презентации, стажировки, практикумы и т.д.).</w:t>
      </w:r>
      <w:r w:rsidR="00061699">
        <w:rPr>
          <w:szCs w:val="28"/>
        </w:rPr>
        <w:t xml:space="preserve"> </w:t>
      </w:r>
      <w:r w:rsidR="00113AB4" w:rsidRPr="007B448B">
        <w:rPr>
          <w:szCs w:val="28"/>
        </w:rPr>
        <w:t xml:space="preserve"> В образовательный процесс внедряются современные формы и технологии обучения</w:t>
      </w:r>
      <w:r w:rsidR="00095425">
        <w:rPr>
          <w:szCs w:val="28"/>
        </w:rPr>
        <w:t>.</w:t>
      </w:r>
      <w:r w:rsidR="00CA1C0A">
        <w:rPr>
          <w:szCs w:val="28"/>
        </w:rPr>
        <w:t xml:space="preserve"> </w:t>
      </w:r>
      <w:r w:rsidR="00061699">
        <w:rPr>
          <w:szCs w:val="28"/>
        </w:rPr>
        <w:t>Во всех образовательных программах и</w:t>
      </w:r>
      <w:r w:rsidR="00061699" w:rsidRPr="007B448B">
        <w:rPr>
          <w:szCs w:val="28"/>
        </w:rPr>
        <w:t>спольз</w:t>
      </w:r>
      <w:r w:rsidR="00061699">
        <w:rPr>
          <w:szCs w:val="28"/>
        </w:rPr>
        <w:t>уются</w:t>
      </w:r>
      <w:r w:rsidR="00061699" w:rsidRPr="007B448B">
        <w:rPr>
          <w:szCs w:val="28"/>
        </w:rPr>
        <w:t xml:space="preserve"> современны</w:t>
      </w:r>
      <w:r w:rsidR="00061699">
        <w:rPr>
          <w:szCs w:val="28"/>
        </w:rPr>
        <w:t>е</w:t>
      </w:r>
      <w:r w:rsidR="00061699" w:rsidRPr="007B448B">
        <w:rPr>
          <w:szCs w:val="28"/>
        </w:rPr>
        <w:t xml:space="preserve"> ИКТ</w:t>
      </w:r>
      <w:r w:rsidR="00061699">
        <w:rPr>
          <w:szCs w:val="28"/>
        </w:rPr>
        <w:t>.</w:t>
      </w:r>
    </w:p>
    <w:p w:rsidR="007A14C6" w:rsidRDefault="007A14C6" w:rsidP="007A14C6">
      <w:pPr>
        <w:jc w:val="both"/>
        <w:rPr>
          <w:szCs w:val="28"/>
        </w:rPr>
      </w:pPr>
      <w:r w:rsidRPr="007A14C6">
        <w:rPr>
          <w:szCs w:val="28"/>
        </w:rPr>
        <w:t xml:space="preserve">Образовательная деятельность в Институте осуществляется в две смены. 20% учебных занятий проводятся в форме выездных занятий на стажировочных площадках на базе образовательных организаций, учреждений культуры, здравоохранения, социального обслуживания населения. </w:t>
      </w:r>
      <w:r w:rsidRPr="007A14C6">
        <w:rPr>
          <w:szCs w:val="28"/>
        </w:rPr>
        <w:lastRenderedPageBreak/>
        <w:t>50% учебного времени в дополнительных профессиональных программах отводится практическим занятиям.</w:t>
      </w:r>
      <w:r>
        <w:rPr>
          <w:szCs w:val="28"/>
        </w:rPr>
        <w:t xml:space="preserve"> </w:t>
      </w:r>
    </w:p>
    <w:p w:rsidR="007A14C6" w:rsidRDefault="007A14C6" w:rsidP="007A14C6">
      <w:pPr>
        <w:jc w:val="both"/>
      </w:pPr>
      <w:r w:rsidRPr="00461E4B">
        <w:rPr>
          <w:szCs w:val="28"/>
        </w:rPr>
        <w:t>Библиотека предоставляет следующие библиотечно</w:t>
      </w:r>
      <w:r>
        <w:rPr>
          <w:szCs w:val="28"/>
        </w:rPr>
        <w:t>-и</w:t>
      </w:r>
      <w:r w:rsidRPr="00461E4B">
        <w:rPr>
          <w:szCs w:val="28"/>
        </w:rPr>
        <w:t>нформационные услуги:</w:t>
      </w:r>
      <w:r>
        <w:rPr>
          <w:szCs w:val="28"/>
        </w:rPr>
        <w:t xml:space="preserve"> выход в И</w:t>
      </w:r>
      <w:r w:rsidRPr="00461E4B">
        <w:rPr>
          <w:szCs w:val="28"/>
        </w:rPr>
        <w:t>нтернет и возможность работы на компьютере;</w:t>
      </w:r>
      <w:r>
        <w:rPr>
          <w:szCs w:val="28"/>
        </w:rPr>
        <w:t xml:space="preserve"> </w:t>
      </w:r>
      <w:r w:rsidRPr="00461E4B">
        <w:rPr>
          <w:szCs w:val="28"/>
        </w:rPr>
        <w:t>возможность сканирования материала;</w:t>
      </w:r>
      <w:r>
        <w:rPr>
          <w:szCs w:val="28"/>
        </w:rPr>
        <w:t xml:space="preserve"> </w:t>
      </w:r>
      <w:r w:rsidRPr="00461E4B">
        <w:rPr>
          <w:szCs w:val="28"/>
        </w:rPr>
        <w:t>ко</w:t>
      </w:r>
      <w:r>
        <w:rPr>
          <w:szCs w:val="28"/>
        </w:rPr>
        <w:t>нсультирование слушателей</w:t>
      </w:r>
      <w:r w:rsidRPr="00461E4B">
        <w:rPr>
          <w:szCs w:val="28"/>
        </w:rPr>
        <w:t>;</w:t>
      </w:r>
      <w:r>
        <w:rPr>
          <w:szCs w:val="28"/>
        </w:rPr>
        <w:t xml:space="preserve"> </w:t>
      </w:r>
      <w:r w:rsidRPr="00461E4B">
        <w:rPr>
          <w:szCs w:val="28"/>
        </w:rPr>
        <w:t>обзоры новой литературы;</w:t>
      </w:r>
      <w:r>
        <w:rPr>
          <w:szCs w:val="28"/>
        </w:rPr>
        <w:t xml:space="preserve"> </w:t>
      </w:r>
      <w:r w:rsidRPr="00461E4B">
        <w:rPr>
          <w:szCs w:val="28"/>
        </w:rPr>
        <w:t xml:space="preserve">предоставление </w:t>
      </w:r>
      <w:r w:rsidRPr="00461E4B">
        <w:rPr>
          <w:szCs w:val="28"/>
          <w:lang w:val="en-US"/>
        </w:rPr>
        <w:t>CD</w:t>
      </w:r>
      <w:r>
        <w:rPr>
          <w:szCs w:val="28"/>
        </w:rPr>
        <w:t>-</w:t>
      </w:r>
      <w:r w:rsidRPr="00461E4B">
        <w:rPr>
          <w:szCs w:val="28"/>
        </w:rPr>
        <w:t>дисков, возможность их</w:t>
      </w:r>
      <w:r>
        <w:rPr>
          <w:szCs w:val="28"/>
        </w:rPr>
        <w:t xml:space="preserve"> </w:t>
      </w:r>
      <w:r w:rsidRPr="00461E4B">
        <w:rPr>
          <w:szCs w:val="28"/>
        </w:rPr>
        <w:t>копирования.</w:t>
      </w:r>
      <w:r w:rsidRPr="00061699">
        <w:t xml:space="preserve"> </w:t>
      </w:r>
    </w:p>
    <w:p w:rsidR="007A14C6" w:rsidRPr="007A14C6" w:rsidRDefault="007A14C6" w:rsidP="007A14C6">
      <w:pPr>
        <w:pStyle w:val="aa"/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14C6">
        <w:rPr>
          <w:rFonts w:ascii="Times New Roman" w:hAnsi="Times New Roman"/>
          <w:sz w:val="28"/>
          <w:szCs w:val="28"/>
        </w:rPr>
        <w:t>Институт обеспечивает проведение необходимых оценочных процедур, разработку и внедрение модели оценки качества образовательной деятельности, осуществляет учет и дальнейшее использование результатов, полученных в ходе анализа и оценки, для совершенствования образовательной деятельности Института. Совершенствуется система диагностики и оценки профессиональной компетентности педагогических работников, включающая выявление профессиональных затруднений слушателей и комплексное изучение спроса на образовательные услуги Института. Результаты освоения программы оцениваются в ходе итоговой аттестации: слушатели выполняют итоговые работы в различных формах: проекты, методические разработки, творческие отчеты и т.д. 100% слушателей справляются с итоговыми работами. Работы имеют прикладной характер, могут быть использованы в практической деятельности. Итоговая аттестация проводится в форме зачетов, экзаменов, междисциплинарных экзаменов.</w:t>
      </w:r>
    </w:p>
    <w:p w:rsidR="007A14C6" w:rsidRPr="007A14C6" w:rsidRDefault="007A14C6" w:rsidP="007A14C6">
      <w:pPr>
        <w:pStyle w:val="aa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A14C6">
        <w:rPr>
          <w:rFonts w:ascii="Times New Roman" w:hAnsi="Times New Roman"/>
          <w:sz w:val="28"/>
          <w:szCs w:val="28"/>
        </w:rPr>
        <w:t>Оценку использования освоенных в ходе обучения слушателями компетенций Институт выявляет в ходе проведения пролонгированного мониторинга (анкетирование спустя 2-3 года  после обучения) совместно с муниципальными методическими службами и работодателями.</w:t>
      </w:r>
    </w:p>
    <w:p w:rsidR="007A14C6" w:rsidRPr="007A14C6" w:rsidRDefault="007A14C6" w:rsidP="007A14C6">
      <w:pPr>
        <w:pStyle w:val="aa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A14C6">
        <w:rPr>
          <w:rFonts w:ascii="Times New Roman" w:hAnsi="Times New Roman"/>
          <w:sz w:val="28"/>
          <w:szCs w:val="28"/>
        </w:rPr>
        <w:t>Проводится мониторинг удовлетворенности потребителей качеством предоставленных образовательных услуг. В среднем удовлетворены качеством предоставленных образовательных услуг 98% слушателей.</w:t>
      </w:r>
    </w:p>
    <w:p w:rsidR="007A14C6" w:rsidRPr="007A14C6" w:rsidRDefault="007A14C6" w:rsidP="007A14C6">
      <w:pPr>
        <w:pStyle w:val="aa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A14C6">
        <w:rPr>
          <w:rFonts w:ascii="Times New Roman" w:hAnsi="Times New Roman"/>
          <w:sz w:val="28"/>
          <w:szCs w:val="28"/>
        </w:rPr>
        <w:lastRenderedPageBreak/>
        <w:t xml:space="preserve">Анализ результатов мониторинга удовлетворенности качеством образовательной услуги показывает, что слушатели высоко оценивают новизну содержания и организации курсов повышения квалификации, свои образовательные достижения, что позволяет сделать вывод об эффективности образовательного процесса в Институте. </w:t>
      </w:r>
    </w:p>
    <w:p w:rsidR="00414E1D" w:rsidRPr="00D23B60" w:rsidRDefault="007A14C6" w:rsidP="00D23B60">
      <w:pPr>
        <w:pStyle w:val="aa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23B60">
        <w:rPr>
          <w:rFonts w:ascii="Times New Roman" w:hAnsi="Times New Roman"/>
          <w:sz w:val="28"/>
          <w:szCs w:val="28"/>
        </w:rPr>
        <w:t>Государственное задание утверждено в количестве 336 СГК. Выполнено 100 %.</w:t>
      </w:r>
      <w:r w:rsidR="00D23B60" w:rsidRPr="00D23B60">
        <w:rPr>
          <w:rFonts w:ascii="Times New Roman" w:hAnsi="Times New Roman"/>
          <w:sz w:val="28"/>
          <w:szCs w:val="28"/>
        </w:rPr>
        <w:t xml:space="preserve"> </w:t>
      </w:r>
      <w:r w:rsidR="00414E1D" w:rsidRPr="00D23B60">
        <w:rPr>
          <w:rFonts w:ascii="Times New Roman" w:hAnsi="Times New Roman"/>
          <w:sz w:val="28"/>
          <w:szCs w:val="28"/>
        </w:rPr>
        <w:t xml:space="preserve">Показатели деятельности ГАУДПО МО «ИРО» за 2015 год представлены в </w:t>
      </w:r>
      <w:r w:rsidR="0077450E" w:rsidRPr="00D23B60">
        <w:rPr>
          <w:rFonts w:ascii="Times New Roman" w:hAnsi="Times New Roman"/>
          <w:sz w:val="28"/>
          <w:szCs w:val="28"/>
        </w:rPr>
        <w:t>П</w:t>
      </w:r>
      <w:r w:rsidR="00414E1D" w:rsidRPr="00D23B60">
        <w:rPr>
          <w:rFonts w:ascii="Times New Roman" w:hAnsi="Times New Roman"/>
          <w:sz w:val="28"/>
          <w:szCs w:val="28"/>
        </w:rPr>
        <w:t>риложении 7.</w:t>
      </w:r>
    </w:p>
    <w:p w:rsidR="00A312C1" w:rsidRPr="00B3522D" w:rsidRDefault="00A312C1" w:rsidP="007A14C6">
      <w:pPr>
        <w:contextualSpacing/>
        <w:jc w:val="both"/>
        <w:rPr>
          <w:szCs w:val="28"/>
        </w:rPr>
      </w:pPr>
      <w:r w:rsidRPr="00B3522D">
        <w:rPr>
          <w:szCs w:val="28"/>
        </w:rPr>
        <w:t xml:space="preserve">Институт осуществляет научно-методическое сопровождение деятельности образовательных организаций и педагогов по реализации стратегических направлений развития регионального образования. </w:t>
      </w:r>
      <w:r w:rsidR="007A14C6" w:rsidRPr="00B3522D">
        <w:rPr>
          <w:szCs w:val="28"/>
        </w:rPr>
        <w:t xml:space="preserve">Институт опубликовал </w:t>
      </w:r>
      <w:r w:rsidR="007A14C6" w:rsidRPr="005B15AF">
        <w:rPr>
          <w:rFonts w:eastAsia="HiddenHorzOCR"/>
          <w:szCs w:val="28"/>
        </w:rPr>
        <w:t>47</w:t>
      </w:r>
      <w:r w:rsidR="007A14C6" w:rsidRPr="00B3522D">
        <w:rPr>
          <w:rFonts w:eastAsia="HiddenHorzOCR"/>
          <w:szCs w:val="28"/>
        </w:rPr>
        <w:t xml:space="preserve"> </w:t>
      </w:r>
      <w:r w:rsidR="007A14C6" w:rsidRPr="00B3522D">
        <w:rPr>
          <w:szCs w:val="28"/>
        </w:rPr>
        <w:t xml:space="preserve">методических, учебно-методических работ, более </w:t>
      </w:r>
      <w:r w:rsidR="007A14C6" w:rsidRPr="00B3522D">
        <w:rPr>
          <w:rFonts w:eastAsia="HiddenHorzOCR"/>
          <w:szCs w:val="28"/>
        </w:rPr>
        <w:t>40</w:t>
      </w:r>
      <w:r w:rsidR="007A14C6" w:rsidRPr="00B3522D">
        <w:rPr>
          <w:szCs w:val="28"/>
        </w:rPr>
        <w:t xml:space="preserve"> медиаизданий для научно-методического обеспечения учебного процесса в Институте.</w:t>
      </w:r>
      <w:r w:rsidR="007A14C6">
        <w:rPr>
          <w:szCs w:val="28"/>
        </w:rPr>
        <w:t xml:space="preserve"> </w:t>
      </w:r>
      <w:r w:rsidRPr="00B3522D">
        <w:rPr>
          <w:szCs w:val="28"/>
        </w:rPr>
        <w:t xml:space="preserve">На 01.04.2016 года Институт сопровождает деятельность 46 </w:t>
      </w:r>
      <w:r>
        <w:rPr>
          <w:szCs w:val="28"/>
        </w:rPr>
        <w:t xml:space="preserve">дошкольных образовательных организаций - </w:t>
      </w:r>
      <w:r w:rsidRPr="00B3522D">
        <w:rPr>
          <w:szCs w:val="28"/>
        </w:rPr>
        <w:t>пилотных площадок по введению ФГОС дошкольного образования, 67</w:t>
      </w:r>
      <w:r>
        <w:rPr>
          <w:szCs w:val="28"/>
        </w:rPr>
        <w:t xml:space="preserve"> общеобразовательных организаций - </w:t>
      </w:r>
      <w:r w:rsidRPr="00B3522D">
        <w:rPr>
          <w:szCs w:val="28"/>
        </w:rPr>
        <w:t>пилотных площадок по введению ФГОС основного общего образования, 37</w:t>
      </w:r>
      <w:r>
        <w:rPr>
          <w:szCs w:val="28"/>
        </w:rPr>
        <w:t xml:space="preserve"> образовательных организаций -</w:t>
      </w:r>
      <w:r w:rsidRPr="00B3522D">
        <w:rPr>
          <w:szCs w:val="28"/>
        </w:rPr>
        <w:t xml:space="preserve"> региональных инновационных площадок в системе образования Мурманской области, 6 </w:t>
      </w:r>
      <w:r>
        <w:rPr>
          <w:szCs w:val="28"/>
        </w:rPr>
        <w:t xml:space="preserve">общеобразовательных организаций - </w:t>
      </w:r>
      <w:r w:rsidRPr="00B3522D">
        <w:rPr>
          <w:szCs w:val="28"/>
        </w:rPr>
        <w:t xml:space="preserve">пилотных площадок, участвующих в апробации примерной рабочей программы по учебному предмету «Музыка», 15 </w:t>
      </w:r>
      <w:r>
        <w:rPr>
          <w:szCs w:val="28"/>
        </w:rPr>
        <w:t>общеобразовательных организаций</w:t>
      </w:r>
      <w:r w:rsidRPr="00B3522D">
        <w:rPr>
          <w:szCs w:val="28"/>
        </w:rPr>
        <w:t xml:space="preserve"> </w:t>
      </w:r>
      <w:r>
        <w:rPr>
          <w:szCs w:val="28"/>
        </w:rPr>
        <w:t xml:space="preserve">- </w:t>
      </w:r>
      <w:r w:rsidRPr="00B3522D">
        <w:rPr>
          <w:szCs w:val="28"/>
        </w:rPr>
        <w:t xml:space="preserve">стажировочных площадок по реализации ФГОС начального общего образования, 12 </w:t>
      </w:r>
      <w:r>
        <w:rPr>
          <w:szCs w:val="28"/>
        </w:rPr>
        <w:t>образовательных организаций</w:t>
      </w:r>
      <w:r w:rsidRPr="00B3522D">
        <w:rPr>
          <w:szCs w:val="28"/>
        </w:rPr>
        <w:t xml:space="preserve"> </w:t>
      </w:r>
      <w:r w:rsidR="0077450E">
        <w:rPr>
          <w:szCs w:val="28"/>
        </w:rPr>
        <w:t xml:space="preserve">- </w:t>
      </w:r>
      <w:r w:rsidRPr="00B3522D">
        <w:rPr>
          <w:szCs w:val="28"/>
        </w:rPr>
        <w:t>стажировочных площадок по актуальным вопросам воспитания обучающихся образовательных организаций, 4 </w:t>
      </w:r>
      <w:r w:rsidRPr="00EE1FCD">
        <w:rPr>
          <w:szCs w:val="28"/>
        </w:rPr>
        <w:t>общеобразовательны</w:t>
      </w:r>
      <w:r w:rsidR="0012499A" w:rsidRPr="00EE1FCD">
        <w:rPr>
          <w:szCs w:val="28"/>
        </w:rPr>
        <w:t>х</w:t>
      </w:r>
      <w:r w:rsidRPr="00EE1FCD">
        <w:rPr>
          <w:szCs w:val="28"/>
        </w:rPr>
        <w:t xml:space="preserve"> организаци</w:t>
      </w:r>
      <w:r w:rsidR="009E3C9E" w:rsidRPr="00EE1FCD">
        <w:rPr>
          <w:szCs w:val="28"/>
        </w:rPr>
        <w:t>и</w:t>
      </w:r>
      <w:r w:rsidRPr="00EE1FCD">
        <w:rPr>
          <w:szCs w:val="28"/>
        </w:rPr>
        <w:t xml:space="preserve"> - стажировочны</w:t>
      </w:r>
      <w:r w:rsidR="0077450E" w:rsidRPr="00EE1FCD">
        <w:rPr>
          <w:szCs w:val="28"/>
        </w:rPr>
        <w:t>е</w:t>
      </w:r>
      <w:r w:rsidRPr="00EE1FCD">
        <w:rPr>
          <w:szCs w:val="28"/>
        </w:rPr>
        <w:t xml:space="preserve"> площадк</w:t>
      </w:r>
      <w:r w:rsidR="0077450E">
        <w:rPr>
          <w:szCs w:val="28"/>
        </w:rPr>
        <w:t>и</w:t>
      </w:r>
      <w:r w:rsidRPr="00B3522D">
        <w:rPr>
          <w:szCs w:val="28"/>
        </w:rPr>
        <w:t xml:space="preserve"> по управлению качеством общего образования  и другие. </w:t>
      </w:r>
    </w:p>
    <w:p w:rsidR="00A312C1" w:rsidRDefault="00A312C1" w:rsidP="00A312C1">
      <w:pPr>
        <w:tabs>
          <w:tab w:val="left" w:pos="709"/>
          <w:tab w:val="left" w:pos="993"/>
        </w:tabs>
        <w:jc w:val="both"/>
      </w:pPr>
      <w:r w:rsidRPr="00B3522D">
        <w:rPr>
          <w:szCs w:val="28"/>
        </w:rPr>
        <w:t xml:space="preserve">Научно-методическое обеспечение введения ФГОС дошкольного образования </w:t>
      </w:r>
      <w:r w:rsidR="00A2109C">
        <w:rPr>
          <w:szCs w:val="28"/>
        </w:rPr>
        <w:t>(</w:t>
      </w:r>
      <w:r>
        <w:rPr>
          <w:szCs w:val="28"/>
        </w:rPr>
        <w:t xml:space="preserve">далее – ФГОС ДО) </w:t>
      </w:r>
      <w:r w:rsidRPr="00B3522D">
        <w:rPr>
          <w:szCs w:val="28"/>
        </w:rPr>
        <w:t xml:space="preserve">в пилотных площадках  осуществляется по </w:t>
      </w:r>
      <w:r w:rsidRPr="00B3522D">
        <w:rPr>
          <w:szCs w:val="28"/>
        </w:rPr>
        <w:lastRenderedPageBreak/>
        <w:t xml:space="preserve">направлениям: «Технологии  развивающего  взаимодействия  педагогов и детей дошкольного возраста»; «Эффективные технологии развития детей дошкольного возраста»; «Деятельностный подход в образовательном процессе дошкольной образовательной организации»;  «Индивидуализация развития детей дошкольного возраста»; «Развитие здоровьесберегающей среды дошкольной образовательной организации»; «Формирование познавательной сферы детей дошкольного возраста»; «Методическое сопровождение  введения  ФГОС ДО»; «Психологическое сопровождение введения ФГОС ДО»;  «Адаптированные образовательные  программы для детей с ОВЗ». В рамках введения ФГОС ДО Институтом разработано </w:t>
      </w:r>
      <w:r>
        <w:rPr>
          <w:szCs w:val="28"/>
        </w:rPr>
        <w:t>20</w:t>
      </w:r>
      <w:r w:rsidRPr="00B3522D">
        <w:rPr>
          <w:szCs w:val="28"/>
        </w:rPr>
        <w:t xml:space="preserve"> методических рекомендаций </w:t>
      </w:r>
      <w:r w:rsidRPr="00B3522D">
        <w:t>и материалов: «Приобщение детей дошкольного возраста к здоровому образу жизни»; «Методики взаимодействия педагогов дошкольных образовательных организаций с детьми дошкольного возраста, стимулирующие инициативность и познавательную активность дошкольников»; «Проектная деятельность в дошкольном образовании»; «Разработка и реализация физкультурно-оздоровительных проектов в дошкольных образовательных организациях», «Инновационная деятельность в дошкольной образовательной организации как средство развития психолого-педагогической компетентности воспитателей», «Методики социально-педагогической диагностики семьи», «Развитие информационно-коммуникативной компетентности педагогов дошкольной образовательной организации» и другие</w:t>
      </w:r>
      <w:r>
        <w:t>.</w:t>
      </w:r>
    </w:p>
    <w:p w:rsidR="00A312C1" w:rsidRDefault="00A312C1" w:rsidP="00A312C1">
      <w:pPr>
        <w:tabs>
          <w:tab w:val="left" w:pos="709"/>
          <w:tab w:val="left" w:pos="993"/>
        </w:tabs>
        <w:jc w:val="both"/>
        <w:rPr>
          <w:szCs w:val="28"/>
        </w:rPr>
      </w:pPr>
      <w:r>
        <w:t>П</w:t>
      </w:r>
      <w:r w:rsidRPr="00B3522D">
        <w:rPr>
          <w:szCs w:val="28"/>
        </w:rPr>
        <w:t>роведено 28 семинаров, в том числе с использованием системы видеоконференцсвязи, по методическому сопровождению введения ФГОС дошкольного образования для пилотных дошкольных образовательных организаций Мурманской области, реализующих ФГОС ДО</w:t>
      </w:r>
      <w:r>
        <w:rPr>
          <w:szCs w:val="28"/>
        </w:rPr>
        <w:t xml:space="preserve">. В </w:t>
      </w:r>
      <w:r w:rsidRPr="00B3522D">
        <w:rPr>
          <w:szCs w:val="28"/>
        </w:rPr>
        <w:t xml:space="preserve">работе </w:t>
      </w:r>
      <w:r>
        <w:rPr>
          <w:szCs w:val="28"/>
        </w:rPr>
        <w:t>семинаров</w:t>
      </w:r>
      <w:r w:rsidRPr="00B3522D">
        <w:rPr>
          <w:szCs w:val="28"/>
        </w:rPr>
        <w:t xml:space="preserve"> приняли участие свыше 1000 педагогических и руководящих работников </w:t>
      </w:r>
      <w:r>
        <w:rPr>
          <w:szCs w:val="28"/>
        </w:rPr>
        <w:t>дошкольных образовательных организаций</w:t>
      </w:r>
      <w:r w:rsidRPr="00B3522D">
        <w:rPr>
          <w:szCs w:val="28"/>
        </w:rPr>
        <w:t>. На семинарах рассмотрены актуальные вопросы реализации образовательной программы, фор</w:t>
      </w:r>
      <w:r w:rsidRPr="00B3522D">
        <w:rPr>
          <w:szCs w:val="28"/>
        </w:rPr>
        <w:lastRenderedPageBreak/>
        <w:t>мирования информационно-развивающего пространства и проектирования мониторинга образовательной деятельности дошкольной образовательной организации в условиях реализации ФГОС ДО, совершенствования социального партнерства дошкольной образовательной организации с семьей, представлены эффективные практики работы педагогов дошкольных образовательных организаций</w:t>
      </w:r>
      <w:r>
        <w:rPr>
          <w:szCs w:val="28"/>
        </w:rPr>
        <w:t>.</w:t>
      </w:r>
    </w:p>
    <w:p w:rsidR="00A312C1" w:rsidRPr="00CD37D0" w:rsidRDefault="00A312C1" w:rsidP="00A312C1">
      <w:pPr>
        <w:tabs>
          <w:tab w:val="left" w:pos="709"/>
          <w:tab w:val="left" w:pos="993"/>
        </w:tabs>
        <w:jc w:val="both"/>
        <w:rPr>
          <w:highlight w:val="red"/>
        </w:rPr>
      </w:pPr>
      <w:r>
        <w:rPr>
          <w:szCs w:val="28"/>
        </w:rPr>
        <w:t xml:space="preserve">В </w:t>
      </w:r>
      <w:r w:rsidRPr="00B3522D">
        <w:rPr>
          <w:szCs w:val="28"/>
        </w:rPr>
        <w:t xml:space="preserve">апреле 2015 года проведена региональная научно-практическая конференция «Образовательные инициативы и достижения дошкольных образовательных организаций Мурманской области в условиях реализации ФГОС ДО». В работе конференции приняли участие 320 руководящих и педагогических работников дошкольных образовательных организаций Мурманской области. </w:t>
      </w:r>
      <w:r>
        <w:rPr>
          <w:szCs w:val="28"/>
        </w:rPr>
        <w:t>В</w:t>
      </w:r>
      <w:r w:rsidRPr="00B3522D">
        <w:rPr>
          <w:szCs w:val="28"/>
        </w:rPr>
        <w:t xml:space="preserve"> октябре 2015 года проведен III региональный Форум педагогических и руководящих работников дошкольного образования Му</w:t>
      </w:r>
      <w:r>
        <w:rPr>
          <w:szCs w:val="28"/>
        </w:rPr>
        <w:t>рманской области</w:t>
      </w:r>
      <w:r w:rsidRPr="00B3522D">
        <w:rPr>
          <w:szCs w:val="28"/>
        </w:rPr>
        <w:t xml:space="preserve"> «Внедрение федерального государственного образовательного стандарта в практику дошкольного образования Мурманской области». В работе Форума работников дошкольного образования Мурманской области приняли участие более </w:t>
      </w:r>
      <w:r>
        <w:rPr>
          <w:szCs w:val="28"/>
        </w:rPr>
        <w:t>300</w:t>
      </w:r>
      <w:r w:rsidRPr="00B3522D">
        <w:rPr>
          <w:szCs w:val="28"/>
        </w:rPr>
        <w:t xml:space="preserve"> руководителей и работников дошкольных образовательных организаций, специалист</w:t>
      </w:r>
      <w:r>
        <w:rPr>
          <w:szCs w:val="28"/>
        </w:rPr>
        <w:t>ов</w:t>
      </w:r>
      <w:r w:rsidRPr="00B3522D">
        <w:rPr>
          <w:szCs w:val="28"/>
        </w:rPr>
        <w:t xml:space="preserve"> муниципальных органов, осуществляющих управление в сфере образования, муниципальных методических служб. </w:t>
      </w:r>
      <w:r>
        <w:rPr>
          <w:szCs w:val="28"/>
        </w:rPr>
        <w:t>У</w:t>
      </w:r>
      <w:r w:rsidRPr="00B3522D">
        <w:rPr>
          <w:szCs w:val="28"/>
        </w:rPr>
        <w:t xml:space="preserve">частники конференции </w:t>
      </w:r>
      <w:r>
        <w:rPr>
          <w:szCs w:val="28"/>
        </w:rPr>
        <w:t xml:space="preserve">и Форума </w:t>
      </w:r>
      <w:r w:rsidRPr="00B3522D">
        <w:rPr>
          <w:szCs w:val="28"/>
        </w:rPr>
        <w:t xml:space="preserve">обсудили эффективные практики развития </w:t>
      </w:r>
      <w:r>
        <w:rPr>
          <w:szCs w:val="28"/>
        </w:rPr>
        <w:t xml:space="preserve"> </w:t>
      </w:r>
      <w:r w:rsidRPr="00B3522D">
        <w:rPr>
          <w:szCs w:val="28"/>
        </w:rPr>
        <w:t>систем</w:t>
      </w:r>
      <w:r>
        <w:rPr>
          <w:szCs w:val="28"/>
        </w:rPr>
        <w:t>ы</w:t>
      </w:r>
      <w:r w:rsidRPr="00B3522D">
        <w:rPr>
          <w:szCs w:val="28"/>
        </w:rPr>
        <w:t xml:space="preserve"> дошкольного образования в условиях введения и реализации ФГОС ДО</w:t>
      </w:r>
      <w:r>
        <w:rPr>
          <w:szCs w:val="28"/>
        </w:rPr>
        <w:t>, совершенствование</w:t>
      </w:r>
      <w:r w:rsidRPr="00B3522D">
        <w:rPr>
          <w:szCs w:val="28"/>
        </w:rPr>
        <w:t xml:space="preserve"> качества дошкольного образования, развити</w:t>
      </w:r>
      <w:r>
        <w:rPr>
          <w:szCs w:val="28"/>
        </w:rPr>
        <w:t>е</w:t>
      </w:r>
      <w:r w:rsidRPr="00B3522D">
        <w:rPr>
          <w:szCs w:val="28"/>
        </w:rPr>
        <w:t xml:space="preserve"> информационной открытости дошкольной образовательной организации и обновлени</w:t>
      </w:r>
      <w:r>
        <w:rPr>
          <w:szCs w:val="28"/>
        </w:rPr>
        <w:t>е</w:t>
      </w:r>
      <w:r w:rsidRPr="00B3522D">
        <w:rPr>
          <w:szCs w:val="28"/>
        </w:rPr>
        <w:t xml:space="preserve"> содержания образовательных программ дошкольных образовательных организаций в условиях реализации ФГОС ДО</w:t>
      </w:r>
      <w:r>
        <w:rPr>
          <w:szCs w:val="28"/>
        </w:rPr>
        <w:t xml:space="preserve">, </w:t>
      </w:r>
      <w:r w:rsidRPr="00B3522D">
        <w:rPr>
          <w:szCs w:val="28"/>
        </w:rPr>
        <w:t xml:space="preserve"> </w:t>
      </w:r>
      <w:r>
        <w:rPr>
          <w:szCs w:val="28"/>
        </w:rPr>
        <w:t xml:space="preserve"> </w:t>
      </w:r>
      <w:r w:rsidRPr="00B3522D">
        <w:rPr>
          <w:szCs w:val="28"/>
        </w:rPr>
        <w:t xml:space="preserve"> совершенствовани</w:t>
      </w:r>
      <w:r>
        <w:rPr>
          <w:szCs w:val="28"/>
        </w:rPr>
        <w:t>е</w:t>
      </w:r>
      <w:r w:rsidRPr="00B3522D">
        <w:rPr>
          <w:szCs w:val="28"/>
        </w:rPr>
        <w:t xml:space="preserve"> механизмов управления реализацией ФГОС ДО в дошкольных образовательных организациях</w:t>
      </w:r>
      <w:r>
        <w:rPr>
          <w:szCs w:val="28"/>
        </w:rPr>
        <w:t xml:space="preserve">. </w:t>
      </w:r>
    </w:p>
    <w:p w:rsidR="00A312C1" w:rsidRPr="00B3522D" w:rsidRDefault="00A312C1" w:rsidP="00A312C1">
      <w:pPr>
        <w:tabs>
          <w:tab w:val="left" w:pos="709"/>
          <w:tab w:val="left" w:pos="993"/>
        </w:tabs>
        <w:jc w:val="both"/>
        <w:rPr>
          <w:bCs/>
          <w:szCs w:val="28"/>
        </w:rPr>
      </w:pPr>
      <w:r w:rsidRPr="00B3522D">
        <w:rPr>
          <w:bCs/>
          <w:szCs w:val="28"/>
        </w:rPr>
        <w:t>Организовано научно-методическое сопровождение деятельности 6 дошкольных образовательных организаций – региональных инновацион</w:t>
      </w:r>
      <w:r w:rsidRPr="00B3522D">
        <w:rPr>
          <w:bCs/>
          <w:szCs w:val="28"/>
        </w:rPr>
        <w:lastRenderedPageBreak/>
        <w:t xml:space="preserve">ных площадок в системе образования Мурманской области. Проведено 4 семинара на базе региональных инновационных площадок, в которых принял участие 221 педагогический работник. На семинарах были представлены материалы, разработанные в ходе реализации инновационных проектов: «Обеспечение позитивной социализации детей дошкольного возраста в семейной образовательной среде»; «Позитивная социализация воспитанников дошкольной образовательной организации средствами конструирования и робототехники в условиях введения ФГОС ДО»; «Предшкольная подготовка в форме семейного образования в условиях консультационного пункта»; «Реализация деятельностного подхода в образовательном процессе дошкольной образовательной организации в условиях введения федерального государственного образовательного стандарта дошкольного образования». </w:t>
      </w:r>
    </w:p>
    <w:p w:rsidR="00A312C1" w:rsidRPr="00B3522D" w:rsidRDefault="00A312C1" w:rsidP="00095425">
      <w:pPr>
        <w:ind w:firstLine="567"/>
        <w:jc w:val="both"/>
        <w:rPr>
          <w:bCs/>
          <w:szCs w:val="28"/>
        </w:rPr>
      </w:pPr>
      <w:r w:rsidRPr="00B3522D">
        <w:rPr>
          <w:bCs/>
          <w:szCs w:val="28"/>
        </w:rPr>
        <w:t>Продолжен</w:t>
      </w:r>
      <w:r>
        <w:rPr>
          <w:bCs/>
          <w:szCs w:val="28"/>
        </w:rPr>
        <w:t>о научно-методическое сопровождение</w:t>
      </w:r>
      <w:r w:rsidRPr="00B3522D">
        <w:rPr>
          <w:bCs/>
          <w:szCs w:val="28"/>
        </w:rPr>
        <w:t xml:space="preserve"> инновационных проектов:</w:t>
      </w:r>
      <w:r w:rsidR="00095425">
        <w:rPr>
          <w:bCs/>
          <w:szCs w:val="28"/>
        </w:rPr>
        <w:t xml:space="preserve"> </w:t>
      </w:r>
      <w:r w:rsidRPr="00B3522D">
        <w:rPr>
          <w:bCs/>
          <w:szCs w:val="28"/>
        </w:rPr>
        <w:t>«Реализация электронного образовательного комплекса «Предшкола нового поколения» совместно с издательством «Академкнига/Учебник» на базе 8 дошкольных образовательных организаций;</w:t>
      </w:r>
      <w:r w:rsidR="00095425">
        <w:rPr>
          <w:bCs/>
          <w:szCs w:val="28"/>
        </w:rPr>
        <w:t xml:space="preserve"> </w:t>
      </w:r>
      <w:r w:rsidRPr="00B3522D">
        <w:rPr>
          <w:bCs/>
          <w:szCs w:val="28"/>
        </w:rPr>
        <w:t>«Ступеньки детства»: предшкольная подготовка детей старшего дошкольного возраста» совместно с издательством «Ассоциация XXI век» на базе 9 дошкольных образовательных организаций.</w:t>
      </w:r>
    </w:p>
    <w:p w:rsidR="00A312C1" w:rsidRPr="0027645F" w:rsidRDefault="00A312C1" w:rsidP="00A312C1">
      <w:pPr>
        <w:suppressAutoHyphens/>
        <w:ind w:firstLine="567"/>
        <w:jc w:val="both"/>
        <w:rPr>
          <w:szCs w:val="28"/>
        </w:rPr>
      </w:pPr>
      <w:r w:rsidRPr="00B3522D">
        <w:rPr>
          <w:rFonts w:eastAsia="HiddenHorzOCR"/>
          <w:szCs w:val="28"/>
        </w:rPr>
        <w:t xml:space="preserve">Институт </w:t>
      </w:r>
      <w:r>
        <w:rPr>
          <w:rFonts w:eastAsia="HiddenHorzOCR"/>
          <w:szCs w:val="28"/>
        </w:rPr>
        <w:t>выполняет</w:t>
      </w:r>
      <w:r w:rsidRPr="00B3522D">
        <w:rPr>
          <w:rFonts w:eastAsia="HiddenHorzOCR"/>
          <w:szCs w:val="28"/>
        </w:rPr>
        <w:t xml:space="preserve"> научно-методическое сопровождение </w:t>
      </w:r>
      <w:r>
        <w:rPr>
          <w:rFonts w:eastAsia="HiddenHorzOCR"/>
          <w:szCs w:val="28"/>
        </w:rPr>
        <w:t>реализации</w:t>
      </w:r>
      <w:r w:rsidRPr="00B3522D">
        <w:rPr>
          <w:rFonts w:eastAsia="HiddenHorzOCR"/>
          <w:szCs w:val="28"/>
        </w:rPr>
        <w:t xml:space="preserve"> ФГОС начального общего образования</w:t>
      </w:r>
      <w:r>
        <w:rPr>
          <w:rFonts w:eastAsia="HiddenHorzOCR"/>
          <w:szCs w:val="28"/>
        </w:rPr>
        <w:t xml:space="preserve"> (далее – ФГОС НОО)</w:t>
      </w:r>
      <w:r w:rsidRPr="00B3522D">
        <w:rPr>
          <w:rFonts w:eastAsia="HiddenHorzOCR"/>
          <w:szCs w:val="28"/>
        </w:rPr>
        <w:t xml:space="preserve">. </w:t>
      </w:r>
      <w:r>
        <w:rPr>
          <w:rFonts w:eastAsia="HiddenHorzOCR"/>
          <w:szCs w:val="28"/>
        </w:rPr>
        <w:t>В 2015 году</w:t>
      </w:r>
      <w:r w:rsidRPr="00B3522D">
        <w:rPr>
          <w:rFonts w:eastAsia="HiddenHorzOCR"/>
          <w:szCs w:val="28"/>
        </w:rPr>
        <w:t xml:space="preserve"> проведено 18 семинаров по актуальным вопросам внедрения ФГОС НОО.  Осуществляется научно-методическое обеспечение преподавания учебного предмета «Основы религиозных культур и светской этики», курса «Основы православной культуры». </w:t>
      </w:r>
      <w:r>
        <w:rPr>
          <w:rFonts w:eastAsia="HiddenHorzOCR"/>
          <w:szCs w:val="28"/>
        </w:rPr>
        <w:t xml:space="preserve">Институт осуществляет научно-методическое сопровождение подготовки учебно-методических комплектов для учащихся начальной школы по саамскому языку. Разработаны рукописи </w:t>
      </w:r>
      <w:r w:rsidRPr="0027645F">
        <w:rPr>
          <w:szCs w:val="28"/>
        </w:rPr>
        <w:t xml:space="preserve">учебного пособия  по саамскому языку для 1 года обучения в начальной </w:t>
      </w:r>
      <w:r w:rsidRPr="0027645F">
        <w:rPr>
          <w:szCs w:val="28"/>
        </w:rPr>
        <w:lastRenderedPageBreak/>
        <w:t>школе</w:t>
      </w:r>
      <w:r>
        <w:rPr>
          <w:szCs w:val="28"/>
        </w:rPr>
        <w:t xml:space="preserve">, </w:t>
      </w:r>
      <w:r w:rsidRPr="008977ED">
        <w:rPr>
          <w:szCs w:val="28"/>
        </w:rPr>
        <w:t>рабочей программы по  саамскому языку для 1 года обучения в начальной школе</w:t>
      </w:r>
      <w:r>
        <w:rPr>
          <w:szCs w:val="28"/>
        </w:rPr>
        <w:t xml:space="preserve">, </w:t>
      </w:r>
      <w:r w:rsidRPr="0027645F">
        <w:rPr>
          <w:szCs w:val="28"/>
        </w:rPr>
        <w:t>рабочей тетради для учащихся  по саамскому языку для 1 года обучения в начальной школе</w:t>
      </w:r>
      <w:r>
        <w:rPr>
          <w:szCs w:val="28"/>
        </w:rPr>
        <w:t>.</w:t>
      </w:r>
    </w:p>
    <w:p w:rsidR="00A312C1" w:rsidRPr="00B3522D" w:rsidRDefault="00A312C1" w:rsidP="00A312C1">
      <w:pPr>
        <w:suppressAutoHyphens/>
        <w:ind w:firstLine="567"/>
        <w:jc w:val="both"/>
        <w:rPr>
          <w:rFonts w:eastAsia="HiddenHorzOCR"/>
          <w:szCs w:val="28"/>
        </w:rPr>
      </w:pPr>
      <w:r w:rsidRPr="00B3522D">
        <w:rPr>
          <w:rFonts w:eastAsia="HiddenHorzOCR"/>
          <w:szCs w:val="28"/>
        </w:rPr>
        <w:t>Институт разработал и апробировал методики диагностики по оценке учебных достижений учащихся, оценк</w:t>
      </w:r>
      <w:r>
        <w:rPr>
          <w:rFonts w:eastAsia="HiddenHorzOCR"/>
          <w:szCs w:val="28"/>
        </w:rPr>
        <w:t>е</w:t>
      </w:r>
      <w:r w:rsidRPr="00B3522D">
        <w:rPr>
          <w:rFonts w:eastAsia="HiddenHorzOCR"/>
          <w:szCs w:val="28"/>
        </w:rPr>
        <w:t xml:space="preserve"> качества внеурочной деятельности и внеурочных достижений учащихся в условиях внедрения ФГОС НОО. Разработаны и апробированы мониторинговые мероприятия и диагностические работы по комплексной оценке учебных и внеучебных достижений выпускников начальной школы, их готовности к продолжению обучения на уровне основного общего образования. </w:t>
      </w:r>
    </w:p>
    <w:p w:rsidR="00A312C1" w:rsidRPr="00B3522D" w:rsidRDefault="00A312C1" w:rsidP="00A312C1">
      <w:pPr>
        <w:jc w:val="both"/>
        <w:rPr>
          <w:szCs w:val="28"/>
        </w:rPr>
      </w:pPr>
      <w:r w:rsidRPr="00B3522D">
        <w:rPr>
          <w:szCs w:val="28"/>
        </w:rPr>
        <w:t xml:space="preserve">Институт разработал педагогический инструментарий внешней оценки качества начального общего образования в условиях реализации ФГОС </w:t>
      </w:r>
      <w:r>
        <w:rPr>
          <w:szCs w:val="28"/>
        </w:rPr>
        <w:t>НОО</w:t>
      </w:r>
      <w:r w:rsidRPr="00B3522D">
        <w:rPr>
          <w:szCs w:val="28"/>
        </w:rPr>
        <w:t xml:space="preserve"> (предметные результаты) по русскому языку и математике </w:t>
      </w:r>
      <w:r w:rsidR="001F2604">
        <w:rPr>
          <w:szCs w:val="28"/>
        </w:rPr>
        <w:t xml:space="preserve">     </w:t>
      </w:r>
      <w:r w:rsidRPr="00B3522D">
        <w:rPr>
          <w:szCs w:val="28"/>
        </w:rPr>
        <w:t xml:space="preserve">(4 класс). Проведено исследование уровня сформированности естественнонаучной грамотности </w:t>
      </w:r>
      <w:r>
        <w:rPr>
          <w:szCs w:val="28"/>
        </w:rPr>
        <w:t>учащихся</w:t>
      </w:r>
      <w:r w:rsidRPr="00B3522D">
        <w:rPr>
          <w:szCs w:val="28"/>
        </w:rPr>
        <w:t xml:space="preserve"> 4 классов общеобразовательных организаций.</w:t>
      </w:r>
    </w:p>
    <w:p w:rsidR="00A312C1" w:rsidRPr="00B3522D" w:rsidRDefault="00A312C1" w:rsidP="00A312C1">
      <w:pPr>
        <w:jc w:val="both"/>
      </w:pPr>
      <w:r w:rsidRPr="00B3522D">
        <w:rPr>
          <w:rFonts w:eastAsia="HiddenHorzOCR"/>
          <w:szCs w:val="28"/>
        </w:rPr>
        <w:t>Актуальным направлени</w:t>
      </w:r>
      <w:r w:rsidR="0075524F">
        <w:rPr>
          <w:rFonts w:eastAsia="HiddenHorzOCR"/>
          <w:szCs w:val="28"/>
        </w:rPr>
        <w:t>е</w:t>
      </w:r>
      <w:r w:rsidRPr="00B3522D">
        <w:rPr>
          <w:rFonts w:eastAsia="HiddenHorzOCR"/>
          <w:szCs w:val="28"/>
        </w:rPr>
        <w:t xml:space="preserve">м деятельности Института является сопровождение деятельности общеобразовательных организаций по внедрению ФГОС НОО учащихся с ОВЗ. В 2015 году Институт осуществлял научно-методическое сопровождение </w:t>
      </w:r>
      <w:r>
        <w:rPr>
          <w:szCs w:val="28"/>
        </w:rPr>
        <w:t xml:space="preserve">двух </w:t>
      </w:r>
      <w:r w:rsidRPr="00B3522D">
        <w:rPr>
          <w:szCs w:val="28"/>
        </w:rPr>
        <w:t xml:space="preserve">федеральных </w:t>
      </w:r>
      <w:r>
        <w:rPr>
          <w:szCs w:val="28"/>
        </w:rPr>
        <w:t xml:space="preserve">пилотных </w:t>
      </w:r>
      <w:r w:rsidRPr="00B3522D">
        <w:rPr>
          <w:szCs w:val="28"/>
        </w:rPr>
        <w:t xml:space="preserve">площадок по введению ФГОС начального образования детей с ОВЗ. Разработаны </w:t>
      </w:r>
      <w:r w:rsidRPr="00B3522D">
        <w:rPr>
          <w:bCs/>
          <w:szCs w:val="28"/>
        </w:rPr>
        <w:t>методические рекомендации</w:t>
      </w:r>
      <w:r>
        <w:rPr>
          <w:bCs/>
          <w:szCs w:val="28"/>
        </w:rPr>
        <w:t xml:space="preserve"> </w:t>
      </w:r>
      <w:r w:rsidRPr="00B3522D">
        <w:rPr>
          <w:bCs/>
          <w:szCs w:val="28"/>
        </w:rPr>
        <w:t>«Проектирование адаптированной основной общеобразовательной программы начального общего образования. Целевой раздел», «Проектирование адаптированной основной общеобразовательной программы начального общего образования. Содержательный раздел», «Проектирование адаптированной основной общеобразовательной программы начального общего образования. Организационный раздел»</w:t>
      </w:r>
      <w:r>
        <w:rPr>
          <w:bCs/>
          <w:szCs w:val="28"/>
        </w:rPr>
        <w:t xml:space="preserve">. Подготовлен </w:t>
      </w:r>
      <w:r w:rsidRPr="00B3522D">
        <w:rPr>
          <w:rFonts w:eastAsia="HiddenHorzOCR"/>
          <w:szCs w:val="28"/>
        </w:rPr>
        <w:t xml:space="preserve"> с</w:t>
      </w:r>
      <w:r w:rsidRPr="00B3522D">
        <w:t>борник учебно-методических материалов из опыта работы дошкольных образовательных организаций Мурманской области по реализа</w:t>
      </w:r>
      <w:r w:rsidRPr="00B3522D">
        <w:lastRenderedPageBreak/>
        <w:t>ции инклюзивного (интегрированного) образования; к</w:t>
      </w:r>
      <w:r w:rsidRPr="00B3522D">
        <w:rPr>
          <w:szCs w:val="28"/>
        </w:rPr>
        <w:t xml:space="preserve">ейс «Развитие профессиональной компетентности педагогов в условиях подготовки к введению ФГОС начального общего образования обучающихся с ОВЗ». </w:t>
      </w:r>
    </w:p>
    <w:p w:rsidR="00A312C1" w:rsidRPr="00B3522D" w:rsidRDefault="00A312C1" w:rsidP="00A312C1">
      <w:pPr>
        <w:jc w:val="both"/>
        <w:rPr>
          <w:rFonts w:eastAsia="HiddenHorzOCR"/>
          <w:szCs w:val="28"/>
        </w:rPr>
      </w:pPr>
      <w:r w:rsidRPr="00B3522D">
        <w:t>Проведено 6 семинаров на базе экспериментальных площадок для педагогов общеобразовательных организаций. В октябре 2015</w:t>
      </w:r>
      <w:r w:rsidR="001F2604">
        <w:t xml:space="preserve"> </w:t>
      </w:r>
      <w:r w:rsidRPr="00B3522D">
        <w:t>г. состоялась региональная научно-практическая интернет-конференция «Эффективные практики образования детей с ограниченными возможностями здоровья в условиях инклюзивного образования». В работе интернет-конференции приняли участие 58 руководящих и педагогических работников образовательных организаций Мурманской области. В декабре 2015</w:t>
      </w:r>
      <w:r>
        <w:t xml:space="preserve"> г.</w:t>
      </w:r>
      <w:r w:rsidRPr="00B3522D">
        <w:t xml:space="preserve"> итоги </w:t>
      </w:r>
      <w:r>
        <w:t xml:space="preserve">деятельности пилотных площадок </w:t>
      </w:r>
      <w:r w:rsidRPr="00B3522D">
        <w:t xml:space="preserve"> были представлены на семинаре «</w:t>
      </w:r>
      <w:r w:rsidRPr="00B3522D">
        <w:rPr>
          <w:szCs w:val="28"/>
        </w:rPr>
        <w:t>Апробация ФГОС НОО обучающихся с ОВЗ: проблемы и перспективы», в работе которого приняли участие свыше 100 педагогических и руководящих работник</w:t>
      </w:r>
      <w:r w:rsidR="001F2604">
        <w:rPr>
          <w:szCs w:val="28"/>
        </w:rPr>
        <w:t>ов</w:t>
      </w:r>
      <w:r w:rsidRPr="00B3522D">
        <w:rPr>
          <w:szCs w:val="28"/>
        </w:rPr>
        <w:t>.</w:t>
      </w:r>
    </w:p>
    <w:p w:rsidR="00A312C1" w:rsidRPr="00B3522D" w:rsidRDefault="00A312C1" w:rsidP="00A312C1">
      <w:pPr>
        <w:jc w:val="both"/>
        <w:rPr>
          <w:szCs w:val="28"/>
        </w:rPr>
      </w:pPr>
      <w:r w:rsidRPr="00B3522D">
        <w:rPr>
          <w:rFonts w:eastAsia="HiddenHorzOCR"/>
          <w:szCs w:val="28"/>
        </w:rPr>
        <w:t xml:space="preserve">Институт осуществляет научно-методическое сопровождение внедрения ФГОС основного общего образования. </w:t>
      </w:r>
      <w:r w:rsidRPr="00B3522D">
        <w:rPr>
          <w:szCs w:val="28"/>
        </w:rPr>
        <w:t xml:space="preserve">Всего </w:t>
      </w:r>
      <w:r w:rsidRPr="00B3522D">
        <w:rPr>
          <w:rFonts w:eastAsia="HiddenHorzOCR"/>
          <w:szCs w:val="28"/>
        </w:rPr>
        <w:t>проведено свыше 70 семинаров, вебинаров,  модельны</w:t>
      </w:r>
      <w:r>
        <w:rPr>
          <w:rFonts w:eastAsia="HiddenHorzOCR"/>
          <w:szCs w:val="28"/>
        </w:rPr>
        <w:t>х</w:t>
      </w:r>
      <w:r w:rsidRPr="00B3522D">
        <w:rPr>
          <w:rFonts w:eastAsia="HiddenHorzOCR"/>
          <w:szCs w:val="28"/>
        </w:rPr>
        <w:t xml:space="preserve"> урок</w:t>
      </w:r>
      <w:r>
        <w:rPr>
          <w:rFonts w:eastAsia="HiddenHorzOCR"/>
          <w:szCs w:val="28"/>
        </w:rPr>
        <w:t>ов</w:t>
      </w:r>
      <w:r w:rsidRPr="00B3522D">
        <w:rPr>
          <w:rFonts w:eastAsia="HiddenHorzOCR"/>
          <w:szCs w:val="28"/>
        </w:rPr>
        <w:t xml:space="preserve"> и мастер-класс</w:t>
      </w:r>
      <w:r>
        <w:rPr>
          <w:rFonts w:eastAsia="HiddenHorzOCR"/>
          <w:szCs w:val="28"/>
        </w:rPr>
        <w:t>ов</w:t>
      </w:r>
      <w:r w:rsidRPr="00B3522D">
        <w:rPr>
          <w:rFonts w:eastAsia="HiddenHorzOCR"/>
          <w:szCs w:val="28"/>
        </w:rPr>
        <w:t xml:space="preserve">. </w:t>
      </w:r>
    </w:p>
    <w:p w:rsidR="00A312C1" w:rsidRPr="00B3522D" w:rsidRDefault="00A312C1" w:rsidP="00A312C1">
      <w:pPr>
        <w:ind w:firstLine="366"/>
        <w:jc w:val="both"/>
        <w:rPr>
          <w:szCs w:val="28"/>
        </w:rPr>
      </w:pPr>
      <w:r w:rsidRPr="00B3522D">
        <w:rPr>
          <w:szCs w:val="28"/>
        </w:rPr>
        <w:t xml:space="preserve">Разработано 30 методических рекомендаций и </w:t>
      </w:r>
      <w:r>
        <w:rPr>
          <w:szCs w:val="28"/>
        </w:rPr>
        <w:t xml:space="preserve">методических </w:t>
      </w:r>
      <w:r w:rsidRPr="00B3522D">
        <w:rPr>
          <w:szCs w:val="28"/>
        </w:rPr>
        <w:t>пособий  по актуальным вопросам введения ФГОС основного общего образования</w:t>
      </w:r>
      <w:r>
        <w:rPr>
          <w:szCs w:val="28"/>
        </w:rPr>
        <w:t>. Р</w:t>
      </w:r>
      <w:r w:rsidRPr="00B3522D">
        <w:t xml:space="preserve">азработаны   методические рекомендации:  «Разработка учебного плана  6-го класса общеобразовательной организации»; </w:t>
      </w:r>
      <w:r>
        <w:rPr>
          <w:szCs w:val="28"/>
        </w:rPr>
        <w:t>«С</w:t>
      </w:r>
      <w:r w:rsidRPr="00B3522D">
        <w:rPr>
          <w:szCs w:val="28"/>
        </w:rPr>
        <w:t>овершенствовани</w:t>
      </w:r>
      <w:r>
        <w:rPr>
          <w:szCs w:val="28"/>
        </w:rPr>
        <w:t>е</w:t>
      </w:r>
      <w:r w:rsidRPr="00B3522D">
        <w:rPr>
          <w:szCs w:val="28"/>
        </w:rPr>
        <w:t xml:space="preserve">  преподавания на основе анализа результатов государственной итоговой аттестации 2015 года по русскому языку</w:t>
      </w:r>
      <w:r>
        <w:rPr>
          <w:szCs w:val="28"/>
        </w:rPr>
        <w:t>», «С</w:t>
      </w:r>
      <w:r w:rsidRPr="00B3522D">
        <w:rPr>
          <w:szCs w:val="28"/>
        </w:rPr>
        <w:t>овершенствовани</w:t>
      </w:r>
      <w:r>
        <w:rPr>
          <w:szCs w:val="28"/>
        </w:rPr>
        <w:t>е</w:t>
      </w:r>
      <w:r w:rsidRPr="00B3522D">
        <w:rPr>
          <w:szCs w:val="28"/>
        </w:rPr>
        <w:t xml:space="preserve">  преподавания на основе анализа результатов государственной итоговой аттестации 2015 года по математике</w:t>
      </w:r>
      <w:r>
        <w:rPr>
          <w:szCs w:val="28"/>
        </w:rPr>
        <w:t xml:space="preserve">», </w:t>
      </w:r>
      <w:r w:rsidRPr="00B3522D">
        <w:t xml:space="preserve"> «Проектирование  образовательной деятельности по развитию математической компетенции учащихся на основе принципов системно-деятельностного подхода к преподаванию»</w:t>
      </w:r>
      <w:r>
        <w:t xml:space="preserve">, </w:t>
      </w:r>
      <w:r w:rsidRPr="00B3522D">
        <w:t xml:space="preserve"> «Современные методики преподавания курса «Геометрии» на уровне основного общего образования: задачи-матрешки, задачи-конструкторы», </w:t>
      </w:r>
      <w:r>
        <w:t xml:space="preserve"> </w:t>
      </w:r>
      <w:r w:rsidRPr="00B3522D">
        <w:t xml:space="preserve">«Достижение </w:t>
      </w:r>
      <w:r w:rsidRPr="00B3522D">
        <w:lastRenderedPageBreak/>
        <w:t xml:space="preserve">личностных результатов при освоении учащимися курса физики», </w:t>
      </w:r>
      <w:r>
        <w:t>«</w:t>
      </w:r>
      <w:r w:rsidRPr="00B3522D">
        <w:t>Методические рекомендации по организации образовательной деятельности в общеобразовательных организациях, реализующих программы профильного обучения с 01 сентября 2015 года</w:t>
      </w:r>
      <w:r>
        <w:t>», «</w:t>
      </w:r>
      <w:r w:rsidRPr="00B3522D">
        <w:t>Методические рекомендации для руководящих и педагогических работников по организации соблюдения единого речевого режима в общеобразовательных организациях Мурманской области</w:t>
      </w:r>
      <w:r>
        <w:t>»</w:t>
      </w:r>
      <w:r w:rsidRPr="00B3522D">
        <w:rPr>
          <w:szCs w:val="28"/>
        </w:rPr>
        <w:t xml:space="preserve">  и другие.</w:t>
      </w:r>
    </w:p>
    <w:p w:rsidR="00A312C1" w:rsidRDefault="00A312C1" w:rsidP="00A312C1">
      <w:pPr>
        <w:jc w:val="both"/>
        <w:rPr>
          <w:szCs w:val="28"/>
        </w:rPr>
      </w:pPr>
      <w:r w:rsidRPr="00B3522D">
        <w:rPr>
          <w:szCs w:val="28"/>
        </w:rPr>
        <w:t>В рамках организации сетевого взаимодействия разработаны планы</w:t>
      </w:r>
      <w:r>
        <w:rPr>
          <w:szCs w:val="28"/>
        </w:rPr>
        <w:t xml:space="preserve"> </w:t>
      </w:r>
      <w:r w:rsidRPr="00B3522D">
        <w:rPr>
          <w:szCs w:val="28"/>
        </w:rPr>
        <w:t xml:space="preserve"> научно-методического сопровождения введения ФГОС ООО,</w:t>
      </w:r>
      <w:r>
        <w:rPr>
          <w:szCs w:val="28"/>
        </w:rPr>
        <w:t xml:space="preserve"> в том числе семинаров, </w:t>
      </w:r>
      <w:r w:rsidRPr="00B3522D">
        <w:rPr>
          <w:szCs w:val="28"/>
        </w:rPr>
        <w:t xml:space="preserve"> вебинаров по актуальным проблемам введения ФГОС ООО на 2015 год</w:t>
      </w:r>
      <w:r>
        <w:rPr>
          <w:szCs w:val="28"/>
        </w:rPr>
        <w:t xml:space="preserve"> </w:t>
      </w:r>
      <w:r w:rsidRPr="00B3522D">
        <w:rPr>
          <w:szCs w:val="28"/>
        </w:rPr>
        <w:t>с использованием системы видеоконференцсвязи</w:t>
      </w:r>
      <w:r>
        <w:rPr>
          <w:szCs w:val="28"/>
        </w:rPr>
        <w:t>.</w:t>
      </w:r>
    </w:p>
    <w:p w:rsidR="00A312C1" w:rsidRPr="00B3522D" w:rsidRDefault="00A312C1" w:rsidP="00A312C1">
      <w:pPr>
        <w:jc w:val="both"/>
        <w:rPr>
          <w:szCs w:val="28"/>
        </w:rPr>
      </w:pPr>
      <w:r w:rsidRPr="00B3522D">
        <w:rPr>
          <w:szCs w:val="28"/>
        </w:rPr>
        <w:t xml:space="preserve">Институт организовал участие педагогов Мурманской области в общественном обсуждении примерных программ основного общего образования. </w:t>
      </w:r>
    </w:p>
    <w:p w:rsidR="00A312C1" w:rsidRDefault="00A312C1" w:rsidP="00A312C1">
      <w:pPr>
        <w:jc w:val="both"/>
        <w:rPr>
          <w:szCs w:val="28"/>
        </w:rPr>
      </w:pPr>
      <w:r w:rsidRPr="00B3522D">
        <w:rPr>
          <w:szCs w:val="28"/>
        </w:rPr>
        <w:t>Проведен</w:t>
      </w:r>
      <w:r>
        <w:rPr>
          <w:szCs w:val="28"/>
        </w:rPr>
        <w:t>о 6</w:t>
      </w:r>
      <w:r w:rsidRPr="00B3522D">
        <w:rPr>
          <w:szCs w:val="28"/>
        </w:rPr>
        <w:t xml:space="preserve"> региональны</w:t>
      </w:r>
      <w:r>
        <w:rPr>
          <w:szCs w:val="28"/>
        </w:rPr>
        <w:t>х</w:t>
      </w:r>
      <w:r w:rsidRPr="00B3522D">
        <w:rPr>
          <w:szCs w:val="28"/>
        </w:rPr>
        <w:t xml:space="preserve"> научно-практически</w:t>
      </w:r>
      <w:r>
        <w:rPr>
          <w:szCs w:val="28"/>
        </w:rPr>
        <w:t>х</w:t>
      </w:r>
      <w:r w:rsidRPr="00B3522D">
        <w:rPr>
          <w:szCs w:val="28"/>
        </w:rPr>
        <w:t xml:space="preserve"> конференци</w:t>
      </w:r>
      <w:r>
        <w:rPr>
          <w:szCs w:val="28"/>
        </w:rPr>
        <w:t>й</w:t>
      </w:r>
      <w:r w:rsidRPr="00B3522D">
        <w:rPr>
          <w:szCs w:val="28"/>
        </w:rPr>
        <w:t>:</w:t>
      </w:r>
      <w:r>
        <w:rPr>
          <w:szCs w:val="28"/>
        </w:rPr>
        <w:t xml:space="preserve"> </w:t>
      </w:r>
      <w:r w:rsidRPr="00B3522D">
        <w:rPr>
          <w:szCs w:val="28"/>
        </w:rPr>
        <w:t>«Современное математическое и естественнонаучное образование: опыт, проблемы и перспективы»</w:t>
      </w:r>
      <w:r>
        <w:rPr>
          <w:szCs w:val="28"/>
        </w:rPr>
        <w:t>,</w:t>
      </w:r>
      <w:r w:rsidRPr="00B3522D">
        <w:rPr>
          <w:szCs w:val="28"/>
        </w:rPr>
        <w:t>  «Современное филологическое образование: опыт, проблемы и перспективы»</w:t>
      </w:r>
      <w:r>
        <w:rPr>
          <w:szCs w:val="28"/>
        </w:rPr>
        <w:t>,</w:t>
      </w:r>
      <w:r w:rsidRPr="004C2A9A">
        <w:rPr>
          <w:szCs w:val="28"/>
        </w:rPr>
        <w:t xml:space="preserve"> </w:t>
      </w:r>
      <w:r w:rsidRPr="00B3522D">
        <w:rPr>
          <w:szCs w:val="28"/>
        </w:rPr>
        <w:t>«Взаимодействие национальных культур как фактор консолидации народов России»</w:t>
      </w:r>
      <w:r>
        <w:rPr>
          <w:szCs w:val="28"/>
        </w:rPr>
        <w:t>,</w:t>
      </w:r>
      <w:r w:rsidRPr="004C2A9A">
        <w:rPr>
          <w:szCs w:val="28"/>
        </w:rPr>
        <w:t xml:space="preserve"> </w:t>
      </w:r>
      <w:r w:rsidRPr="00B3522D">
        <w:rPr>
          <w:szCs w:val="28"/>
        </w:rPr>
        <w:t>«Формирование физической культуры, здорового и безопасного образа жизни детей и молодёжи Мурманской области: опыт, проблемы, перспективы»</w:t>
      </w:r>
      <w:r>
        <w:rPr>
          <w:szCs w:val="28"/>
        </w:rPr>
        <w:t>,</w:t>
      </w:r>
      <w:r w:rsidRPr="00B3522D">
        <w:rPr>
          <w:szCs w:val="28"/>
        </w:rPr>
        <w:t xml:space="preserve"> </w:t>
      </w:r>
      <w:r>
        <w:rPr>
          <w:szCs w:val="28"/>
        </w:rPr>
        <w:t xml:space="preserve">межведомственная конференция </w:t>
      </w:r>
      <w:r w:rsidRPr="00B3522D">
        <w:rPr>
          <w:szCs w:val="28"/>
        </w:rPr>
        <w:t>«Воспитание интереса к детской и юношеской литературе: проблемы и возможности»</w:t>
      </w:r>
      <w:r>
        <w:rPr>
          <w:szCs w:val="28"/>
        </w:rPr>
        <w:t xml:space="preserve">, </w:t>
      </w:r>
      <w:r w:rsidRPr="00B3522D">
        <w:rPr>
          <w:szCs w:val="28"/>
        </w:rPr>
        <w:t>межведомственная интернет-конференция «Актуальные вопросы формирования психологически безопасной среды в образовательной организации». В работе конференци</w:t>
      </w:r>
      <w:r>
        <w:rPr>
          <w:szCs w:val="28"/>
        </w:rPr>
        <w:t>й</w:t>
      </w:r>
      <w:r w:rsidRPr="00B3522D">
        <w:rPr>
          <w:szCs w:val="28"/>
        </w:rPr>
        <w:t xml:space="preserve"> приняли участие свыше </w:t>
      </w:r>
      <w:r>
        <w:rPr>
          <w:szCs w:val="28"/>
        </w:rPr>
        <w:t>600</w:t>
      </w:r>
      <w:r w:rsidRPr="00B3522D">
        <w:rPr>
          <w:szCs w:val="28"/>
        </w:rPr>
        <w:t xml:space="preserve"> педагогических работников</w:t>
      </w:r>
      <w:r>
        <w:rPr>
          <w:szCs w:val="28"/>
        </w:rPr>
        <w:t>.</w:t>
      </w:r>
    </w:p>
    <w:p w:rsidR="00A312C1" w:rsidRPr="00B3522D" w:rsidRDefault="00A312C1" w:rsidP="00A312C1">
      <w:pPr>
        <w:jc w:val="both"/>
        <w:rPr>
          <w:szCs w:val="28"/>
        </w:rPr>
      </w:pPr>
      <w:r w:rsidRPr="00B3522D">
        <w:rPr>
          <w:rFonts w:eastAsia="HiddenHorzOCR"/>
          <w:szCs w:val="28"/>
        </w:rPr>
        <w:t xml:space="preserve">В условиях </w:t>
      </w:r>
      <w:r>
        <w:rPr>
          <w:rFonts w:eastAsia="HiddenHorzOCR"/>
          <w:szCs w:val="28"/>
        </w:rPr>
        <w:t>реализации</w:t>
      </w:r>
      <w:r w:rsidRPr="00B3522D">
        <w:rPr>
          <w:rFonts w:eastAsia="HiddenHorzOCR"/>
          <w:szCs w:val="28"/>
        </w:rPr>
        <w:t xml:space="preserve"> новых образовательных стандартов важным направлением является </w:t>
      </w:r>
      <w:r w:rsidRPr="00B3522D">
        <w:rPr>
          <w:szCs w:val="28"/>
        </w:rPr>
        <w:t xml:space="preserve">методическое сопровождение выбора и внедрения в образовательный процесс образовательных организаций современных </w:t>
      </w:r>
      <w:r w:rsidRPr="00B3522D">
        <w:rPr>
          <w:szCs w:val="28"/>
        </w:rPr>
        <w:lastRenderedPageBreak/>
        <w:t xml:space="preserve">учебников и учебно-методических комплектов. </w:t>
      </w:r>
      <w:r>
        <w:rPr>
          <w:szCs w:val="28"/>
        </w:rPr>
        <w:t>Институтом з</w:t>
      </w:r>
      <w:r w:rsidRPr="00B3522D">
        <w:rPr>
          <w:szCs w:val="28"/>
        </w:rPr>
        <w:t xml:space="preserve">аключены договоры с издательствами по апробации и внедрению новой учебной литературы: ФГПУ «Издательство «Просвещение», ООО «Дрофа», ТИД «Русское слово», «Мнемозина», «Академкнига-Учебник», «Бином. Лаборатория знаний». Преподаватели Института готовят аналитические обзоры для специалистов муниципальных методических служб по учебно-методической продукции издательств. Проведено 15 семинаров с участием представителей крупнейших издательств, проводятся вебинары, встречи с авторами учебников, практикумы. На всех курсах слушатели изучают современные учебники и учебно-методические комплекты. </w:t>
      </w:r>
    </w:p>
    <w:p w:rsidR="00A312C1" w:rsidRPr="00B3522D" w:rsidRDefault="00A312C1" w:rsidP="00A312C1">
      <w:pPr>
        <w:jc w:val="both"/>
        <w:rPr>
          <w:szCs w:val="28"/>
        </w:rPr>
      </w:pPr>
      <w:r w:rsidRPr="00B3522D">
        <w:rPr>
          <w:szCs w:val="28"/>
        </w:rPr>
        <w:t>Институт осуществляет научно-методическое сопровождение развития качества общего образования. Институт принимал участие в разработке комплексных планов мероприятий</w:t>
      </w:r>
      <w:r>
        <w:rPr>
          <w:szCs w:val="28"/>
        </w:rPr>
        <w:t xml:space="preserve"> </w:t>
      </w:r>
      <w:r w:rsidRPr="00B3522D">
        <w:rPr>
          <w:szCs w:val="28"/>
        </w:rPr>
        <w:t>по повышению качества школьного филологического образования в Мурманской области в 2015/16 учебном году;</w:t>
      </w:r>
      <w:r>
        <w:rPr>
          <w:szCs w:val="28"/>
        </w:rPr>
        <w:t xml:space="preserve"> </w:t>
      </w:r>
      <w:r w:rsidRPr="00B3522D">
        <w:rPr>
          <w:szCs w:val="28"/>
        </w:rPr>
        <w:t>по повышению качества школьного математического образования в Мурманской области в 2015/16 учебном году; по совершенствованию</w:t>
      </w:r>
      <w:r>
        <w:rPr>
          <w:szCs w:val="28"/>
        </w:rPr>
        <w:t xml:space="preserve"> качества школьного естественно</w:t>
      </w:r>
      <w:r w:rsidRPr="00B3522D">
        <w:rPr>
          <w:szCs w:val="28"/>
        </w:rPr>
        <w:t>научного образования на 2015-2018 годы; по совершенствованию преподавания общеобразовательных учебных предметов в системе образования Мурманской области в 2015/16 учебном году.</w:t>
      </w:r>
    </w:p>
    <w:p w:rsidR="00A312C1" w:rsidRPr="00B3522D" w:rsidRDefault="00A312C1" w:rsidP="00A312C1">
      <w:pPr>
        <w:jc w:val="both"/>
        <w:rPr>
          <w:szCs w:val="28"/>
        </w:rPr>
      </w:pPr>
      <w:r>
        <w:rPr>
          <w:szCs w:val="28"/>
        </w:rPr>
        <w:t>Институтом разработан</w:t>
      </w:r>
      <w:r w:rsidRPr="00B3522D">
        <w:rPr>
          <w:szCs w:val="28"/>
        </w:rPr>
        <w:t xml:space="preserve"> педагогический инструментарий диагностики уровня сформированности предметных и метапредметных компетенций учащихся 5 классов общеобразовательных организаций в соответствии с ФГОС основного общего образования. Проведено региональное исследование уровня сформированности метапредметных компетенций учащихся и предметных компетенций учащихся 5 классов по 8 предметам: русскому языку, математике, литературе, иностранному языку, истории, обществознанию, географии, биологии. </w:t>
      </w:r>
    </w:p>
    <w:p w:rsidR="00A312C1" w:rsidRPr="00B3522D" w:rsidRDefault="00A312C1" w:rsidP="00A312C1">
      <w:pPr>
        <w:jc w:val="both"/>
        <w:rPr>
          <w:highlight w:val="yellow"/>
        </w:rPr>
      </w:pPr>
      <w:r w:rsidRPr="00B3522D">
        <w:rPr>
          <w:szCs w:val="28"/>
        </w:rPr>
        <w:lastRenderedPageBreak/>
        <w:t>Разработаны методические средства для выявления уровня удовлетворенности потребителей качеством предостав</w:t>
      </w:r>
      <w:r>
        <w:rPr>
          <w:szCs w:val="28"/>
        </w:rPr>
        <w:t>ляемых государственных услуг</w:t>
      </w:r>
      <w:r w:rsidRPr="00B3522D">
        <w:t>.</w:t>
      </w:r>
    </w:p>
    <w:p w:rsidR="00A312C1" w:rsidRPr="00FD65E8" w:rsidRDefault="00A312C1" w:rsidP="00A312C1">
      <w:pPr>
        <w:ind w:firstLine="708"/>
        <w:jc w:val="both"/>
      </w:pPr>
      <w:r w:rsidRPr="00B3522D">
        <w:t>Институт обеспечил проведение общероссийского исследования «Эффективные условия адаптации, закрепления и профессионального развития молодых педагогов», в котором приняли участие 153 молодых специалиста</w:t>
      </w:r>
      <w:r>
        <w:t xml:space="preserve">. Институт провел </w:t>
      </w:r>
      <w:r w:rsidRPr="00B3522D">
        <w:rPr>
          <w:szCs w:val="28"/>
        </w:rPr>
        <w:t>интерактивно</w:t>
      </w:r>
      <w:r>
        <w:rPr>
          <w:szCs w:val="28"/>
        </w:rPr>
        <w:t>е</w:t>
      </w:r>
      <w:r w:rsidRPr="00B3522D">
        <w:rPr>
          <w:szCs w:val="28"/>
        </w:rPr>
        <w:t xml:space="preserve"> исследовани</w:t>
      </w:r>
      <w:r>
        <w:rPr>
          <w:szCs w:val="28"/>
        </w:rPr>
        <w:t>е</w:t>
      </w:r>
      <w:r w:rsidRPr="00B3522D">
        <w:rPr>
          <w:szCs w:val="28"/>
        </w:rPr>
        <w:t xml:space="preserve"> состояния естественнонаучного и математического образования в регионе.</w:t>
      </w:r>
    </w:p>
    <w:p w:rsidR="00A312C1" w:rsidRDefault="00A312C1" w:rsidP="00A312C1">
      <w:pPr>
        <w:contextualSpacing/>
        <w:jc w:val="both"/>
        <w:rPr>
          <w:szCs w:val="28"/>
        </w:rPr>
      </w:pPr>
      <w:r w:rsidRPr="00B3522D">
        <w:rPr>
          <w:szCs w:val="28"/>
        </w:rPr>
        <w:t xml:space="preserve">Институт </w:t>
      </w:r>
      <w:r>
        <w:rPr>
          <w:szCs w:val="28"/>
        </w:rPr>
        <w:t xml:space="preserve">выполняет научно-методическое сопровождение </w:t>
      </w:r>
      <w:r w:rsidRPr="00B3522D">
        <w:rPr>
          <w:szCs w:val="28"/>
        </w:rPr>
        <w:t>23 общеобразовательны</w:t>
      </w:r>
      <w:r>
        <w:rPr>
          <w:szCs w:val="28"/>
        </w:rPr>
        <w:t>х</w:t>
      </w:r>
      <w:r w:rsidRPr="00B3522D">
        <w:rPr>
          <w:szCs w:val="28"/>
        </w:rPr>
        <w:t xml:space="preserve"> организаци</w:t>
      </w:r>
      <w:r>
        <w:rPr>
          <w:szCs w:val="28"/>
        </w:rPr>
        <w:t>й</w:t>
      </w:r>
      <w:r w:rsidRPr="00B3522D">
        <w:rPr>
          <w:szCs w:val="28"/>
        </w:rPr>
        <w:t>, получивши</w:t>
      </w:r>
      <w:r>
        <w:rPr>
          <w:szCs w:val="28"/>
        </w:rPr>
        <w:t>х</w:t>
      </w:r>
      <w:r w:rsidRPr="00B3522D">
        <w:rPr>
          <w:szCs w:val="28"/>
        </w:rPr>
        <w:t xml:space="preserve"> гранты на реализацию инновационных проектов в системе общего и дополнительного образования детей Мурманской области. </w:t>
      </w:r>
      <w:r>
        <w:rPr>
          <w:szCs w:val="28"/>
        </w:rPr>
        <w:t>Институт провел</w:t>
      </w:r>
      <w:r w:rsidRPr="00B3522D">
        <w:rPr>
          <w:szCs w:val="28"/>
        </w:rPr>
        <w:t xml:space="preserve"> </w:t>
      </w:r>
      <w:r>
        <w:rPr>
          <w:szCs w:val="28"/>
        </w:rPr>
        <w:t xml:space="preserve">5 </w:t>
      </w:r>
      <w:r w:rsidRPr="00B3522D">
        <w:rPr>
          <w:szCs w:val="28"/>
        </w:rPr>
        <w:t>региональны</w:t>
      </w:r>
      <w:r>
        <w:rPr>
          <w:szCs w:val="28"/>
        </w:rPr>
        <w:t>х</w:t>
      </w:r>
      <w:r w:rsidRPr="00B3522D">
        <w:rPr>
          <w:szCs w:val="28"/>
        </w:rPr>
        <w:t xml:space="preserve"> семинар</w:t>
      </w:r>
      <w:r>
        <w:rPr>
          <w:szCs w:val="28"/>
        </w:rPr>
        <w:t>ов, на которых был представлен опыт региональных инновационных площадок</w:t>
      </w:r>
      <w:r w:rsidRPr="00B3522D">
        <w:rPr>
          <w:szCs w:val="28"/>
        </w:rPr>
        <w:t>: «Проектирование модели образовательного процесса в многопрофильной школе на основе индивидуальных образовательных маршрутов учащихся», «Формирование ключевых (метапредметных) компетенций учащихся в условиях реализации программ профильного обучения естественнонаучного направления», «Создание условий для саморазвития учащегося в условиях совершенствования информационно-образовательной среды гимназии», «Единая информационная образовательная среда образовательного учреждения как ресурс, обеспечивающий реализацию ФГОС нового поколения», «Метапредметная лаборатория как средство повышения качества естественнонаучного и математического образования». В семинарах приняли участие свыше 300 педагогических и руководящих работник</w:t>
      </w:r>
      <w:r>
        <w:rPr>
          <w:szCs w:val="28"/>
        </w:rPr>
        <w:t>ов.</w:t>
      </w:r>
    </w:p>
    <w:p w:rsidR="00A312C1" w:rsidRPr="003A6875" w:rsidRDefault="00A312C1" w:rsidP="00A312C1">
      <w:pPr>
        <w:contextualSpacing/>
        <w:jc w:val="both"/>
        <w:rPr>
          <w:szCs w:val="28"/>
        </w:rPr>
      </w:pPr>
      <w:r w:rsidRPr="00667ECC">
        <w:rPr>
          <w:szCs w:val="28"/>
        </w:rPr>
        <w:t>В 2015 году завершено</w:t>
      </w:r>
      <w:r>
        <w:rPr>
          <w:szCs w:val="28"/>
        </w:rPr>
        <w:t xml:space="preserve"> научно-методическое сопровождение</w:t>
      </w:r>
      <w:r w:rsidRPr="00B3522D">
        <w:rPr>
          <w:szCs w:val="28"/>
        </w:rPr>
        <w:t xml:space="preserve"> проекта «Проектно-исследовательская деятельность учащихся на платформе «Глобальная школьная лаборатория» как средство повышения качества общего образования» ООО «ГлобалЛаб»</w:t>
      </w:r>
      <w:r>
        <w:rPr>
          <w:szCs w:val="28"/>
        </w:rPr>
        <w:t>. Организовано научно-методическое сопровождение</w:t>
      </w:r>
      <w:r w:rsidRPr="00B3522D">
        <w:rPr>
          <w:szCs w:val="28"/>
        </w:rPr>
        <w:t xml:space="preserve"> проект</w:t>
      </w:r>
      <w:r>
        <w:rPr>
          <w:szCs w:val="28"/>
        </w:rPr>
        <w:t>ов «А</w:t>
      </w:r>
      <w:r w:rsidRPr="00B3522D">
        <w:rPr>
          <w:szCs w:val="28"/>
        </w:rPr>
        <w:t>пробации безбумажного ведения учета успевае</w:t>
      </w:r>
      <w:r w:rsidRPr="00B3522D">
        <w:rPr>
          <w:szCs w:val="28"/>
        </w:rPr>
        <w:lastRenderedPageBreak/>
        <w:t>мости в общеобразовательных организациях Мурманской области в 2015/16 учебном году»</w:t>
      </w:r>
      <w:r>
        <w:rPr>
          <w:szCs w:val="28"/>
        </w:rPr>
        <w:t>, «</w:t>
      </w:r>
      <w:r w:rsidRPr="003A6875">
        <w:rPr>
          <w:bCs/>
          <w:szCs w:val="28"/>
          <w:shd w:val="clear" w:color="auto" w:fill="FFFFFF"/>
        </w:rPr>
        <w:t>Электронный</w:t>
      </w:r>
      <w:r w:rsidR="00082D53">
        <w:rPr>
          <w:bCs/>
          <w:szCs w:val="28"/>
          <w:shd w:val="clear" w:color="auto" w:fill="FFFFFF"/>
        </w:rPr>
        <w:t xml:space="preserve"> </w:t>
      </w:r>
      <w:r w:rsidRPr="003A6875">
        <w:rPr>
          <w:szCs w:val="28"/>
          <w:shd w:val="clear" w:color="auto" w:fill="FFFFFF"/>
        </w:rPr>
        <w:t>журнал и</w:t>
      </w:r>
      <w:r w:rsidR="00082D53">
        <w:rPr>
          <w:szCs w:val="28"/>
          <w:shd w:val="clear" w:color="auto" w:fill="FFFFFF"/>
        </w:rPr>
        <w:t xml:space="preserve"> </w:t>
      </w:r>
      <w:r w:rsidRPr="003A6875">
        <w:rPr>
          <w:bCs/>
          <w:szCs w:val="28"/>
          <w:shd w:val="clear" w:color="auto" w:fill="FFFFFF"/>
        </w:rPr>
        <w:t>электронные</w:t>
      </w:r>
      <w:r w:rsidR="00082D53">
        <w:rPr>
          <w:bCs/>
          <w:szCs w:val="28"/>
          <w:shd w:val="clear" w:color="auto" w:fill="FFFFFF"/>
        </w:rPr>
        <w:t xml:space="preserve"> </w:t>
      </w:r>
      <w:r w:rsidRPr="003A6875">
        <w:rPr>
          <w:bCs/>
          <w:szCs w:val="28"/>
          <w:shd w:val="clear" w:color="auto" w:fill="FFFFFF"/>
        </w:rPr>
        <w:t>дневники</w:t>
      </w:r>
      <w:r w:rsidR="00082D53">
        <w:rPr>
          <w:bCs/>
          <w:szCs w:val="28"/>
          <w:shd w:val="clear" w:color="auto" w:fill="FFFFFF"/>
        </w:rPr>
        <w:t xml:space="preserve"> </w:t>
      </w:r>
      <w:r w:rsidRPr="003A6875">
        <w:rPr>
          <w:szCs w:val="28"/>
          <w:shd w:val="clear" w:color="auto" w:fill="FFFFFF"/>
        </w:rPr>
        <w:t>как средство интерактивного взаимодействия всех участников</w:t>
      </w:r>
      <w:r w:rsidR="00082D53">
        <w:rPr>
          <w:szCs w:val="28"/>
          <w:shd w:val="clear" w:color="auto" w:fill="FFFFFF"/>
        </w:rPr>
        <w:t xml:space="preserve"> </w:t>
      </w:r>
      <w:r w:rsidRPr="003A6875">
        <w:rPr>
          <w:szCs w:val="28"/>
          <w:shd w:val="clear" w:color="auto" w:fill="FFFFFF"/>
        </w:rPr>
        <w:t>образовательных отношений в начальной школе</w:t>
      </w:r>
      <w:r>
        <w:rPr>
          <w:color w:val="333333"/>
          <w:szCs w:val="28"/>
          <w:shd w:val="clear" w:color="auto" w:fill="FFFFFF"/>
        </w:rPr>
        <w:t>», «АИС «Электронная школа».</w:t>
      </w:r>
    </w:p>
    <w:p w:rsidR="00A312C1" w:rsidRPr="00B3522D" w:rsidRDefault="00A312C1" w:rsidP="00A312C1">
      <w:pPr>
        <w:contextualSpacing/>
        <w:jc w:val="both"/>
        <w:rPr>
          <w:szCs w:val="28"/>
        </w:rPr>
      </w:pPr>
      <w:r w:rsidRPr="00B3522D">
        <w:rPr>
          <w:szCs w:val="28"/>
        </w:rPr>
        <w:t>В целях распространения эффективного опыта и реализации мероприятий ДЦП «Развитие информационного общества и формирование электронного правительства в Мурманской области» на 2012–2015 годы апробирована и успешно используется система видеоконференцсвязи, проведено 119 видеосеминаров, 2 научно-практически</w:t>
      </w:r>
      <w:r w:rsidR="00082D53">
        <w:rPr>
          <w:szCs w:val="28"/>
        </w:rPr>
        <w:t>х</w:t>
      </w:r>
      <w:r w:rsidRPr="00B3522D">
        <w:rPr>
          <w:szCs w:val="28"/>
        </w:rPr>
        <w:t xml:space="preserve"> конференции. Мероприятия получили положительные отзывы педагогических и руководящих работников образовательных организаций Мурманской области. </w:t>
      </w:r>
      <w:r>
        <w:rPr>
          <w:szCs w:val="28"/>
        </w:rPr>
        <w:t>Запланировано</w:t>
      </w:r>
      <w:r w:rsidRPr="00B3522D">
        <w:rPr>
          <w:szCs w:val="28"/>
        </w:rPr>
        <w:t xml:space="preserve"> развитие системы методических мероприятий с использованием ВКС.</w:t>
      </w:r>
    </w:p>
    <w:p w:rsidR="00A312C1" w:rsidRPr="00B3522D" w:rsidRDefault="00A312C1" w:rsidP="00A312C1">
      <w:pPr>
        <w:ind w:firstLine="366"/>
        <w:jc w:val="both"/>
        <w:rPr>
          <w:szCs w:val="28"/>
        </w:rPr>
      </w:pPr>
      <w:r w:rsidRPr="00B3522D">
        <w:rPr>
          <w:szCs w:val="28"/>
        </w:rPr>
        <w:t>Проведено 27 практикумов и мастер-классов для педагогических работников по темам: «Использование полилингвальной лаборатории, мобильного лингафонного кабинета на уроках иностранного языка»; «Использование цифровой лаборатории «Архимед» на уроках естественнонаучного цикла для учителей химии, физики</w:t>
      </w:r>
      <w:r w:rsidR="00667ECC">
        <w:rPr>
          <w:szCs w:val="28"/>
        </w:rPr>
        <w:t>»</w:t>
      </w:r>
      <w:r w:rsidRPr="00B3522D">
        <w:rPr>
          <w:szCs w:val="28"/>
        </w:rPr>
        <w:t xml:space="preserve">; «Методика работы с «ГИА-лабораториями» при подготовке к государственной итоговой аттестации для учителей общеобразовательных предметов естественнонаучного цикла»; «Проектная и исследовательская деятельность с использованием сетевых сервисов Интернет»; «Ресурсы Интернет по работе с интерактивными досками». </w:t>
      </w:r>
    </w:p>
    <w:p w:rsidR="00A312C1" w:rsidRPr="00DC44C7" w:rsidRDefault="00A312C1" w:rsidP="00A312C1">
      <w:pPr>
        <w:snapToGrid w:val="0"/>
        <w:jc w:val="both"/>
        <w:rPr>
          <w:szCs w:val="28"/>
        </w:rPr>
      </w:pPr>
      <w:r w:rsidRPr="00B3522D">
        <w:t>Разработан и проведен мониторинг общеобразовательных организаций по оснащению лабораторным, демонстрационным оборудованием и наглядными пособиями, необходимыми для реализации федеральных государственных образовательных стандартов основного и среднего общего образования (естественнонаучная предметная область).</w:t>
      </w:r>
      <w:r w:rsidRPr="00DC44C7">
        <w:rPr>
          <w:szCs w:val="28"/>
        </w:rPr>
        <w:t xml:space="preserve"> Проведены исследования: «Выявление затруднений учащихся при написании итогового со</w:t>
      </w:r>
      <w:r w:rsidRPr="00DC44C7">
        <w:rPr>
          <w:szCs w:val="28"/>
        </w:rPr>
        <w:lastRenderedPageBreak/>
        <w:t>чинения в 2014/15 году», «Профессиональные затруднения учителей при обучении написанию сочинения», «</w:t>
      </w:r>
      <w:r w:rsidRPr="00DC44C7">
        <w:rPr>
          <w:color w:val="000000"/>
          <w:szCs w:val="28"/>
        </w:rPr>
        <w:t xml:space="preserve">Мониторинг уровня речевой культуры и готовности учащихся </w:t>
      </w:r>
      <w:r w:rsidRPr="00DC44C7">
        <w:rPr>
          <w:szCs w:val="28"/>
        </w:rPr>
        <w:t xml:space="preserve">общеобразовательных организаций Мурманской области </w:t>
      </w:r>
      <w:r w:rsidRPr="00DC44C7">
        <w:rPr>
          <w:color w:val="000000"/>
          <w:szCs w:val="28"/>
        </w:rPr>
        <w:t>к</w:t>
      </w:r>
      <w:r w:rsidRPr="00DC44C7">
        <w:rPr>
          <w:szCs w:val="28"/>
        </w:rPr>
        <w:t xml:space="preserve"> государственной итоговой аттестации в 2016 году (анализ репетиционного ито</w:t>
      </w:r>
      <w:r>
        <w:rPr>
          <w:szCs w:val="28"/>
        </w:rPr>
        <w:t>го</w:t>
      </w:r>
      <w:r w:rsidRPr="00DC44C7">
        <w:rPr>
          <w:szCs w:val="28"/>
        </w:rPr>
        <w:t>вого сочинения)»</w:t>
      </w:r>
      <w:r w:rsidR="00667ECC">
        <w:rPr>
          <w:szCs w:val="28"/>
        </w:rPr>
        <w:t>.</w:t>
      </w:r>
      <w:r w:rsidRPr="00DC44C7">
        <w:rPr>
          <w:szCs w:val="28"/>
        </w:rPr>
        <w:t xml:space="preserve">  </w:t>
      </w:r>
    </w:p>
    <w:p w:rsidR="00A312C1" w:rsidRPr="00B3522D" w:rsidRDefault="00A312C1" w:rsidP="00A312C1">
      <w:pPr>
        <w:ind w:firstLine="540"/>
        <w:jc w:val="both"/>
      </w:pPr>
      <w:r w:rsidRPr="00B3522D">
        <w:t xml:space="preserve">В соответствии с Планом мероприятий по поддержке общеобразовательных организаций, работающих в сложных социальных условиях, утвержденным приказом Министерства образования и науки Мурманской области от 20.11.2014 № 2177, в 2015 году </w:t>
      </w:r>
      <w:r>
        <w:t>п</w:t>
      </w:r>
      <w:r w:rsidRPr="00B3522D">
        <w:t>роведены семинары для руководителей, педагогических работников общеобразовательных организаций, работающих в сложных социальных условиях</w:t>
      </w:r>
      <w:r>
        <w:t>,</w:t>
      </w:r>
      <w:r w:rsidRPr="00B3522D">
        <w:t xml:space="preserve"> по вопросам проектирования программы повышения качества общего образования, организации методической работы в общеобразовательных организациях, направленной на повышение качества общего образования, проектирования современного урока. Разработаны методические рекомендации «Организация работы с учащимися, испытывающими трудности в обучении».</w:t>
      </w:r>
      <w:r>
        <w:t xml:space="preserve"> </w:t>
      </w:r>
      <w:r w:rsidRPr="00B3522D">
        <w:t>Проведена диагностика уровня сформированности предметных компетенций учащихся общеобразовательных организаций, работающих в сложных социальных условиях, по русскому языку и математике. В муниципальных общеобразовательных организациях с низкими образовательными результатами проведен мониторинг уровня удовлетворенности родителей качеством предоставления образовательных услуг.</w:t>
      </w:r>
    </w:p>
    <w:p w:rsidR="00A312C1" w:rsidRDefault="00A312C1" w:rsidP="00A312C1">
      <w:pPr>
        <w:ind w:firstLine="540"/>
        <w:jc w:val="both"/>
        <w:rPr>
          <w:szCs w:val="28"/>
        </w:rPr>
      </w:pPr>
      <w:r w:rsidRPr="00B3522D">
        <w:rPr>
          <w:szCs w:val="28"/>
        </w:rPr>
        <w:t xml:space="preserve">Важное направление деятельности Института – научно-методическое обеспечение воспитания в системе образования. Институт осуществляет научно-методическое сопровождение реализации мероприятий </w:t>
      </w:r>
      <w:r>
        <w:rPr>
          <w:szCs w:val="28"/>
        </w:rPr>
        <w:t>«</w:t>
      </w:r>
      <w:r w:rsidRPr="00B3522D">
        <w:rPr>
          <w:szCs w:val="28"/>
        </w:rPr>
        <w:t>Комплекса мер, направленных на совершенствование работы по профилактике безнадзорности и правонарушений обучающихся, воспитанников, студентов образовательных организаций Мурманской области, на 2013–2015 годы</w:t>
      </w:r>
      <w:r>
        <w:rPr>
          <w:szCs w:val="28"/>
        </w:rPr>
        <w:t>»</w:t>
      </w:r>
      <w:r w:rsidRPr="00B3522D">
        <w:rPr>
          <w:szCs w:val="28"/>
        </w:rPr>
        <w:t xml:space="preserve">; </w:t>
      </w:r>
      <w:r>
        <w:rPr>
          <w:szCs w:val="28"/>
        </w:rPr>
        <w:t>«</w:t>
      </w:r>
      <w:r w:rsidRPr="00B3522D">
        <w:rPr>
          <w:szCs w:val="28"/>
        </w:rPr>
        <w:t xml:space="preserve">Комплекса мер по профилактике суицидального поведения у детей на </w:t>
      </w:r>
      <w:r w:rsidRPr="00B3522D">
        <w:rPr>
          <w:szCs w:val="28"/>
        </w:rPr>
        <w:lastRenderedPageBreak/>
        <w:t>2012–2015 годы</w:t>
      </w:r>
      <w:r>
        <w:rPr>
          <w:szCs w:val="28"/>
        </w:rPr>
        <w:t>»</w:t>
      </w:r>
      <w:r w:rsidRPr="00B3522D">
        <w:rPr>
          <w:szCs w:val="28"/>
        </w:rPr>
        <w:t xml:space="preserve">; </w:t>
      </w:r>
      <w:r>
        <w:rPr>
          <w:szCs w:val="28"/>
        </w:rPr>
        <w:t>«</w:t>
      </w:r>
      <w:r w:rsidRPr="00B3522D">
        <w:rPr>
          <w:szCs w:val="28"/>
        </w:rPr>
        <w:t>Комплекса мер, направленных на совершенствование работы по предупреждению межнациональных конфликтов, противодействию этнической и религиозной нетерпимости, ксенофобии и экстремистским проявлениям среди детей и молодежи Мурманской области, на 2012–2015 годы</w:t>
      </w:r>
      <w:r>
        <w:rPr>
          <w:szCs w:val="28"/>
        </w:rPr>
        <w:t>»</w:t>
      </w:r>
      <w:r w:rsidRPr="00B3522D">
        <w:rPr>
          <w:szCs w:val="28"/>
        </w:rPr>
        <w:t xml:space="preserve">; </w:t>
      </w:r>
      <w:r>
        <w:rPr>
          <w:szCs w:val="28"/>
        </w:rPr>
        <w:t>«</w:t>
      </w:r>
      <w:r w:rsidRPr="00B3522D">
        <w:rPr>
          <w:szCs w:val="28"/>
        </w:rPr>
        <w:t>Плана мероприятий по поддержке педагогических работников, работающих с детьми из социально неблагополучных семей</w:t>
      </w:r>
      <w:r>
        <w:rPr>
          <w:szCs w:val="28"/>
        </w:rPr>
        <w:t>»</w:t>
      </w:r>
      <w:r w:rsidRPr="00B3522D">
        <w:rPr>
          <w:szCs w:val="28"/>
        </w:rPr>
        <w:t xml:space="preserve">; мероприятий ДЦП «Профилактика наркомании и алкоголизма в молодежной среде» на 2012–2016 годы. В </w:t>
      </w:r>
      <w:r>
        <w:rPr>
          <w:szCs w:val="28"/>
        </w:rPr>
        <w:t xml:space="preserve">семинарах </w:t>
      </w:r>
      <w:r w:rsidRPr="00B3522D">
        <w:rPr>
          <w:szCs w:val="28"/>
        </w:rPr>
        <w:t xml:space="preserve">Института принимают участие специалисты Управления Федеральной службы по контролю за оборотом наркотиков Мурманской области, ГУЗ «Мурманский областной наркологический диспансер», ГУЗ «Мурманский областной центр по профилактике и борьбе со СПИД и инфекционными заболеваниями». Проведено 18 семинаров по вопросам профилактики и предупреждения девиантного поведения обучающихся. Проведены </w:t>
      </w:r>
      <w:r>
        <w:rPr>
          <w:szCs w:val="28"/>
        </w:rPr>
        <w:t>3</w:t>
      </w:r>
      <w:r w:rsidRPr="00B3522D">
        <w:rPr>
          <w:szCs w:val="28"/>
        </w:rPr>
        <w:t xml:space="preserve"> региональные научно-практические конференции</w:t>
      </w:r>
      <w:r>
        <w:rPr>
          <w:szCs w:val="28"/>
        </w:rPr>
        <w:t xml:space="preserve"> по актуальным вопросам воспитания</w:t>
      </w:r>
      <w:r w:rsidR="00667ECC">
        <w:rPr>
          <w:szCs w:val="28"/>
        </w:rPr>
        <w:t>,</w:t>
      </w:r>
      <w:r>
        <w:rPr>
          <w:szCs w:val="28"/>
        </w:rPr>
        <w:t xml:space="preserve"> в работе которых приняли участие свыше 400 педагогических и руководящих работников: </w:t>
      </w:r>
      <w:r w:rsidRPr="00B3522D">
        <w:rPr>
          <w:szCs w:val="28"/>
        </w:rPr>
        <w:t>«Развитие дополнительного образования детей в Мурманской области: опыт, проблемы, перспективы»</w:t>
      </w:r>
      <w:r>
        <w:rPr>
          <w:szCs w:val="28"/>
        </w:rPr>
        <w:t xml:space="preserve">, </w:t>
      </w:r>
      <w:r w:rsidRPr="00B3522D">
        <w:rPr>
          <w:szCs w:val="28"/>
        </w:rPr>
        <w:t>«Взаимодействие образовательных организаций  и Северного флота: традиции, опыт, перспективы»</w:t>
      </w:r>
      <w:r>
        <w:rPr>
          <w:szCs w:val="28"/>
        </w:rPr>
        <w:t>,</w:t>
      </w:r>
      <w:r w:rsidRPr="00FB3E9E">
        <w:rPr>
          <w:szCs w:val="28"/>
        </w:rPr>
        <w:t xml:space="preserve"> </w:t>
      </w:r>
      <w:r w:rsidRPr="00B3522D">
        <w:rPr>
          <w:szCs w:val="28"/>
        </w:rPr>
        <w:t>«Роль семьи в нравственном становлении современного ребенка». </w:t>
      </w:r>
    </w:p>
    <w:p w:rsidR="00A312C1" w:rsidRDefault="00A312C1" w:rsidP="00A312C1">
      <w:pPr>
        <w:jc w:val="both"/>
        <w:rPr>
          <w:szCs w:val="28"/>
        </w:rPr>
      </w:pPr>
      <w:r w:rsidRPr="00B3522D">
        <w:rPr>
          <w:szCs w:val="28"/>
        </w:rPr>
        <w:t>Проведено 9 областных семинаров с использованием системы видеоконферен</w:t>
      </w:r>
      <w:r w:rsidR="004972C1">
        <w:rPr>
          <w:szCs w:val="28"/>
        </w:rPr>
        <w:t>ц</w:t>
      </w:r>
      <w:r w:rsidRPr="00B3522D">
        <w:rPr>
          <w:szCs w:val="28"/>
        </w:rPr>
        <w:t xml:space="preserve">связи по вопросам совершенствования образовательной деятельности, обновлению форм и содержания дополнительного образования для 385 педагогов по темам: «Современные формы и методы работы со студентами профессиональных образовательных организаций по развитию социально-коммуникативных компетенций в условиях дополнительного образования», «Актуальные вопросы внедрения Всероссийского физкультурно-спортивного комплекса «Готов к труду и обороне», «Организация мероприятий по гражданско-патриотическому, духовно-нравственному </w:t>
      </w:r>
      <w:r w:rsidRPr="00B3522D">
        <w:rPr>
          <w:szCs w:val="28"/>
        </w:rPr>
        <w:lastRenderedPageBreak/>
        <w:t>воспитанию детей и молодежи», «Современные формы взаимодействия образовательных организаций общего и дополнительного образования по формированию и развитию гражданской идентичности личности», «Организация физкультурно-спортивных мероприятий во внеурочной деятельности», «Обновление содержания дополнительных образовательных программ естественнонаучной направленности в условиях интеграции основного и дополнительного образования детей». Проведено 4 вебинара по актуальным вопросам дополнительного образования детей с участием 78 педагогов дополнительного образования. Разработан</w:t>
      </w:r>
      <w:r>
        <w:rPr>
          <w:szCs w:val="28"/>
        </w:rPr>
        <w:t>ы</w:t>
      </w:r>
      <w:r w:rsidRPr="00B3522D">
        <w:rPr>
          <w:szCs w:val="28"/>
        </w:rPr>
        <w:t xml:space="preserve"> методически</w:t>
      </w:r>
      <w:r>
        <w:rPr>
          <w:szCs w:val="28"/>
        </w:rPr>
        <w:t>е</w:t>
      </w:r>
      <w:r w:rsidRPr="00B3522D">
        <w:rPr>
          <w:szCs w:val="28"/>
        </w:rPr>
        <w:t xml:space="preserve"> рекомендации</w:t>
      </w:r>
      <w:r>
        <w:rPr>
          <w:szCs w:val="28"/>
        </w:rPr>
        <w:t xml:space="preserve"> </w:t>
      </w:r>
      <w:r w:rsidRPr="00983D82">
        <w:rPr>
          <w:szCs w:val="28"/>
        </w:rPr>
        <w:t>«Обучение учащихся правилам безопасного поведения в интернет-пространстве, профилактике интернет-зависимости</w:t>
      </w:r>
      <w:r>
        <w:rPr>
          <w:szCs w:val="28"/>
        </w:rPr>
        <w:t xml:space="preserve">», </w:t>
      </w:r>
      <w:r w:rsidRPr="00983D82">
        <w:rPr>
          <w:szCs w:val="28"/>
        </w:rPr>
        <w:t>«Методические рекомендации об организации деятельности образовательной организации по популяризации знаний об истории и культуре народов России, проживающих на территории Кольского полуострова»,</w:t>
      </w:r>
      <w:r>
        <w:rPr>
          <w:szCs w:val="28"/>
        </w:rPr>
        <w:t xml:space="preserve"> «Методические материалы по организации экскурсии обучающихся к мемориальному комплексу «Долина Славы»,</w:t>
      </w:r>
      <w:r w:rsidRPr="00AF6EE8">
        <w:rPr>
          <w:szCs w:val="28"/>
        </w:rPr>
        <w:t xml:space="preserve"> </w:t>
      </w:r>
      <w:r w:rsidRPr="00FD5092">
        <w:rPr>
          <w:szCs w:val="28"/>
        </w:rPr>
        <w:t>«Формирование толерантного сознания детей и молодёжи в образовательных организациях Мурманской области: с электронным приложением».</w:t>
      </w:r>
    </w:p>
    <w:p w:rsidR="00A312C1" w:rsidRPr="00B3522D" w:rsidRDefault="00A312C1" w:rsidP="00A312C1">
      <w:pPr>
        <w:pStyle w:val="af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eastAsia="Calibri"/>
          <w:sz w:val="28"/>
          <w:szCs w:val="28"/>
        </w:rPr>
      </w:pPr>
      <w:r w:rsidRPr="00B3522D">
        <w:rPr>
          <w:rFonts w:eastAsia="Calibri"/>
          <w:sz w:val="28"/>
          <w:szCs w:val="28"/>
        </w:rPr>
        <w:t xml:space="preserve">Мероприятия по духовно-нравственному и патриотическому воспитанию </w:t>
      </w:r>
      <w:r>
        <w:rPr>
          <w:rFonts w:eastAsia="Calibri"/>
          <w:sz w:val="28"/>
          <w:szCs w:val="28"/>
        </w:rPr>
        <w:t xml:space="preserve">для педагогических и руководящих работников </w:t>
      </w:r>
      <w:r w:rsidRPr="00B3522D">
        <w:rPr>
          <w:rFonts w:eastAsia="Calibri"/>
          <w:sz w:val="28"/>
          <w:szCs w:val="28"/>
        </w:rPr>
        <w:t>Институт проводит совместно с Мурманской Митрополией Московского Патриархата Русской Православной Церкви. Ежегодно провод</w:t>
      </w:r>
      <w:r>
        <w:rPr>
          <w:rFonts w:eastAsia="Calibri"/>
          <w:sz w:val="28"/>
          <w:szCs w:val="28"/>
        </w:rPr>
        <w:t>я</w:t>
      </w:r>
      <w:r w:rsidRPr="00B3522D">
        <w:rPr>
          <w:rFonts w:eastAsia="Calibri"/>
          <w:sz w:val="28"/>
          <w:szCs w:val="28"/>
        </w:rPr>
        <w:t>тся 2 совместные научно-практические конференции педагогических работников и преподавателей воскресных школ</w:t>
      </w:r>
      <w:r>
        <w:rPr>
          <w:rFonts w:eastAsia="Calibri"/>
          <w:sz w:val="28"/>
          <w:szCs w:val="28"/>
        </w:rPr>
        <w:t xml:space="preserve">. </w:t>
      </w:r>
      <w:r w:rsidRPr="00B3522D">
        <w:rPr>
          <w:rFonts w:eastAsia="Calibri"/>
          <w:sz w:val="28"/>
          <w:szCs w:val="28"/>
        </w:rPr>
        <w:t>Институт принимает участие в организации и проведении Трифоновских образовательных и Рождественских Чтений</w:t>
      </w:r>
      <w:r>
        <w:rPr>
          <w:rFonts w:eastAsia="Calibri"/>
          <w:sz w:val="28"/>
          <w:szCs w:val="28"/>
        </w:rPr>
        <w:t>,</w:t>
      </w:r>
      <w:r w:rsidRPr="00B3522D">
        <w:rPr>
          <w:rFonts w:eastAsia="Calibri"/>
          <w:sz w:val="28"/>
          <w:szCs w:val="28"/>
        </w:rPr>
        <w:t xml:space="preserve"> </w:t>
      </w:r>
      <w:r w:rsidRPr="00B3522D">
        <w:rPr>
          <w:sz w:val="28"/>
          <w:szCs w:val="28"/>
        </w:rPr>
        <w:t>региональн</w:t>
      </w:r>
      <w:r>
        <w:rPr>
          <w:sz w:val="28"/>
          <w:szCs w:val="28"/>
        </w:rPr>
        <w:t>ой</w:t>
      </w:r>
      <w:r w:rsidRPr="00B3522D">
        <w:rPr>
          <w:sz w:val="28"/>
          <w:szCs w:val="28"/>
        </w:rPr>
        <w:t xml:space="preserve">  научно-практическ</w:t>
      </w:r>
      <w:r>
        <w:rPr>
          <w:sz w:val="28"/>
          <w:szCs w:val="28"/>
        </w:rPr>
        <w:t xml:space="preserve">ой </w:t>
      </w:r>
      <w:r w:rsidRPr="00B3522D">
        <w:rPr>
          <w:sz w:val="28"/>
          <w:szCs w:val="28"/>
        </w:rPr>
        <w:t>конференци</w:t>
      </w:r>
      <w:r>
        <w:rPr>
          <w:sz w:val="28"/>
          <w:szCs w:val="28"/>
        </w:rPr>
        <w:t>и</w:t>
      </w:r>
      <w:r w:rsidRPr="00B3522D">
        <w:rPr>
          <w:sz w:val="28"/>
          <w:szCs w:val="28"/>
        </w:rPr>
        <w:t xml:space="preserve"> «Православные ценности в современном образовании. Современные вызовы российской семье».  </w:t>
      </w:r>
      <w:r w:rsidRPr="00B3522D">
        <w:rPr>
          <w:rFonts w:eastAsia="Calibri"/>
          <w:sz w:val="28"/>
          <w:szCs w:val="28"/>
        </w:rPr>
        <w:t xml:space="preserve">Совместно с </w:t>
      </w:r>
      <w:r>
        <w:rPr>
          <w:rFonts w:eastAsia="Calibri"/>
          <w:sz w:val="28"/>
          <w:szCs w:val="28"/>
        </w:rPr>
        <w:t xml:space="preserve">Мурманской </w:t>
      </w:r>
      <w:r w:rsidRPr="00B3522D">
        <w:rPr>
          <w:rFonts w:eastAsia="Calibri"/>
          <w:sz w:val="28"/>
          <w:szCs w:val="28"/>
        </w:rPr>
        <w:t xml:space="preserve">Митрополией проводится региональный этап Всероссийского </w:t>
      </w:r>
      <w:r w:rsidRPr="00B3522D">
        <w:rPr>
          <w:rFonts w:eastAsia="Calibri"/>
          <w:bCs/>
          <w:sz w:val="28"/>
          <w:szCs w:val="28"/>
        </w:rPr>
        <w:t xml:space="preserve">конкурса в области педагогики, воспитания и работы </w:t>
      </w:r>
      <w:r w:rsidRPr="00B3522D">
        <w:rPr>
          <w:rFonts w:eastAsia="Calibri"/>
          <w:bCs/>
          <w:sz w:val="28"/>
          <w:szCs w:val="28"/>
        </w:rPr>
        <w:lastRenderedPageBreak/>
        <w:t xml:space="preserve">с детьми школьного возраста и молодёжью на соискание премии «За нравственный подвиг учителя». Изучен, обобщен и представлен на областных семинарах и конференциях опыт педагогов по </w:t>
      </w:r>
      <w:r w:rsidRPr="00B3522D">
        <w:rPr>
          <w:rFonts w:eastAsia="Calibri"/>
          <w:sz w:val="28"/>
          <w:szCs w:val="28"/>
        </w:rPr>
        <w:t xml:space="preserve">духовно-нравственному воспитанию и развитию обучающихся. </w:t>
      </w:r>
    </w:p>
    <w:p w:rsidR="00A312C1" w:rsidRPr="00B3522D" w:rsidRDefault="00A312C1" w:rsidP="00A312C1">
      <w:pPr>
        <w:shd w:val="clear" w:color="auto" w:fill="FFFFFF"/>
        <w:ind w:firstLine="567"/>
        <w:jc w:val="both"/>
        <w:textAlignment w:val="baseline"/>
        <w:outlineLvl w:val="1"/>
        <w:rPr>
          <w:szCs w:val="28"/>
        </w:rPr>
      </w:pPr>
      <w:r w:rsidRPr="00B3522D">
        <w:rPr>
          <w:szCs w:val="28"/>
        </w:rPr>
        <w:t>В целях повышения престижа педагогической профессии, выявления и поддержки творчески работающих педагогов, распространения передового педагогического опыта педагогических работников образовательных организаций Мурманской области Институт ежегодно осуществляет методическое сопровождение конкурсов образовательных организаций и педагогов: «Детский сад года», «Учитель года Мурманской области», «Воспитатель года Мурманской области», «Мастер года», конкурсов методических материалов педагогических работников по актуальным вопросам методического обеспечения образовательной деятельности</w:t>
      </w:r>
      <w:r w:rsidRPr="00B3522D">
        <w:rPr>
          <w:bCs/>
          <w:iCs/>
          <w:szCs w:val="28"/>
          <w:bdr w:val="none" w:sz="0" w:space="0" w:color="auto" w:frame="1"/>
          <w:shd w:val="clear" w:color="auto" w:fill="FFFFFF"/>
        </w:rPr>
        <w:t xml:space="preserve">. Эффективные практики, выявленные в ходе конкурсных мероприятий, представляются слушателям курсов повышения квалификации. Проведено 25 семинаров на базе образовательных организаций – победителей региональных конкурсов, </w:t>
      </w:r>
      <w:r w:rsidRPr="0012178E">
        <w:rPr>
          <w:bCs/>
          <w:iCs/>
          <w:szCs w:val="28"/>
          <w:bdr w:val="none" w:sz="0" w:space="0" w:color="auto" w:frame="1"/>
          <w:shd w:val="clear" w:color="auto" w:fill="FFFFFF"/>
        </w:rPr>
        <w:t xml:space="preserve">педагоги – призеры и победители профессиональных конкурсов </w:t>
      </w:r>
      <w:r w:rsidR="0012178E" w:rsidRPr="0012178E">
        <w:rPr>
          <w:bCs/>
          <w:iCs/>
          <w:szCs w:val="28"/>
          <w:bdr w:val="none" w:sz="0" w:space="0" w:color="auto" w:frame="1"/>
          <w:shd w:val="clear" w:color="auto" w:fill="FFFFFF"/>
        </w:rPr>
        <w:t>–</w:t>
      </w:r>
      <w:r w:rsidR="0012178E">
        <w:rPr>
          <w:bCs/>
          <w:iCs/>
          <w:szCs w:val="28"/>
          <w:bdr w:val="none" w:sz="0" w:space="0" w:color="auto" w:frame="1"/>
          <w:shd w:val="clear" w:color="auto" w:fill="FFFFFF"/>
        </w:rPr>
        <w:t xml:space="preserve"> </w:t>
      </w:r>
      <w:r w:rsidRPr="00B3522D">
        <w:rPr>
          <w:bCs/>
          <w:iCs/>
          <w:szCs w:val="28"/>
          <w:bdr w:val="none" w:sz="0" w:space="0" w:color="auto" w:frame="1"/>
          <w:shd w:val="clear" w:color="auto" w:fill="FFFFFF"/>
        </w:rPr>
        <w:t xml:space="preserve">провели свыше 40 мастер-классов по диссеминации </w:t>
      </w:r>
      <w:r>
        <w:rPr>
          <w:bCs/>
          <w:iCs/>
          <w:szCs w:val="28"/>
          <w:bdr w:val="none" w:sz="0" w:space="0" w:color="auto" w:frame="1"/>
          <w:shd w:val="clear" w:color="auto" w:fill="FFFFFF"/>
        </w:rPr>
        <w:t xml:space="preserve">эффективного педагогического </w:t>
      </w:r>
      <w:r w:rsidRPr="00B3522D">
        <w:rPr>
          <w:bCs/>
          <w:iCs/>
          <w:szCs w:val="28"/>
          <w:bdr w:val="none" w:sz="0" w:space="0" w:color="auto" w:frame="1"/>
          <w:shd w:val="clear" w:color="auto" w:fill="FFFFFF"/>
        </w:rPr>
        <w:t xml:space="preserve">опыта. </w:t>
      </w:r>
    </w:p>
    <w:p w:rsidR="00A312C1" w:rsidRPr="00B3522D" w:rsidRDefault="00A312C1" w:rsidP="00D23B60">
      <w:pPr>
        <w:jc w:val="both"/>
        <w:rPr>
          <w:szCs w:val="28"/>
        </w:rPr>
      </w:pPr>
      <w:r w:rsidRPr="00B3522D">
        <w:rPr>
          <w:szCs w:val="28"/>
        </w:rPr>
        <w:t xml:space="preserve">В целях обеспечения участия педагогических, научных работников, представителей работодателей в разработке примерных основных общеобразовательных программ, координации действий организаций, осуществляющих образовательную деятельность по основным общеобразовательным программам, в обеспечении качества и развития содержания общего образования и в соответствии с приказом Министерства образования и науки Мурманской области от 29.06.2015 № 1332 «Об утверждении Положения об учебно-методических объединениях в системе общего образования Мурманской области» сформирован состав 20 учебно-методических объединений педагогических работников образовательных организаций </w:t>
      </w:r>
      <w:r w:rsidRPr="00B3522D">
        <w:rPr>
          <w:szCs w:val="28"/>
        </w:rPr>
        <w:lastRenderedPageBreak/>
        <w:t>Мурманской области. Проведены заседания УМО, разработаны планы работы, организовано обсуждение актуальных материалов по вопросам качества общего образования</w:t>
      </w:r>
      <w:r>
        <w:rPr>
          <w:szCs w:val="28"/>
        </w:rPr>
        <w:t>. Р</w:t>
      </w:r>
      <w:r w:rsidRPr="00B3522D">
        <w:rPr>
          <w:szCs w:val="28"/>
        </w:rPr>
        <w:t>ассмотрены вопросы организации научно-методического сопровождения введения ФГОС в образовательных организациях Мурманской области; проектировани</w:t>
      </w:r>
      <w:r>
        <w:rPr>
          <w:szCs w:val="28"/>
        </w:rPr>
        <w:t>е</w:t>
      </w:r>
      <w:r w:rsidRPr="00B3522D">
        <w:rPr>
          <w:szCs w:val="28"/>
        </w:rPr>
        <w:t xml:space="preserve"> программ совершенствования качества общего образования; подготовк</w:t>
      </w:r>
      <w:r>
        <w:rPr>
          <w:szCs w:val="28"/>
        </w:rPr>
        <w:t>а</w:t>
      </w:r>
      <w:r w:rsidRPr="00B3522D">
        <w:rPr>
          <w:szCs w:val="28"/>
        </w:rPr>
        <w:t xml:space="preserve"> учащихся к государственной итоговой аттестации; развити</w:t>
      </w:r>
      <w:r>
        <w:rPr>
          <w:szCs w:val="28"/>
        </w:rPr>
        <w:t>е</w:t>
      </w:r>
      <w:r w:rsidRPr="00B3522D">
        <w:rPr>
          <w:szCs w:val="28"/>
        </w:rPr>
        <w:t xml:space="preserve"> воспитания и социализации учащихся в современных социокультурных условиях.</w:t>
      </w:r>
    </w:p>
    <w:p w:rsidR="000741D3" w:rsidRDefault="00D23B60" w:rsidP="00D23B60">
      <w:pPr>
        <w:spacing w:after="200"/>
        <w:ind w:firstLine="0"/>
        <w:rPr>
          <w:szCs w:val="28"/>
        </w:rPr>
      </w:pPr>
      <w:r>
        <w:rPr>
          <w:szCs w:val="28"/>
        </w:rPr>
        <w:tab/>
        <w:t>Таким образом, институт выполнил государственное задание в полном объеме.</w:t>
      </w:r>
      <w:r w:rsidR="000741D3">
        <w:rPr>
          <w:szCs w:val="28"/>
        </w:rPr>
        <w:br w:type="page"/>
      </w:r>
    </w:p>
    <w:p w:rsidR="000741D3" w:rsidRDefault="000741D3" w:rsidP="00A312C1">
      <w:pPr>
        <w:autoSpaceDE w:val="0"/>
        <w:autoSpaceDN w:val="0"/>
        <w:adjustRightInd w:val="0"/>
        <w:ind w:firstLine="567"/>
        <w:jc w:val="both"/>
        <w:rPr>
          <w:szCs w:val="28"/>
        </w:rPr>
        <w:sectPr w:rsidR="000741D3" w:rsidSect="00673931">
          <w:footerReference w:type="default" r:id="rId10"/>
          <w:pgSz w:w="11906" w:h="16838" w:code="9"/>
          <w:pgMar w:top="1247" w:right="1134" w:bottom="1247" w:left="1701" w:header="709" w:footer="709" w:gutter="0"/>
          <w:cols w:space="708"/>
          <w:titlePg/>
          <w:docGrid w:linePitch="381"/>
        </w:sectPr>
      </w:pPr>
    </w:p>
    <w:p w:rsidR="000741D3" w:rsidRPr="000741D3" w:rsidRDefault="000741D3" w:rsidP="000741D3">
      <w:pPr>
        <w:tabs>
          <w:tab w:val="left" w:pos="12689"/>
          <w:tab w:val="right" w:pos="14570"/>
        </w:tabs>
        <w:spacing w:after="160" w:line="276" w:lineRule="auto"/>
        <w:ind w:firstLine="0"/>
        <w:jc w:val="right"/>
        <w:rPr>
          <w:rFonts w:eastAsia="Times New Roman" w:cs="Times New Roman"/>
          <w:szCs w:val="28"/>
        </w:rPr>
      </w:pPr>
      <w:r w:rsidRPr="000741D3">
        <w:rPr>
          <w:rFonts w:eastAsia="Times New Roman" w:cs="Times New Roman"/>
          <w:szCs w:val="28"/>
        </w:rPr>
        <w:lastRenderedPageBreak/>
        <w:t>Приложение 1</w:t>
      </w:r>
    </w:p>
    <w:p w:rsidR="000741D3" w:rsidRPr="000741D3" w:rsidRDefault="000741D3" w:rsidP="000741D3">
      <w:pPr>
        <w:spacing w:line="276" w:lineRule="auto"/>
        <w:ind w:firstLine="0"/>
        <w:jc w:val="center"/>
        <w:rPr>
          <w:rFonts w:ascii="Calibri" w:eastAsia="Times New Roman" w:hAnsi="Calibri" w:cs="Times New Roman"/>
          <w:sz w:val="16"/>
          <w:szCs w:val="16"/>
          <w:lang w:eastAsia="ru-RU"/>
        </w:rPr>
      </w:pPr>
      <w:r w:rsidRPr="000741D3">
        <w:rPr>
          <w:rFonts w:eastAsia="Times New Roman" w:cs="Times New Roman"/>
          <w:b/>
          <w:szCs w:val="28"/>
        </w:rPr>
        <w:t>Организационная структура управления ГАУДПО МО «Институт развития образования» на 01.01.2016 г.</w:t>
      </w:r>
      <w:r w:rsidRPr="000741D3">
        <w:rPr>
          <w:rFonts w:ascii="Calibri" w:eastAsia="Times New Roman" w:hAnsi="Calibri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AA7EBF" wp14:editId="1ECD3F87">
                <wp:simplePos x="0" y="0"/>
                <wp:positionH relativeFrom="column">
                  <wp:posOffset>2638425</wp:posOffset>
                </wp:positionH>
                <wp:positionV relativeFrom="paragraph">
                  <wp:posOffset>1304925</wp:posOffset>
                </wp:positionV>
                <wp:extent cx="0" cy="125730"/>
                <wp:effectExtent l="0" t="0" r="19050" b="2667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261D64" id="Прямая соединительная линия 24" o:spid="_x0000_s1026" style="position:absolute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7.75pt,102.75pt" to="207.75pt,1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" strokecolor="#5b9bd5" strokeweight="1.25pt">
                <v:stroke joinstyle="miter"/>
              </v:line>
            </w:pict>
          </mc:Fallback>
        </mc:AlternateContent>
      </w:r>
      <w:r w:rsidRPr="000741D3">
        <w:rPr>
          <w:rFonts w:ascii="Calibri" w:eastAsia="Times New Roman" w:hAnsi="Calibri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30AE53A" wp14:editId="1408AAFB">
                <wp:simplePos x="0" y="0"/>
                <wp:positionH relativeFrom="column">
                  <wp:posOffset>5524500</wp:posOffset>
                </wp:positionH>
                <wp:positionV relativeFrom="paragraph">
                  <wp:posOffset>1143000</wp:posOffset>
                </wp:positionV>
                <wp:extent cx="0" cy="1205865"/>
                <wp:effectExtent l="0" t="0" r="19050" b="13335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5865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A57283" id="Прямая соединительная линия 43" o:spid="_x0000_s1026" style="position:absolute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5pt,90pt" to="435pt,1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" strokecolor="#5b9bd5" strokeweight="1.25pt">
                <v:stroke joinstyle="miter"/>
              </v:line>
            </w:pict>
          </mc:Fallback>
        </mc:AlternateContent>
      </w:r>
      <w:r w:rsidRPr="000741D3">
        <w:rPr>
          <w:rFonts w:ascii="Calibri" w:eastAsia="Times New Roman" w:hAnsi="Calibri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94088C" wp14:editId="6918A086">
                <wp:simplePos x="0" y="0"/>
                <wp:positionH relativeFrom="column">
                  <wp:posOffset>6543675</wp:posOffset>
                </wp:positionH>
                <wp:positionV relativeFrom="paragraph">
                  <wp:posOffset>1304925</wp:posOffset>
                </wp:positionV>
                <wp:extent cx="0" cy="116205"/>
                <wp:effectExtent l="0" t="0" r="19050" b="1714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6205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FC0011" id="Прямая соединительная линия 26" o:spid="_x0000_s1026" style="position:absolute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5.25pt,102.75pt" to="515.25pt,1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" strokecolor="#5b9bd5" strokeweight="1.25pt">
                <v:stroke joinstyle="miter"/>
              </v:line>
            </w:pict>
          </mc:Fallback>
        </mc:AlternateContent>
      </w:r>
      <w:r w:rsidRPr="000741D3">
        <w:rPr>
          <w:rFonts w:ascii="Calibri" w:eastAsia="Times New Roman" w:hAnsi="Calibri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0D32153" wp14:editId="6EB25586">
                <wp:simplePos x="0" y="0"/>
                <wp:positionH relativeFrom="column">
                  <wp:posOffset>4495800</wp:posOffset>
                </wp:positionH>
                <wp:positionV relativeFrom="paragraph">
                  <wp:posOffset>1304925</wp:posOffset>
                </wp:positionV>
                <wp:extent cx="0" cy="135255"/>
                <wp:effectExtent l="0" t="0" r="19050" b="1714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255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DECBA6" id="Прямая соединительная линия 25" o:spid="_x0000_s1026" style="position:absolute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4pt,102.75pt" to="354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" strokecolor="#5b9bd5" strokeweight="1.25pt">
                <v:stroke joinstyle="miter"/>
              </v:line>
            </w:pict>
          </mc:Fallback>
        </mc:AlternateContent>
      </w:r>
      <w:r w:rsidRPr="000741D3">
        <w:rPr>
          <w:rFonts w:ascii="Calibri" w:eastAsia="Times New Roman" w:hAnsi="Calibri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87F6EE" wp14:editId="5D18EF09">
                <wp:simplePos x="0" y="0"/>
                <wp:positionH relativeFrom="column">
                  <wp:posOffset>6457315</wp:posOffset>
                </wp:positionH>
                <wp:positionV relativeFrom="paragraph">
                  <wp:posOffset>809625</wp:posOffset>
                </wp:positionV>
                <wp:extent cx="377825" cy="0"/>
                <wp:effectExtent l="0" t="0" r="3175" b="1905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82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5B9BD5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B77FDC" id="Прямая соединительная линия 40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8.45pt,63.75pt" to="538.2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" strokecolor="#5b9bd5" strokeweight="1.25pt">
                <v:stroke dashstyle="3 1" joinstyle="miter"/>
              </v:line>
            </w:pict>
          </mc:Fallback>
        </mc:AlternateContent>
      </w:r>
      <w:r w:rsidRPr="000741D3">
        <w:rPr>
          <w:rFonts w:ascii="Calibri" w:eastAsia="Times New Roman" w:hAnsi="Calibri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971FA9" wp14:editId="60A665BE">
                <wp:simplePos x="0" y="0"/>
                <wp:positionH relativeFrom="column">
                  <wp:posOffset>4238625</wp:posOffset>
                </wp:positionH>
                <wp:positionV relativeFrom="paragraph">
                  <wp:posOffset>809625</wp:posOffset>
                </wp:positionV>
                <wp:extent cx="409575" cy="0"/>
                <wp:effectExtent l="0" t="0" r="9525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5B9BD5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9EC5D0" id="Прямая соединительная линия 3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75pt,63.75pt" to="366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" strokecolor="#5b9bd5" strokeweight="1.25pt">
                <v:stroke dashstyle="3 1" joinstyle="miter"/>
              </v:line>
            </w:pict>
          </mc:Fallback>
        </mc:AlternateContent>
      </w:r>
      <w:r w:rsidRPr="000741D3">
        <w:rPr>
          <w:rFonts w:ascii="Calibri" w:eastAsia="Times New Roman" w:hAnsi="Calibri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9A1192" wp14:editId="33A10F4B">
                <wp:simplePos x="0" y="0"/>
                <wp:positionH relativeFrom="column">
                  <wp:posOffset>923925</wp:posOffset>
                </wp:positionH>
                <wp:positionV relativeFrom="paragraph">
                  <wp:posOffset>338455</wp:posOffset>
                </wp:positionV>
                <wp:extent cx="4467225" cy="0"/>
                <wp:effectExtent l="0" t="0" r="9525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6722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5B9BD5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2FB6D1" id="Прямая соединительная линия 36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.75pt,26.65pt" to="424.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" strokecolor="#5b9bd5" strokeweight="1.25pt">
                <v:stroke dashstyle="3 1" joinstyle="miter"/>
              </v:line>
            </w:pict>
          </mc:Fallback>
        </mc:AlternateContent>
      </w:r>
      <w:r w:rsidRPr="000741D3">
        <w:rPr>
          <w:rFonts w:ascii="Calibri" w:eastAsia="Times New Roman" w:hAnsi="Calibri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D47062" wp14:editId="24E84C06">
                <wp:simplePos x="0" y="0"/>
                <wp:positionH relativeFrom="column">
                  <wp:posOffset>916305</wp:posOffset>
                </wp:positionH>
                <wp:positionV relativeFrom="paragraph">
                  <wp:posOffset>338455</wp:posOffset>
                </wp:positionV>
                <wp:extent cx="0" cy="129540"/>
                <wp:effectExtent l="0" t="0" r="19050" b="2286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954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5B9BD5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A9CAA2" id="Прямая соединительная линия 35" o:spid="_x0000_s1026" style="position:absolute;flip:y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2.15pt,26.65pt" to="72.15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" strokecolor="#5b9bd5" strokeweight="1.25pt">
                <v:stroke dashstyle="3 1" joinstyle="miter"/>
              </v:line>
            </w:pict>
          </mc:Fallback>
        </mc:AlternateContent>
      </w:r>
      <w:r w:rsidRPr="000741D3">
        <w:rPr>
          <w:rFonts w:ascii="Calibri" w:eastAsia="Times New Roman" w:hAnsi="Calibri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B955A5" wp14:editId="2717A87C">
                <wp:simplePos x="0" y="0"/>
                <wp:positionH relativeFrom="column">
                  <wp:posOffset>5391150</wp:posOffset>
                </wp:positionH>
                <wp:positionV relativeFrom="paragraph">
                  <wp:posOffset>338455</wp:posOffset>
                </wp:positionV>
                <wp:extent cx="0" cy="133350"/>
                <wp:effectExtent l="0" t="0" r="19050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5B9BD5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E321C4" id="Прямая соединительная линия 37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4.5pt,26.65pt" to="424.5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" strokecolor="#5b9bd5" strokeweight="1.25pt">
                <v:stroke dashstyle="3 1" joinstyle="miter"/>
              </v:line>
            </w:pict>
          </mc:Fallback>
        </mc:AlternateContent>
      </w:r>
      <w:r w:rsidRPr="000741D3">
        <w:rPr>
          <w:rFonts w:ascii="Calibri" w:eastAsia="Times New Roman" w:hAnsi="Calibri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1A7552B" wp14:editId="1B7B2E56">
                <wp:simplePos x="0" y="0"/>
                <wp:positionH relativeFrom="column">
                  <wp:posOffset>6837680</wp:posOffset>
                </wp:positionH>
                <wp:positionV relativeFrom="paragraph">
                  <wp:posOffset>479425</wp:posOffset>
                </wp:positionV>
                <wp:extent cx="2703195" cy="672465"/>
                <wp:effectExtent l="57150" t="57150" r="59055" b="51435"/>
                <wp:wrapSquare wrapText="bothSides"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3195" cy="67246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9F2EE8" w:rsidRDefault="009F2EE8" w:rsidP="00047DB6">
                            <w:pPr>
                              <w:spacing w:line="240" w:lineRule="auto"/>
                              <w:ind w:firstLine="0"/>
                              <w:jc w:val="center"/>
                            </w:pPr>
                            <w:r>
                              <w:t>Собрание трудового коллектива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A7552B" id="Скругленный прямоугольник 14" o:spid="_x0000_s1026" style="position:absolute;left:0;text-align:left;margin-left:538.4pt;margin-top:37.75pt;width:212.85pt;height:52.9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 inset="0,0,0,0">
                  <w:txbxContent>
                    <w:p w:rsidR="009F2EE8" w:rsidRDefault="009F2EE8" w:rsidP="00047DB6">
                      <w:pPr>
                        <w:spacing w:line="240" w:lineRule="auto"/>
                        <w:ind w:firstLine="0"/>
                        <w:jc w:val="center"/>
                      </w:pPr>
                      <w:r>
                        <w:t>Собрание трудового коллектива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0741D3">
        <w:rPr>
          <w:rFonts w:ascii="Calibri" w:eastAsia="Times New Roman" w:hAnsi="Calibri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AD594E" wp14:editId="1847EACB">
                <wp:simplePos x="0" y="0"/>
                <wp:positionH relativeFrom="column">
                  <wp:posOffset>4657725</wp:posOffset>
                </wp:positionH>
                <wp:positionV relativeFrom="paragraph">
                  <wp:posOffset>478155</wp:posOffset>
                </wp:positionV>
                <wp:extent cx="1799590" cy="657225"/>
                <wp:effectExtent l="57150" t="57150" r="48260" b="47625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6572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9F2EE8" w:rsidRDefault="009F2EE8" w:rsidP="00047DB6">
                            <w:pPr>
                              <w:spacing w:line="240" w:lineRule="auto"/>
                              <w:ind w:firstLine="0"/>
                              <w:jc w:val="center"/>
                            </w:pPr>
                            <w:r>
                              <w:t>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FAD594E" id="Скругленный прямоугольник 22" o:spid="_x0000_s1027" style="position:absolute;left:0;text-align:left;margin-left:366.75pt;margin-top:37.65pt;width:141.7pt;height:51.7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9F2EE8" w:rsidRDefault="009F2EE8" w:rsidP="00047DB6">
                      <w:pPr>
                        <w:spacing w:line="240" w:lineRule="auto"/>
                        <w:ind w:firstLine="0"/>
                        <w:jc w:val="center"/>
                      </w:pPr>
                      <w:r>
                        <w:t>Ректор</w:t>
                      </w:r>
                    </w:p>
                  </w:txbxContent>
                </v:textbox>
              </v:roundrect>
            </w:pict>
          </mc:Fallback>
        </mc:AlternateContent>
      </w:r>
      <w:r w:rsidRPr="000741D3">
        <w:rPr>
          <w:rFonts w:ascii="Calibri" w:eastAsia="Times New Roman" w:hAnsi="Calibri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071EFA" wp14:editId="1E3C1D43">
                <wp:simplePos x="0" y="0"/>
                <wp:positionH relativeFrom="column">
                  <wp:posOffset>2458085</wp:posOffset>
                </wp:positionH>
                <wp:positionV relativeFrom="paragraph">
                  <wp:posOffset>495300</wp:posOffset>
                </wp:positionV>
                <wp:extent cx="1799590" cy="657225"/>
                <wp:effectExtent l="57150" t="57150" r="48260" b="47625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6572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9F2EE8" w:rsidRDefault="009F2EE8" w:rsidP="00047DB6">
                            <w:pPr>
                              <w:spacing w:line="240" w:lineRule="auto"/>
                              <w:ind w:firstLine="0"/>
                              <w:jc w:val="center"/>
                            </w:pPr>
                            <w:r>
                              <w:t>Учёный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A071EFA" id="Скругленный прямоугольник 20" o:spid="_x0000_s1028" style="position:absolute;left:0;text-align:left;margin-left:193.55pt;margin-top:39pt;width:141.7pt;height:51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9F2EE8" w:rsidRDefault="009F2EE8" w:rsidP="00047DB6">
                      <w:pPr>
                        <w:spacing w:line="240" w:lineRule="auto"/>
                        <w:ind w:firstLine="0"/>
                        <w:jc w:val="center"/>
                      </w:pPr>
                      <w:r>
                        <w:t>Учёный совет</w:t>
                      </w:r>
                    </w:p>
                  </w:txbxContent>
                </v:textbox>
              </v:roundrect>
            </w:pict>
          </mc:Fallback>
        </mc:AlternateContent>
      </w:r>
      <w:r w:rsidRPr="000741D3">
        <w:rPr>
          <w:rFonts w:ascii="Calibri" w:eastAsia="Times New Roman" w:hAnsi="Calibri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3B4EE9" wp14:editId="154F03A2">
                <wp:simplePos x="0" y="0"/>
                <wp:positionH relativeFrom="column">
                  <wp:posOffset>91440</wp:posOffset>
                </wp:positionH>
                <wp:positionV relativeFrom="paragraph">
                  <wp:posOffset>493395</wp:posOffset>
                </wp:positionV>
                <wp:extent cx="1943735" cy="657225"/>
                <wp:effectExtent l="57150" t="57150" r="56515" b="4762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735" cy="6572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9F2EE8" w:rsidRDefault="009F2EE8" w:rsidP="00047DB6">
                            <w:pPr>
                              <w:spacing w:line="240" w:lineRule="auto"/>
                              <w:ind w:firstLine="0"/>
                              <w:jc w:val="center"/>
                            </w:pPr>
                            <w:r w:rsidRPr="00197F2D">
                              <w:rPr>
                                <w:color w:val="000000" w:themeColor="text1"/>
                              </w:rPr>
                              <w:t>Наблюдательный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33B4EE9" id="Скругленный прямоугольник 2" o:spid="_x0000_s1029" style="position:absolute;left:0;text-align:left;margin-left:7.2pt;margin-top:38.85pt;width:153.05pt;height:51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9F2EE8" w:rsidRDefault="009F2EE8" w:rsidP="00047DB6">
                      <w:pPr>
                        <w:spacing w:line="240" w:lineRule="auto"/>
                        <w:ind w:firstLine="0"/>
                        <w:jc w:val="center"/>
                      </w:pPr>
                      <w:r w:rsidRPr="00197F2D">
                        <w:rPr>
                          <w:color w:val="000000" w:themeColor="text1"/>
                        </w:rPr>
                        <w:t>Наблюдательный совет</w:t>
                      </w:r>
                    </w:p>
                  </w:txbxContent>
                </v:textbox>
              </v:roundrect>
            </w:pict>
          </mc:Fallback>
        </mc:AlternateContent>
      </w:r>
      <w:r w:rsidRPr="000741D3">
        <w:rPr>
          <w:rFonts w:ascii="Calibri" w:eastAsia="Times New Roman" w:hAnsi="Calibri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34B202B" wp14:editId="441DD296">
                <wp:simplePos x="0" y="0"/>
                <wp:positionH relativeFrom="column">
                  <wp:posOffset>8334375</wp:posOffset>
                </wp:positionH>
                <wp:positionV relativeFrom="paragraph">
                  <wp:posOffset>1304925</wp:posOffset>
                </wp:positionV>
                <wp:extent cx="0" cy="135255"/>
                <wp:effectExtent l="0" t="0" r="19050" b="1714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255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5F9C60" id="Прямая соединительная линия 27" o:spid="_x0000_s1026" style="position:absolute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56.25pt,102.75pt" to="656.25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" strokecolor="#5b9bd5" strokeweight="1.25pt">
                <v:stroke joinstyle="miter"/>
              </v:line>
            </w:pict>
          </mc:Fallback>
        </mc:AlternateContent>
      </w:r>
      <w:r w:rsidRPr="000741D3">
        <w:rPr>
          <w:rFonts w:ascii="Calibri" w:eastAsia="Times New Roman" w:hAnsi="Calibri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7248A7A" wp14:editId="5FE136D2">
                <wp:simplePos x="0" y="0"/>
                <wp:positionH relativeFrom="column">
                  <wp:posOffset>7203440</wp:posOffset>
                </wp:positionH>
                <wp:positionV relativeFrom="paragraph">
                  <wp:posOffset>1302385</wp:posOffset>
                </wp:positionV>
                <wp:extent cx="1136650" cy="0"/>
                <wp:effectExtent l="0" t="0" r="25400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665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87CCFA" id="Прямая соединительная линия 31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7.2pt,102.55pt" to="656.7pt,1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" strokecolor="#5b9bd5" strokeweight="1.25pt">
                <v:stroke joinstyle="miter"/>
              </v:line>
            </w:pict>
          </mc:Fallback>
        </mc:AlternateContent>
      </w:r>
      <w:r w:rsidRPr="000741D3">
        <w:rPr>
          <w:rFonts w:ascii="Calibri" w:eastAsia="Times New Roman" w:hAnsi="Calibri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010196" wp14:editId="67A6B586">
                <wp:simplePos x="0" y="0"/>
                <wp:positionH relativeFrom="column">
                  <wp:posOffset>387350</wp:posOffset>
                </wp:positionH>
                <wp:positionV relativeFrom="paragraph">
                  <wp:posOffset>1303655</wp:posOffset>
                </wp:positionV>
                <wp:extent cx="6811010" cy="0"/>
                <wp:effectExtent l="0" t="0" r="2794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101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41FBB0" id="Прямая соединительная линия 1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.5pt,102.65pt" to="566.8pt,10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" strokecolor="#5b9bd5" strokeweight="1.25pt">
                <v:stroke joinstyle="miter"/>
              </v:line>
            </w:pict>
          </mc:Fallback>
        </mc:AlternateContent>
      </w:r>
      <w:r w:rsidRPr="000741D3">
        <w:rPr>
          <w:rFonts w:ascii="Calibri" w:eastAsia="Times New Roman" w:hAnsi="Calibri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18ED450" wp14:editId="5F73B37D">
                <wp:simplePos x="0" y="0"/>
                <wp:positionH relativeFrom="column">
                  <wp:posOffset>4236085</wp:posOffset>
                </wp:positionH>
                <wp:positionV relativeFrom="paragraph">
                  <wp:posOffset>2129790</wp:posOffset>
                </wp:positionV>
                <wp:extent cx="0" cy="4415790"/>
                <wp:effectExtent l="0" t="0" r="19050" b="381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1579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5B9BD5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065E7A" id="Прямая соединительная линия 47" o:spid="_x0000_s1026" style="position:absolute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3.55pt,167.7pt" to="333.55pt,5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" strokecolor="#5b9bd5" strokeweight="1.25pt">
                <v:stroke dashstyle="3 1" joinstyle="miter"/>
              </v:line>
            </w:pict>
          </mc:Fallback>
        </mc:AlternateContent>
      </w:r>
      <w:r w:rsidRPr="000741D3">
        <w:rPr>
          <w:rFonts w:ascii="Calibri" w:eastAsia="Times New Roman" w:hAnsi="Calibri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4B9A59D" wp14:editId="11137039">
                <wp:simplePos x="0" y="0"/>
                <wp:positionH relativeFrom="column">
                  <wp:posOffset>4246123</wp:posOffset>
                </wp:positionH>
                <wp:positionV relativeFrom="paragraph">
                  <wp:posOffset>6536987</wp:posOffset>
                </wp:positionV>
                <wp:extent cx="373799" cy="0"/>
                <wp:effectExtent l="0" t="0" r="7620" b="19050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799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5B9BD5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35E710" id="Прямая соединительная линия 59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4.35pt,514.7pt" to="363.8pt,5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" strokecolor="#5b9bd5" strokeweight="1.25pt">
                <v:stroke dashstyle="3 1" joinstyle="miter"/>
              </v:line>
            </w:pict>
          </mc:Fallback>
        </mc:AlternateContent>
      </w:r>
      <w:r w:rsidRPr="000741D3">
        <w:rPr>
          <w:rFonts w:ascii="Calibri" w:eastAsia="Times New Roman" w:hAnsi="Calibri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1C4FBAC" wp14:editId="6CF7BB77">
                <wp:simplePos x="0" y="0"/>
                <wp:positionH relativeFrom="column">
                  <wp:posOffset>6833235</wp:posOffset>
                </wp:positionH>
                <wp:positionV relativeFrom="paragraph">
                  <wp:posOffset>2129790</wp:posOffset>
                </wp:positionV>
                <wp:extent cx="4445" cy="4423410"/>
                <wp:effectExtent l="0" t="0" r="33655" b="15240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442341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5B9BD5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30D9AE" id="Прямая соединительная линия 57" o:spid="_x0000_s1026" style="position:absolute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8.05pt,167.7pt" to="538.4pt,5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" strokecolor="#5b9bd5" strokeweight="1.25pt">
                <v:stroke dashstyle="3 1" joinstyle="miter"/>
              </v:line>
            </w:pict>
          </mc:Fallback>
        </mc:AlternateContent>
      </w:r>
      <w:r w:rsidRPr="000741D3">
        <w:rPr>
          <w:rFonts w:ascii="Calibri" w:eastAsia="Times New Roman" w:hAnsi="Calibri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6DFB718" wp14:editId="7F7FFF16">
                <wp:simplePos x="0" y="0"/>
                <wp:positionH relativeFrom="column">
                  <wp:posOffset>6429983</wp:posOffset>
                </wp:positionH>
                <wp:positionV relativeFrom="paragraph">
                  <wp:posOffset>6546715</wp:posOffset>
                </wp:positionV>
                <wp:extent cx="408562" cy="7620"/>
                <wp:effectExtent l="0" t="0" r="10795" b="30480"/>
                <wp:wrapNone/>
                <wp:docPr id="65" name="Прямая соединительная линия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8562" cy="762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5B9BD5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EF5F63" id="Прямая соединительная линия 65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6.3pt,515.5pt" to="538.45pt,5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" strokecolor="#5b9bd5" strokeweight="1.25pt">
                <v:stroke dashstyle="3 1" joinstyle="miter"/>
              </v:line>
            </w:pict>
          </mc:Fallback>
        </mc:AlternateContent>
      </w:r>
      <w:r w:rsidRPr="000741D3">
        <w:rPr>
          <w:rFonts w:ascii="Calibri" w:eastAsia="Times New Roman" w:hAnsi="Calibri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C69FA6E" wp14:editId="38B94F83">
                <wp:simplePos x="0" y="0"/>
                <wp:positionH relativeFrom="column">
                  <wp:posOffset>4250987</wp:posOffset>
                </wp:positionH>
                <wp:positionV relativeFrom="paragraph">
                  <wp:posOffset>5807413</wp:posOffset>
                </wp:positionV>
                <wp:extent cx="369151" cy="0"/>
                <wp:effectExtent l="0" t="0" r="1206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151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5B9BD5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19E5A3" id="Прямая соединительная линия 12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4.7pt,457.3pt" to="363.75pt,4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" strokecolor="#5b9bd5" strokeweight="1.25pt">
                <v:stroke dashstyle="3 1" joinstyle="miter"/>
              </v:line>
            </w:pict>
          </mc:Fallback>
        </mc:AlternateContent>
      </w:r>
      <w:r w:rsidRPr="000741D3">
        <w:rPr>
          <w:rFonts w:ascii="Calibri" w:eastAsia="Times New Roman" w:hAnsi="Calibri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82C30AD" wp14:editId="12543FC2">
                <wp:simplePos x="0" y="0"/>
                <wp:positionH relativeFrom="column">
                  <wp:posOffset>6421120</wp:posOffset>
                </wp:positionH>
                <wp:positionV relativeFrom="paragraph">
                  <wp:posOffset>5808980</wp:posOffset>
                </wp:positionV>
                <wp:extent cx="426085" cy="0"/>
                <wp:effectExtent l="0" t="0" r="12065" b="19050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08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5B9BD5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8D6B15" id="Прямая соединительная линия 63" o:spid="_x0000_s1026" style="position:absolute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5.6pt,457.4pt" to="539.15pt,4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" strokecolor="#5b9bd5" strokeweight="1.25pt">
                <v:stroke dashstyle="3 1" joinstyle="miter"/>
              </v:line>
            </w:pict>
          </mc:Fallback>
        </mc:AlternateContent>
      </w:r>
      <w:r w:rsidRPr="000741D3">
        <w:rPr>
          <w:rFonts w:ascii="Calibri" w:eastAsia="Times New Roman" w:hAnsi="Calibri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51E9FF6" wp14:editId="42EB79D5">
                <wp:simplePos x="0" y="0"/>
                <wp:positionH relativeFrom="column">
                  <wp:posOffset>6430645</wp:posOffset>
                </wp:positionH>
                <wp:positionV relativeFrom="paragraph">
                  <wp:posOffset>4989195</wp:posOffset>
                </wp:positionV>
                <wp:extent cx="416560" cy="0"/>
                <wp:effectExtent l="0" t="0" r="21590" b="19050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56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5B9BD5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7A0431" id="Прямая соединительная линия 64" o:spid="_x0000_s1026" style="position:absolute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6.35pt,392.85pt" to="539.15pt,39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" strokecolor="#5b9bd5" strokeweight="1.25pt">
                <v:stroke dashstyle="3 1" joinstyle="miter"/>
              </v:line>
            </w:pict>
          </mc:Fallback>
        </mc:AlternateContent>
      </w:r>
      <w:r w:rsidRPr="000741D3">
        <w:rPr>
          <w:rFonts w:ascii="Calibri" w:eastAsia="Times New Roman" w:hAnsi="Calibri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EADB592" wp14:editId="491B9009">
                <wp:simplePos x="0" y="0"/>
                <wp:positionH relativeFrom="column">
                  <wp:posOffset>4246123</wp:posOffset>
                </wp:positionH>
                <wp:positionV relativeFrom="paragraph">
                  <wp:posOffset>4192621</wp:posOffset>
                </wp:positionV>
                <wp:extent cx="374515" cy="0"/>
                <wp:effectExtent l="0" t="0" r="6985" b="19050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51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5B9BD5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A6A21F" id="Прямая соединительная линия 61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4.35pt,330.15pt" to="363.85pt,3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" strokecolor="#5b9bd5" strokeweight="1.25pt">
                <v:stroke dashstyle="3 1" joinstyle="miter"/>
              </v:line>
            </w:pict>
          </mc:Fallback>
        </mc:AlternateContent>
      </w:r>
      <w:r w:rsidRPr="000741D3">
        <w:rPr>
          <w:rFonts w:ascii="Calibri" w:eastAsia="Times New Roman" w:hAnsi="Calibri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171759F" wp14:editId="38BA3220">
                <wp:simplePos x="0" y="0"/>
                <wp:positionH relativeFrom="column">
                  <wp:posOffset>4246123</wp:posOffset>
                </wp:positionH>
                <wp:positionV relativeFrom="paragraph">
                  <wp:posOffset>4990289</wp:posOffset>
                </wp:positionV>
                <wp:extent cx="379379" cy="0"/>
                <wp:effectExtent l="0" t="0" r="1905" b="19050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379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5B9BD5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F54769" id="Прямая соединительная линия 52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4.35pt,392.95pt" to="364.2pt,39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" strokecolor="#5b9bd5" strokeweight="1.25pt">
                <v:stroke dashstyle="3 1" joinstyle="miter"/>
              </v:line>
            </w:pict>
          </mc:Fallback>
        </mc:AlternateContent>
      </w:r>
      <w:r w:rsidRPr="000741D3">
        <w:rPr>
          <w:rFonts w:ascii="Calibri" w:eastAsia="Times New Roman" w:hAnsi="Calibri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A21B58A" wp14:editId="5A3E46A6">
                <wp:simplePos x="0" y="0"/>
                <wp:positionH relativeFrom="column">
                  <wp:posOffset>6435090</wp:posOffset>
                </wp:positionH>
                <wp:positionV relativeFrom="paragraph">
                  <wp:posOffset>4218940</wp:posOffset>
                </wp:positionV>
                <wp:extent cx="410210" cy="7620"/>
                <wp:effectExtent l="0" t="0" r="27940" b="30480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210" cy="762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5B9BD5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FFE566" id="Прямая соединительная линия 62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6.7pt,332.2pt" to="539pt,3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" strokecolor="#5b9bd5" strokeweight="1.25pt">
                <v:stroke dashstyle="3 1" joinstyle="miter"/>
              </v:line>
            </w:pict>
          </mc:Fallback>
        </mc:AlternateContent>
      </w:r>
      <w:r w:rsidRPr="000741D3">
        <w:rPr>
          <w:rFonts w:ascii="Calibri" w:eastAsia="Times New Roman" w:hAnsi="Calibri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2292E24" wp14:editId="20DBDAC5">
                <wp:simplePos x="0" y="0"/>
                <wp:positionH relativeFrom="column">
                  <wp:posOffset>4250690</wp:posOffset>
                </wp:positionH>
                <wp:positionV relativeFrom="paragraph">
                  <wp:posOffset>3418840</wp:posOffset>
                </wp:positionV>
                <wp:extent cx="369570" cy="4445"/>
                <wp:effectExtent l="0" t="0" r="11430" b="33655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570" cy="4445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5B9BD5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3B0739" id="Прямая соединительная линия 60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4.7pt,269.2pt" to="363.8pt,2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" strokecolor="#5b9bd5" strokeweight="1.25pt">
                <v:stroke dashstyle="3 1" joinstyle="miter"/>
              </v:line>
            </w:pict>
          </mc:Fallback>
        </mc:AlternateContent>
      </w:r>
      <w:r w:rsidRPr="000741D3">
        <w:rPr>
          <w:rFonts w:ascii="Calibri" w:eastAsia="Times New Roman" w:hAnsi="Calibri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D647A2E" wp14:editId="02AFFC8C">
                <wp:simplePos x="0" y="0"/>
                <wp:positionH relativeFrom="column">
                  <wp:posOffset>6428105</wp:posOffset>
                </wp:positionH>
                <wp:positionV relativeFrom="paragraph">
                  <wp:posOffset>3422650</wp:posOffset>
                </wp:positionV>
                <wp:extent cx="417830" cy="0"/>
                <wp:effectExtent l="0" t="0" r="20320" b="1905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783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5B9BD5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AFE952" id="Прямая соединительная линия 50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6.15pt,269.5pt" to="539.05pt,2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" strokecolor="#5b9bd5" strokeweight="1.25pt">
                <v:stroke dashstyle="3 1" joinstyle="miter"/>
              </v:line>
            </w:pict>
          </mc:Fallback>
        </mc:AlternateContent>
      </w:r>
      <w:r w:rsidRPr="000741D3">
        <w:rPr>
          <w:rFonts w:ascii="Calibri" w:eastAsia="Times New Roman" w:hAnsi="Calibri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478456D" wp14:editId="050C33C8">
                <wp:simplePos x="0" y="0"/>
                <wp:positionH relativeFrom="column">
                  <wp:posOffset>4255770</wp:posOffset>
                </wp:positionH>
                <wp:positionV relativeFrom="paragraph">
                  <wp:posOffset>2660015</wp:posOffset>
                </wp:positionV>
                <wp:extent cx="369570" cy="0"/>
                <wp:effectExtent l="0" t="0" r="11430" b="1905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57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5B9BD5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675C8C" id="Прямая соединительная линия 41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5.1pt,209.45pt" to="364.2pt,2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" strokecolor="#5b9bd5" strokeweight="1.25pt">
                <v:stroke dashstyle="3 1" joinstyle="miter"/>
              </v:line>
            </w:pict>
          </mc:Fallback>
        </mc:AlternateContent>
      </w:r>
      <w:r w:rsidRPr="000741D3">
        <w:rPr>
          <w:rFonts w:ascii="Calibri" w:eastAsia="Times New Roman" w:hAnsi="Calibri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65C391" wp14:editId="630C6BAA">
                <wp:simplePos x="0" y="0"/>
                <wp:positionH relativeFrom="column">
                  <wp:posOffset>7833132</wp:posOffset>
                </wp:positionH>
                <wp:positionV relativeFrom="paragraph">
                  <wp:posOffset>3712210</wp:posOffset>
                </wp:positionV>
                <wp:extent cx="1079500" cy="619125"/>
                <wp:effectExtent l="57150" t="57150" r="44450" b="47625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6191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9F2EE8" w:rsidRPr="00B949C5" w:rsidRDefault="009F2EE8" w:rsidP="00743FF6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949C5">
                              <w:rPr>
                                <w:sz w:val="18"/>
                                <w:szCs w:val="18"/>
                              </w:rPr>
                              <w:t>Младший обслуживающий персонал</w:t>
                            </w:r>
                          </w:p>
                          <w:p w:rsidR="009F2EE8" w:rsidRDefault="009F2EE8" w:rsidP="00743FF6">
                            <w:pPr>
                              <w:spacing w:line="240" w:lineRule="auto"/>
                              <w:ind w:firstLine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65C391" id="Скругленный прямоугольник 15" o:spid="_x0000_s1030" style="position:absolute;left:0;text-align:left;margin-left:616.8pt;margin-top:292.3pt;width:85pt;height:4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9F2EE8" w:rsidRPr="00B949C5" w:rsidRDefault="009F2EE8" w:rsidP="00743FF6">
                      <w:pPr>
                        <w:spacing w:line="240" w:lineRule="auto"/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949C5">
                        <w:rPr>
                          <w:sz w:val="18"/>
                          <w:szCs w:val="18"/>
                        </w:rPr>
                        <w:t>Младший обслуживающий персонал</w:t>
                      </w:r>
                    </w:p>
                    <w:p w:rsidR="009F2EE8" w:rsidRDefault="009F2EE8" w:rsidP="00743FF6">
                      <w:pPr>
                        <w:spacing w:line="240" w:lineRule="auto"/>
                        <w:ind w:firstLine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0741D3">
        <w:rPr>
          <w:rFonts w:ascii="Calibri" w:eastAsia="Times New Roman" w:hAnsi="Calibri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4F3F789" wp14:editId="4E6C449F">
                <wp:simplePos x="0" y="0"/>
                <wp:positionH relativeFrom="column">
                  <wp:posOffset>6421120</wp:posOffset>
                </wp:positionH>
                <wp:positionV relativeFrom="paragraph">
                  <wp:posOffset>2654300</wp:posOffset>
                </wp:positionV>
                <wp:extent cx="416560" cy="0"/>
                <wp:effectExtent l="0" t="0" r="21590" b="19050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56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5B9BD5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5B8B7F" id="Прямая соединительная линия 49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5.6pt,209pt" to="538.4pt,2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" strokecolor="#5b9bd5" strokeweight="1.25pt">
                <v:stroke dashstyle="3 1" joinstyle="miter"/>
              </v:line>
            </w:pict>
          </mc:Fallback>
        </mc:AlternateContent>
      </w:r>
      <w:r w:rsidRPr="000741D3">
        <w:rPr>
          <w:rFonts w:ascii="Calibri" w:eastAsia="Times New Roman" w:hAnsi="Calibri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91595C" wp14:editId="251DF0D8">
                <wp:simplePos x="0" y="0"/>
                <wp:positionH relativeFrom="column">
                  <wp:posOffset>4620260</wp:posOffset>
                </wp:positionH>
                <wp:positionV relativeFrom="paragraph">
                  <wp:posOffset>6286500</wp:posOffset>
                </wp:positionV>
                <wp:extent cx="1800000" cy="504000"/>
                <wp:effectExtent l="57150" t="57150" r="48260" b="4889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5040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9F2EE8" w:rsidRPr="00C40CD0" w:rsidRDefault="009F2EE8" w:rsidP="00743FF6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40CD0">
                              <w:rPr>
                                <w:sz w:val="18"/>
                                <w:szCs w:val="18"/>
                              </w:rPr>
                              <w:t>Научные сотрудники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91595C" id="Скругленный прямоугольник 5" o:spid="_x0000_s1031" style="position:absolute;left:0;text-align:left;margin-left:363.8pt;margin-top:495pt;width:141.75pt;height:39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9F2EE8" w:rsidRPr="00C40CD0" w:rsidRDefault="009F2EE8" w:rsidP="00743FF6">
                      <w:pPr>
                        <w:spacing w:line="240" w:lineRule="auto"/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C40CD0">
                        <w:rPr>
                          <w:sz w:val="18"/>
                          <w:szCs w:val="18"/>
                        </w:rPr>
                        <w:t>Научные сотрудники</w:t>
                      </w:r>
                    </w:p>
                  </w:txbxContent>
                </v:textbox>
              </v:roundrect>
            </w:pict>
          </mc:Fallback>
        </mc:AlternateContent>
      </w:r>
      <w:r w:rsidRPr="000741D3">
        <w:rPr>
          <w:rFonts w:ascii="Calibri" w:eastAsia="Times New Roman" w:hAnsi="Calibri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AD60D2" wp14:editId="7E67FD4D">
                <wp:simplePos x="0" y="0"/>
                <wp:positionH relativeFrom="column">
                  <wp:posOffset>4624070</wp:posOffset>
                </wp:positionH>
                <wp:positionV relativeFrom="paragraph">
                  <wp:posOffset>5510530</wp:posOffset>
                </wp:positionV>
                <wp:extent cx="1799590" cy="576000"/>
                <wp:effectExtent l="57150" t="57150" r="48260" b="52705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5760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9F2EE8" w:rsidRDefault="009F2EE8" w:rsidP="00743FF6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C4F08">
                              <w:rPr>
                                <w:sz w:val="18"/>
                                <w:szCs w:val="18"/>
                              </w:rPr>
                              <w:t xml:space="preserve">Кафедра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дошкольного </w:t>
                            </w:r>
                          </w:p>
                          <w:p w:rsidR="009F2EE8" w:rsidRPr="00AC4F08" w:rsidRDefault="009F2EE8" w:rsidP="00743FF6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и начального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AD60D2" id="Скругленный прямоугольник 21" o:spid="_x0000_s1032" style="position:absolute;left:0;text-align:left;margin-left:364.1pt;margin-top:433.9pt;width:141.7pt;height:45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9F2EE8" w:rsidRDefault="009F2EE8" w:rsidP="00743FF6">
                      <w:pPr>
                        <w:spacing w:line="240" w:lineRule="auto"/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C4F08">
                        <w:rPr>
                          <w:sz w:val="18"/>
                          <w:szCs w:val="18"/>
                        </w:rPr>
                        <w:t xml:space="preserve">Кафедра </w:t>
                      </w:r>
                      <w:r>
                        <w:rPr>
                          <w:sz w:val="18"/>
                          <w:szCs w:val="18"/>
                        </w:rPr>
                        <w:t xml:space="preserve">дошкольного </w:t>
                      </w:r>
                    </w:p>
                    <w:p w:rsidR="009F2EE8" w:rsidRPr="00AC4F08" w:rsidRDefault="009F2EE8" w:rsidP="00743FF6">
                      <w:pPr>
                        <w:spacing w:line="240" w:lineRule="auto"/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и начального образования</w:t>
                      </w:r>
                    </w:p>
                  </w:txbxContent>
                </v:textbox>
              </v:roundrect>
            </w:pict>
          </mc:Fallback>
        </mc:AlternateContent>
      </w:r>
      <w:r w:rsidRPr="000741D3">
        <w:rPr>
          <w:rFonts w:ascii="Calibri" w:eastAsia="Times New Roman" w:hAnsi="Calibri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6D68D5" wp14:editId="5E5BA8F1">
                <wp:simplePos x="0" y="0"/>
                <wp:positionH relativeFrom="column">
                  <wp:posOffset>4622800</wp:posOffset>
                </wp:positionH>
                <wp:positionV relativeFrom="paragraph">
                  <wp:posOffset>4711700</wp:posOffset>
                </wp:positionV>
                <wp:extent cx="1799590" cy="576000"/>
                <wp:effectExtent l="57150" t="57150" r="48260" b="52705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5760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9F2EE8" w:rsidRPr="00AC4F08" w:rsidRDefault="009F2EE8" w:rsidP="00743FF6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C4F08">
                              <w:rPr>
                                <w:sz w:val="18"/>
                                <w:szCs w:val="18"/>
                              </w:rPr>
                              <w:t xml:space="preserve">Кафедра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преподавания общеобразовательных предметов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6D68D5" id="Скругленный прямоугольник 10" o:spid="_x0000_s1033" style="position:absolute;left:0;text-align:left;margin-left:364pt;margin-top:371pt;width:141.7pt;height:45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9F2EE8" w:rsidRPr="00AC4F08" w:rsidRDefault="009F2EE8" w:rsidP="00743FF6">
                      <w:pPr>
                        <w:spacing w:line="240" w:lineRule="auto"/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C4F08">
                        <w:rPr>
                          <w:sz w:val="18"/>
                          <w:szCs w:val="18"/>
                        </w:rPr>
                        <w:t xml:space="preserve">Кафедра </w:t>
                      </w:r>
                      <w:r>
                        <w:rPr>
                          <w:sz w:val="18"/>
                          <w:szCs w:val="18"/>
                        </w:rPr>
                        <w:t>преподавания общеобразовательных предметов</w:t>
                      </w:r>
                    </w:p>
                  </w:txbxContent>
                </v:textbox>
              </v:roundrect>
            </w:pict>
          </mc:Fallback>
        </mc:AlternateContent>
      </w:r>
      <w:r w:rsidRPr="000741D3">
        <w:rPr>
          <w:rFonts w:ascii="Calibri" w:eastAsia="Times New Roman" w:hAnsi="Calibri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6CFF3D" wp14:editId="5988B142">
                <wp:simplePos x="0" y="0"/>
                <wp:positionH relativeFrom="column">
                  <wp:posOffset>4620260</wp:posOffset>
                </wp:positionH>
                <wp:positionV relativeFrom="paragraph">
                  <wp:posOffset>3920490</wp:posOffset>
                </wp:positionV>
                <wp:extent cx="1799590" cy="576000"/>
                <wp:effectExtent l="57150" t="57150" r="48260" b="52705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5760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9F2EE8" w:rsidRDefault="009F2EE8" w:rsidP="00743FF6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C4F08">
                              <w:rPr>
                                <w:sz w:val="18"/>
                                <w:szCs w:val="18"/>
                              </w:rPr>
                              <w:t xml:space="preserve">Кафедра </w:t>
                            </w:r>
                          </w:p>
                          <w:p w:rsidR="009F2EE8" w:rsidRPr="00AC4F08" w:rsidRDefault="009F2EE8" w:rsidP="00743FF6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C4F08">
                              <w:rPr>
                                <w:sz w:val="18"/>
                                <w:szCs w:val="18"/>
                              </w:rPr>
                              <w:t>педагогики и психологии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6CFF3D" id="Скругленный прямоугольник 9" o:spid="_x0000_s1034" style="position:absolute;left:0;text-align:left;margin-left:363.8pt;margin-top:308.7pt;width:141.7pt;height:4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9F2EE8" w:rsidRDefault="009F2EE8" w:rsidP="00743FF6">
                      <w:pPr>
                        <w:spacing w:line="240" w:lineRule="auto"/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C4F08">
                        <w:rPr>
                          <w:sz w:val="18"/>
                          <w:szCs w:val="18"/>
                        </w:rPr>
                        <w:t xml:space="preserve">Кафедра </w:t>
                      </w:r>
                    </w:p>
                    <w:p w:rsidR="009F2EE8" w:rsidRPr="00AC4F08" w:rsidRDefault="009F2EE8" w:rsidP="00743FF6">
                      <w:pPr>
                        <w:spacing w:line="240" w:lineRule="auto"/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C4F08">
                        <w:rPr>
                          <w:sz w:val="18"/>
                          <w:szCs w:val="18"/>
                        </w:rPr>
                        <w:t>педагогики и психологии</w:t>
                      </w:r>
                    </w:p>
                  </w:txbxContent>
                </v:textbox>
              </v:roundrect>
            </w:pict>
          </mc:Fallback>
        </mc:AlternateContent>
      </w:r>
      <w:r w:rsidRPr="000741D3">
        <w:rPr>
          <w:rFonts w:ascii="Calibri" w:eastAsia="Times New Roman" w:hAnsi="Calibri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05129B" wp14:editId="19A7B827">
                <wp:simplePos x="0" y="0"/>
                <wp:positionH relativeFrom="column">
                  <wp:posOffset>4625340</wp:posOffset>
                </wp:positionH>
                <wp:positionV relativeFrom="paragraph">
                  <wp:posOffset>3129915</wp:posOffset>
                </wp:positionV>
                <wp:extent cx="1799590" cy="576000"/>
                <wp:effectExtent l="57150" t="57150" r="48260" b="5270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5760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9F2EE8" w:rsidRDefault="009F2EE8" w:rsidP="00743FF6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C4F08">
                              <w:rPr>
                                <w:sz w:val="18"/>
                                <w:szCs w:val="18"/>
                              </w:rPr>
                              <w:t xml:space="preserve">Кафедра государственного </w:t>
                            </w:r>
                          </w:p>
                          <w:p w:rsidR="009F2EE8" w:rsidRPr="00AC4F08" w:rsidRDefault="009F2EE8" w:rsidP="00743FF6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C4F08">
                              <w:rPr>
                                <w:sz w:val="18"/>
                                <w:szCs w:val="18"/>
                              </w:rPr>
                              <w:t>и муниципального управления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05129B" id="Скругленный прямоугольник 8" o:spid="_x0000_s1035" style="position:absolute;left:0;text-align:left;margin-left:364.2pt;margin-top:246.45pt;width:141.7pt;height:45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9F2EE8" w:rsidRDefault="009F2EE8" w:rsidP="00743FF6">
                      <w:pPr>
                        <w:spacing w:line="240" w:lineRule="auto"/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C4F08">
                        <w:rPr>
                          <w:sz w:val="18"/>
                          <w:szCs w:val="18"/>
                        </w:rPr>
                        <w:t xml:space="preserve">Кафедра государственного </w:t>
                      </w:r>
                    </w:p>
                    <w:p w:rsidR="009F2EE8" w:rsidRPr="00AC4F08" w:rsidRDefault="009F2EE8" w:rsidP="00743FF6">
                      <w:pPr>
                        <w:spacing w:line="240" w:lineRule="auto"/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C4F08">
                        <w:rPr>
                          <w:sz w:val="18"/>
                          <w:szCs w:val="18"/>
                        </w:rPr>
                        <w:t>и муниципального управления</w:t>
                      </w:r>
                    </w:p>
                  </w:txbxContent>
                </v:textbox>
              </v:roundrect>
            </w:pict>
          </mc:Fallback>
        </mc:AlternateContent>
      </w:r>
      <w:r w:rsidRPr="000741D3">
        <w:rPr>
          <w:rFonts w:ascii="Calibri" w:eastAsia="Times New Roman" w:hAnsi="Calibri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505CC0" wp14:editId="70030E82">
                <wp:simplePos x="0" y="0"/>
                <wp:positionH relativeFrom="column">
                  <wp:posOffset>4620260</wp:posOffset>
                </wp:positionH>
                <wp:positionV relativeFrom="paragraph">
                  <wp:posOffset>2346325</wp:posOffset>
                </wp:positionV>
                <wp:extent cx="1799590" cy="576000"/>
                <wp:effectExtent l="57150" t="57150" r="48260" b="52705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5760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9F2EE8" w:rsidRDefault="009F2EE8" w:rsidP="00743FF6">
                            <w:pPr>
                              <w:spacing w:line="240" w:lineRule="auto"/>
                              <w:ind w:firstLine="0"/>
                              <w:jc w:val="center"/>
                            </w:pPr>
                            <w:r>
                              <w:t>Учебно-методический центр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505CC0" id="Скругленный прямоугольник 11" o:spid="_x0000_s1036" style="position:absolute;left:0;text-align:left;margin-left:363.8pt;margin-top:184.75pt;width:141.7pt;height:45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9F2EE8" w:rsidRDefault="009F2EE8" w:rsidP="00743FF6">
                      <w:pPr>
                        <w:spacing w:line="240" w:lineRule="auto"/>
                        <w:ind w:firstLine="0"/>
                        <w:jc w:val="center"/>
                      </w:pPr>
                      <w:r>
                        <w:t>Учебно-методический центр</w:t>
                      </w:r>
                    </w:p>
                  </w:txbxContent>
                </v:textbox>
              </v:roundrect>
            </w:pict>
          </mc:Fallback>
        </mc:AlternateContent>
      </w:r>
      <w:r w:rsidRPr="000741D3">
        <w:rPr>
          <w:rFonts w:ascii="Calibri" w:eastAsia="Times New Roman" w:hAnsi="Calibri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0508C7C" wp14:editId="6D2A433E">
                <wp:simplePos x="0" y="0"/>
                <wp:positionH relativeFrom="column">
                  <wp:posOffset>8955741</wp:posOffset>
                </wp:positionH>
                <wp:positionV relativeFrom="paragraph">
                  <wp:posOffset>1763486</wp:posOffset>
                </wp:positionV>
                <wp:extent cx="177480" cy="0"/>
                <wp:effectExtent l="0" t="0" r="13335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48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9F9560" id="Прямая соединительная линия 23" o:spid="_x0000_s1026" style="position:absolute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5.2pt,138.85pt" to="719.15pt,1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" strokecolor="#5b9bd5" strokeweight="1.25pt">
                <v:stroke joinstyle="miter"/>
              </v:line>
            </w:pict>
          </mc:Fallback>
        </mc:AlternateContent>
      </w:r>
      <w:r w:rsidRPr="000741D3">
        <w:rPr>
          <w:rFonts w:ascii="Calibri" w:eastAsia="Times New Roman" w:hAnsi="Calibri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9628555" wp14:editId="23A1BF42">
                <wp:simplePos x="0" y="0"/>
                <wp:positionH relativeFrom="column">
                  <wp:posOffset>9131935</wp:posOffset>
                </wp:positionH>
                <wp:positionV relativeFrom="paragraph">
                  <wp:posOffset>1763395</wp:posOffset>
                </wp:positionV>
                <wp:extent cx="0" cy="2212340"/>
                <wp:effectExtent l="0" t="0" r="19050" b="16510"/>
                <wp:wrapNone/>
                <wp:docPr id="58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1234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985F3" id="Прямая соединительная линия 58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9.05pt,138.85pt" to="719.05pt,3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" strokecolor="#5b9bd5" strokeweight="1.25pt">
                <v:stroke joinstyle="miter"/>
              </v:line>
            </w:pict>
          </mc:Fallback>
        </mc:AlternateContent>
      </w:r>
      <w:r w:rsidRPr="000741D3">
        <w:rPr>
          <w:rFonts w:ascii="Calibri" w:eastAsia="Times New Roman" w:hAnsi="Calibri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33155B" wp14:editId="35C6F763">
                <wp:simplePos x="0" y="0"/>
                <wp:positionH relativeFrom="column">
                  <wp:posOffset>7661910</wp:posOffset>
                </wp:positionH>
                <wp:positionV relativeFrom="paragraph">
                  <wp:posOffset>1424305</wp:posOffset>
                </wp:positionV>
                <wp:extent cx="1295400" cy="688975"/>
                <wp:effectExtent l="57150" t="57150" r="57150" b="53975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6889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9F2EE8" w:rsidRDefault="009F2EE8" w:rsidP="00047DB6">
                            <w:pPr>
                              <w:spacing w:line="240" w:lineRule="auto"/>
                              <w:ind w:firstLine="0"/>
                              <w:jc w:val="center"/>
                            </w:pPr>
                            <w:r>
                              <w:t xml:space="preserve">Проректор </w:t>
                            </w:r>
                          </w:p>
                          <w:p w:rsidR="009F2EE8" w:rsidRPr="00CD09CD" w:rsidRDefault="009F2EE8" w:rsidP="00047DB6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pacing w:val="4"/>
                                <w:w w:val="90"/>
                                <w:sz w:val="18"/>
                                <w:szCs w:val="18"/>
                              </w:rPr>
                            </w:pPr>
                            <w:r w:rsidRPr="00CD09CD">
                              <w:rPr>
                                <w:spacing w:val="4"/>
                                <w:w w:val="90"/>
                                <w:sz w:val="18"/>
                                <w:szCs w:val="18"/>
                              </w:rPr>
                              <w:t xml:space="preserve">по </w:t>
                            </w:r>
                            <w:r>
                              <w:rPr>
                                <w:spacing w:val="4"/>
                                <w:w w:val="90"/>
                                <w:sz w:val="18"/>
                                <w:szCs w:val="18"/>
                              </w:rPr>
                              <w:t>административно-хозяйственной работе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F33155B" id="Скругленный прямоугольник 13" o:spid="_x0000_s1037" style="position:absolute;left:0;text-align:left;margin-left:603.3pt;margin-top:112.15pt;width:102pt;height:54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9F2EE8" w:rsidRDefault="009F2EE8" w:rsidP="00047DB6">
                      <w:pPr>
                        <w:spacing w:line="240" w:lineRule="auto"/>
                        <w:ind w:firstLine="0"/>
                        <w:jc w:val="center"/>
                      </w:pPr>
                      <w:r>
                        <w:t xml:space="preserve">Проректор </w:t>
                      </w:r>
                    </w:p>
                    <w:p w:rsidR="009F2EE8" w:rsidRPr="00CD09CD" w:rsidRDefault="009F2EE8" w:rsidP="00047DB6">
                      <w:pPr>
                        <w:spacing w:line="240" w:lineRule="auto"/>
                        <w:ind w:firstLine="0"/>
                        <w:jc w:val="center"/>
                        <w:rPr>
                          <w:spacing w:val="4"/>
                          <w:w w:val="90"/>
                          <w:sz w:val="18"/>
                          <w:szCs w:val="18"/>
                        </w:rPr>
                      </w:pPr>
                      <w:r w:rsidRPr="00CD09CD">
                        <w:rPr>
                          <w:spacing w:val="4"/>
                          <w:w w:val="90"/>
                          <w:sz w:val="18"/>
                          <w:szCs w:val="18"/>
                        </w:rPr>
                        <w:t xml:space="preserve">по </w:t>
                      </w:r>
                      <w:r>
                        <w:rPr>
                          <w:spacing w:val="4"/>
                          <w:w w:val="90"/>
                          <w:sz w:val="18"/>
                          <w:szCs w:val="18"/>
                        </w:rPr>
                        <w:t>административно-хозяйственной работе</w:t>
                      </w:r>
                    </w:p>
                  </w:txbxContent>
                </v:textbox>
              </v:roundrect>
            </w:pict>
          </mc:Fallback>
        </mc:AlternateContent>
      </w:r>
      <w:r w:rsidRPr="000741D3">
        <w:rPr>
          <w:rFonts w:ascii="Calibri" w:eastAsia="Times New Roman" w:hAnsi="Calibri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0D54B4" wp14:editId="737738A8">
                <wp:simplePos x="0" y="0"/>
                <wp:positionH relativeFrom="column">
                  <wp:posOffset>5814695</wp:posOffset>
                </wp:positionH>
                <wp:positionV relativeFrom="paragraph">
                  <wp:posOffset>1423670</wp:posOffset>
                </wp:positionV>
                <wp:extent cx="1439545" cy="685800"/>
                <wp:effectExtent l="57150" t="57150" r="46355" b="5715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6858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9F2EE8" w:rsidRDefault="009F2EE8" w:rsidP="00047DB6">
                            <w:pPr>
                              <w:spacing w:line="240" w:lineRule="auto"/>
                              <w:ind w:firstLine="0"/>
                              <w:jc w:val="center"/>
                            </w:pPr>
                            <w:r>
                              <w:t xml:space="preserve">Проректор </w:t>
                            </w:r>
                          </w:p>
                          <w:p w:rsidR="009F2EE8" w:rsidRPr="00CD09CD" w:rsidRDefault="009F2EE8" w:rsidP="00047DB6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pacing w:val="4"/>
                                <w:w w:val="90"/>
                                <w:sz w:val="18"/>
                                <w:szCs w:val="18"/>
                              </w:rPr>
                            </w:pPr>
                            <w:r w:rsidRPr="00CD09CD">
                              <w:rPr>
                                <w:spacing w:val="4"/>
                                <w:w w:val="90"/>
                                <w:sz w:val="18"/>
                                <w:szCs w:val="18"/>
                              </w:rPr>
                              <w:t>по научно-методической работе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D0D54B4" id="Скругленный прямоугольник 7" o:spid="_x0000_s1038" style="position:absolute;left:0;text-align:left;margin-left:457.85pt;margin-top:112.1pt;width:113.35pt;height:5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9F2EE8" w:rsidRDefault="009F2EE8" w:rsidP="00047DB6">
                      <w:pPr>
                        <w:spacing w:line="240" w:lineRule="auto"/>
                        <w:ind w:firstLine="0"/>
                        <w:jc w:val="center"/>
                      </w:pPr>
                      <w:r>
                        <w:t xml:space="preserve">Проректор </w:t>
                      </w:r>
                    </w:p>
                    <w:p w:rsidR="009F2EE8" w:rsidRPr="00CD09CD" w:rsidRDefault="009F2EE8" w:rsidP="00047DB6">
                      <w:pPr>
                        <w:spacing w:line="240" w:lineRule="auto"/>
                        <w:ind w:firstLine="0"/>
                        <w:jc w:val="center"/>
                        <w:rPr>
                          <w:spacing w:val="4"/>
                          <w:w w:val="90"/>
                          <w:sz w:val="18"/>
                          <w:szCs w:val="18"/>
                        </w:rPr>
                      </w:pPr>
                      <w:r w:rsidRPr="00CD09CD">
                        <w:rPr>
                          <w:spacing w:val="4"/>
                          <w:w w:val="90"/>
                          <w:sz w:val="18"/>
                          <w:szCs w:val="18"/>
                        </w:rPr>
                        <w:t>по научно-методической работе</w:t>
                      </w:r>
                    </w:p>
                  </w:txbxContent>
                </v:textbox>
              </v:roundrect>
            </w:pict>
          </mc:Fallback>
        </mc:AlternateContent>
      </w:r>
      <w:r w:rsidRPr="000741D3">
        <w:rPr>
          <w:rFonts w:ascii="Calibri" w:eastAsia="Times New Roman" w:hAnsi="Calibri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C578DF" wp14:editId="15BAD5F6">
                <wp:simplePos x="0" y="0"/>
                <wp:positionH relativeFrom="column">
                  <wp:posOffset>3797935</wp:posOffset>
                </wp:positionH>
                <wp:positionV relativeFrom="paragraph">
                  <wp:posOffset>1446530</wp:posOffset>
                </wp:positionV>
                <wp:extent cx="1439545" cy="689610"/>
                <wp:effectExtent l="57150" t="57150" r="46355" b="5334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68961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9F2EE8" w:rsidRPr="00CD09CD" w:rsidRDefault="009F2EE8" w:rsidP="00047DB6">
                            <w:pPr>
                              <w:spacing w:line="240" w:lineRule="auto"/>
                              <w:ind w:firstLine="0"/>
                              <w:jc w:val="center"/>
                            </w:pPr>
                            <w:r w:rsidRPr="00CD09CD">
                              <w:t xml:space="preserve">Проректор </w:t>
                            </w:r>
                          </w:p>
                          <w:p w:rsidR="009F2EE8" w:rsidRPr="00CD09CD" w:rsidRDefault="009F2EE8" w:rsidP="00047DB6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CD09CD">
                              <w:rPr>
                                <w:spacing w:val="-4"/>
                                <w:w w:val="90"/>
                                <w:sz w:val="16"/>
                                <w:szCs w:val="16"/>
                              </w:rPr>
                              <w:t>по дистанционному обучению и информационным</w:t>
                            </w:r>
                            <w:r w:rsidRPr="00CD09CD">
                              <w:rPr>
                                <w:spacing w:val="-4"/>
                                <w:sz w:val="16"/>
                                <w:szCs w:val="16"/>
                              </w:rPr>
                              <w:t xml:space="preserve"> технологиям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FC578DF" id="Скругленный прямоугольник 6" o:spid="_x0000_s1039" style="position:absolute;left:0;text-align:left;margin-left:299.05pt;margin-top:113.9pt;width:113.35pt;height:54.3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9F2EE8" w:rsidRPr="00CD09CD" w:rsidRDefault="009F2EE8" w:rsidP="00047DB6">
                      <w:pPr>
                        <w:spacing w:line="240" w:lineRule="auto"/>
                        <w:ind w:firstLine="0"/>
                        <w:jc w:val="center"/>
                      </w:pPr>
                      <w:r w:rsidRPr="00CD09CD">
                        <w:t xml:space="preserve">Проректор </w:t>
                      </w:r>
                    </w:p>
                    <w:p w:rsidR="009F2EE8" w:rsidRPr="00CD09CD" w:rsidRDefault="009F2EE8" w:rsidP="00047DB6">
                      <w:pPr>
                        <w:spacing w:line="240" w:lineRule="auto"/>
                        <w:ind w:firstLine="0"/>
                        <w:jc w:val="center"/>
                        <w:rPr>
                          <w:spacing w:val="-4"/>
                          <w:sz w:val="16"/>
                          <w:szCs w:val="16"/>
                        </w:rPr>
                      </w:pPr>
                      <w:r w:rsidRPr="00CD09CD">
                        <w:rPr>
                          <w:spacing w:val="-4"/>
                          <w:w w:val="90"/>
                          <w:sz w:val="16"/>
                          <w:szCs w:val="16"/>
                        </w:rPr>
                        <w:t>по дистанционному обучению и информационным</w:t>
                      </w:r>
                      <w:r w:rsidRPr="00CD09CD">
                        <w:rPr>
                          <w:spacing w:val="-4"/>
                          <w:sz w:val="16"/>
                          <w:szCs w:val="16"/>
                        </w:rPr>
                        <w:t xml:space="preserve"> технологиям</w:t>
                      </w:r>
                    </w:p>
                  </w:txbxContent>
                </v:textbox>
              </v:roundrect>
            </w:pict>
          </mc:Fallback>
        </mc:AlternateContent>
      </w:r>
      <w:r w:rsidRPr="000741D3">
        <w:rPr>
          <w:rFonts w:ascii="Calibri" w:eastAsia="Times New Roman" w:hAnsi="Calibri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F087833" wp14:editId="02F843C7">
                <wp:simplePos x="0" y="0"/>
                <wp:positionH relativeFrom="column">
                  <wp:posOffset>8916035</wp:posOffset>
                </wp:positionH>
                <wp:positionV relativeFrom="paragraph">
                  <wp:posOffset>3977005</wp:posOffset>
                </wp:positionV>
                <wp:extent cx="215900" cy="0"/>
                <wp:effectExtent l="0" t="0" r="12700" b="19050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8C65EF" id="Прямая соединительная линия 51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2.05pt,313.15pt" to="719.05pt,3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" strokecolor="#5b9bd5" strokeweight="1.25pt">
                <v:stroke joinstyle="miter"/>
              </v:line>
            </w:pict>
          </mc:Fallback>
        </mc:AlternateContent>
      </w:r>
      <w:r w:rsidRPr="000741D3">
        <w:rPr>
          <w:rFonts w:ascii="Calibri" w:eastAsia="Times New Roman" w:hAnsi="Calibri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998C53" wp14:editId="57A8F117">
                <wp:simplePos x="0" y="0"/>
                <wp:positionH relativeFrom="column">
                  <wp:posOffset>387985</wp:posOffset>
                </wp:positionH>
                <wp:positionV relativeFrom="paragraph">
                  <wp:posOffset>1156335</wp:posOffset>
                </wp:positionV>
                <wp:extent cx="0" cy="2820035"/>
                <wp:effectExtent l="0" t="0" r="19050" b="18415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20035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4028BF" id="Прямая соединительная линия 30" o:spid="_x0000_s1026" style="position:absolute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.55pt,91.05pt" to="30.55pt,3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" strokecolor="#5b9bd5" strokeweight="1.25pt">
                <v:stroke joinstyle="miter"/>
              </v:line>
            </w:pict>
          </mc:Fallback>
        </mc:AlternateContent>
      </w:r>
      <w:r w:rsidRPr="000741D3">
        <w:rPr>
          <w:rFonts w:ascii="Calibri" w:eastAsia="Times New Roman" w:hAnsi="Calibri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735EE41" wp14:editId="3B01F780">
                <wp:simplePos x="0" y="0"/>
                <wp:positionH relativeFrom="column">
                  <wp:posOffset>391795</wp:posOffset>
                </wp:positionH>
                <wp:positionV relativeFrom="paragraph">
                  <wp:posOffset>2186940</wp:posOffset>
                </wp:positionV>
                <wp:extent cx="228600" cy="0"/>
                <wp:effectExtent l="0" t="0" r="19050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542823" id="Прямая соединительная линия 32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85pt,172.2pt" to="48.85pt,1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" strokecolor="#5b9bd5" strokeweight="1.25pt">
                <v:stroke joinstyle="miter"/>
              </v:line>
            </w:pict>
          </mc:Fallback>
        </mc:AlternateContent>
      </w:r>
      <w:r w:rsidRPr="000741D3">
        <w:rPr>
          <w:rFonts w:ascii="Calibri" w:eastAsia="Times New Roman" w:hAnsi="Calibri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0B2B4" wp14:editId="45548EFD">
                <wp:simplePos x="0" y="0"/>
                <wp:positionH relativeFrom="column">
                  <wp:posOffset>618490</wp:posOffset>
                </wp:positionH>
                <wp:positionV relativeFrom="paragraph">
                  <wp:posOffset>1855470</wp:posOffset>
                </wp:positionV>
                <wp:extent cx="1043940" cy="648000"/>
                <wp:effectExtent l="57150" t="57150" r="60960" b="5715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6480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9F2EE8" w:rsidRPr="00743FF6" w:rsidRDefault="009F2EE8" w:rsidP="00743FF6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743FF6">
                              <w:rPr>
                                <w:sz w:val="26"/>
                                <w:szCs w:val="26"/>
                              </w:rPr>
                              <w:t>Помощник ректора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80B2B4" id="Скругленный прямоугольник 3" o:spid="_x0000_s1040" style="position:absolute;left:0;text-align:left;margin-left:48.7pt;margin-top:146.1pt;width:82.2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9F2EE8" w:rsidRPr="00743FF6" w:rsidRDefault="009F2EE8" w:rsidP="00743FF6">
                      <w:pPr>
                        <w:spacing w:line="240" w:lineRule="auto"/>
                        <w:ind w:firstLine="0"/>
                        <w:jc w:val="center"/>
                        <w:rPr>
                          <w:sz w:val="26"/>
                          <w:szCs w:val="26"/>
                        </w:rPr>
                      </w:pPr>
                      <w:r w:rsidRPr="00743FF6">
                        <w:rPr>
                          <w:sz w:val="26"/>
                          <w:szCs w:val="26"/>
                        </w:rPr>
                        <w:t>Помощник ректора</w:t>
                      </w:r>
                    </w:p>
                  </w:txbxContent>
                </v:textbox>
              </v:roundrect>
            </w:pict>
          </mc:Fallback>
        </mc:AlternateContent>
      </w:r>
      <w:r w:rsidRPr="000741D3">
        <w:rPr>
          <w:rFonts w:ascii="Calibri" w:eastAsia="Times New Roman" w:hAnsi="Calibri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7FE5374" wp14:editId="52D47749">
                <wp:simplePos x="0" y="0"/>
                <wp:positionH relativeFrom="column">
                  <wp:posOffset>2642870</wp:posOffset>
                </wp:positionH>
                <wp:positionV relativeFrom="paragraph">
                  <wp:posOffset>2131695</wp:posOffset>
                </wp:positionV>
                <wp:extent cx="0" cy="234315"/>
                <wp:effectExtent l="0" t="0" r="19050" b="13335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315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24AFF5" id="Прямая соединительная линия 45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1pt,167.85pt" to="208.1pt,1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" strokecolor="#5b9bd5" strokeweight="1.25pt">
                <v:stroke joinstyle="miter"/>
              </v:line>
            </w:pict>
          </mc:Fallback>
        </mc:AlternateContent>
      </w:r>
    </w:p>
    <w:p w:rsidR="00A312C1" w:rsidRDefault="00A312C1" w:rsidP="00A312C1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0741D3" w:rsidRDefault="000741D3" w:rsidP="00A312C1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0741D3" w:rsidRDefault="000741D3" w:rsidP="00A312C1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0741D3" w:rsidRDefault="00047DB6" w:rsidP="00A312C1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741D3">
        <w:rPr>
          <w:rFonts w:ascii="Calibri" w:eastAsia="Times New Roman" w:hAnsi="Calibri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F105CF" wp14:editId="2878AB52">
                <wp:simplePos x="0" y="0"/>
                <wp:positionH relativeFrom="column">
                  <wp:posOffset>1964055</wp:posOffset>
                </wp:positionH>
                <wp:positionV relativeFrom="paragraph">
                  <wp:posOffset>288925</wp:posOffset>
                </wp:positionV>
                <wp:extent cx="1439545" cy="688975"/>
                <wp:effectExtent l="57150" t="57150" r="46355" b="53975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6889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9F2EE8" w:rsidRDefault="009F2EE8" w:rsidP="00047DB6">
                            <w:pPr>
                              <w:spacing w:line="240" w:lineRule="auto"/>
                              <w:ind w:firstLine="0"/>
                              <w:jc w:val="center"/>
                            </w:pPr>
                            <w:r>
                              <w:t>Главный бухгалтер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F105CF" id="Скругленный прямоугольник 18" o:spid="_x0000_s1041" style="position:absolute;left:0;text-align:left;margin-left:154.65pt;margin-top:22.75pt;width:113.35pt;height:5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9F2EE8" w:rsidRDefault="009F2EE8" w:rsidP="00047DB6">
                      <w:pPr>
                        <w:spacing w:line="240" w:lineRule="auto"/>
                        <w:ind w:firstLine="0"/>
                        <w:jc w:val="center"/>
                      </w:pPr>
                      <w:r>
                        <w:t>Главный бухгалтер</w:t>
                      </w:r>
                    </w:p>
                  </w:txbxContent>
                </v:textbox>
              </v:roundrect>
            </w:pict>
          </mc:Fallback>
        </mc:AlternateContent>
      </w:r>
    </w:p>
    <w:p w:rsidR="000741D3" w:rsidRDefault="000741D3" w:rsidP="00A312C1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0741D3" w:rsidRDefault="000741D3" w:rsidP="00A312C1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0741D3" w:rsidRDefault="00743FF6" w:rsidP="00A312C1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741D3">
        <w:rPr>
          <w:rFonts w:ascii="Calibri" w:eastAsia="Times New Roman" w:hAnsi="Calibri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512974" wp14:editId="1CB0179E">
                <wp:simplePos x="0" y="0"/>
                <wp:positionH relativeFrom="column">
                  <wp:posOffset>2068830</wp:posOffset>
                </wp:positionH>
                <wp:positionV relativeFrom="paragraph">
                  <wp:posOffset>296545</wp:posOffset>
                </wp:positionV>
                <wp:extent cx="1332865" cy="647700"/>
                <wp:effectExtent l="57150" t="57150" r="57785" b="57150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865" cy="6477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9F2EE8" w:rsidRDefault="009F2EE8" w:rsidP="00743FF6">
                            <w:pPr>
                              <w:spacing w:line="240" w:lineRule="auto"/>
                              <w:ind w:firstLine="0"/>
                              <w:jc w:val="center"/>
                            </w:pPr>
                            <w:r>
                              <w:t>Бухгалтерия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512974" id="Скругленный прямоугольник 17" o:spid="_x0000_s1042" style="position:absolute;left:0;text-align:left;margin-left:162.9pt;margin-top:23.35pt;width:104.95pt;height:5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9F2EE8" w:rsidRDefault="009F2EE8" w:rsidP="00743FF6">
                      <w:pPr>
                        <w:spacing w:line="240" w:lineRule="auto"/>
                        <w:ind w:firstLine="0"/>
                        <w:jc w:val="center"/>
                      </w:pPr>
                      <w:r>
                        <w:t>Бухгалтерия</w:t>
                      </w:r>
                    </w:p>
                  </w:txbxContent>
                </v:textbox>
              </v:roundrect>
            </w:pict>
          </mc:Fallback>
        </mc:AlternateContent>
      </w:r>
      <w:r w:rsidRPr="000741D3">
        <w:rPr>
          <w:rFonts w:ascii="Calibri" w:eastAsia="Times New Roman" w:hAnsi="Calibri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A86BF06" wp14:editId="0E5B0C9E">
                <wp:simplePos x="0" y="0"/>
                <wp:positionH relativeFrom="column">
                  <wp:posOffset>7791715</wp:posOffset>
                </wp:positionH>
                <wp:positionV relativeFrom="paragraph">
                  <wp:posOffset>302834</wp:posOffset>
                </wp:positionV>
                <wp:extent cx="1197569" cy="485775"/>
                <wp:effectExtent l="57150" t="57150" r="60325" b="47625"/>
                <wp:wrapNone/>
                <wp:docPr id="28" name="Скругленный 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7569" cy="4857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9F2EE8" w:rsidRPr="00743FF6" w:rsidRDefault="009F2EE8" w:rsidP="00047DB6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743FF6">
                              <w:rPr>
                                <w:sz w:val="26"/>
                                <w:szCs w:val="26"/>
                              </w:rPr>
                              <w:t>Электроники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86BF06" id="Скругленный прямоугольник 28" o:spid="_x0000_s1043" style="position:absolute;left:0;text-align:left;margin-left:613.5pt;margin-top:23.85pt;width:94.3pt;height:38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9F2EE8" w:rsidRPr="00743FF6" w:rsidRDefault="009F2EE8" w:rsidP="00047DB6">
                      <w:pPr>
                        <w:spacing w:line="240" w:lineRule="auto"/>
                        <w:ind w:firstLine="0"/>
                        <w:jc w:val="center"/>
                        <w:rPr>
                          <w:sz w:val="26"/>
                          <w:szCs w:val="26"/>
                        </w:rPr>
                      </w:pPr>
                      <w:r w:rsidRPr="00743FF6">
                        <w:rPr>
                          <w:sz w:val="26"/>
                          <w:szCs w:val="26"/>
                        </w:rPr>
                        <w:t>Электроники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0741D3" w:rsidRDefault="00743FF6" w:rsidP="00A312C1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741D3">
        <w:rPr>
          <w:rFonts w:ascii="Calibri" w:eastAsia="Times New Roman" w:hAnsi="Calibri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5FFCF28" wp14:editId="51BB0F7E">
                <wp:simplePos x="0" y="0"/>
                <wp:positionH relativeFrom="column">
                  <wp:posOffset>8988425</wp:posOffset>
                </wp:positionH>
                <wp:positionV relativeFrom="paragraph">
                  <wp:posOffset>213995</wp:posOffset>
                </wp:positionV>
                <wp:extent cx="141605" cy="7620"/>
                <wp:effectExtent l="0" t="0" r="10795" b="30480"/>
                <wp:wrapNone/>
                <wp:docPr id="68" name="Прямая соединительная 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605" cy="762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130F1B" id="Прямая соединительная линия 68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7.75pt,16.85pt" to="718.9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" strokecolor="#5b9bd5" strokeweight="1.25pt">
                <v:stroke joinstyle="miter"/>
              </v:line>
            </w:pict>
          </mc:Fallback>
        </mc:AlternateContent>
      </w:r>
    </w:p>
    <w:p w:rsidR="000741D3" w:rsidRDefault="00743FF6" w:rsidP="00A312C1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741D3">
        <w:rPr>
          <w:rFonts w:ascii="Calibri" w:eastAsia="Times New Roman" w:hAnsi="Calibri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4E2613" wp14:editId="21175D74">
                <wp:simplePos x="0" y="0"/>
                <wp:positionH relativeFrom="column">
                  <wp:posOffset>553085</wp:posOffset>
                </wp:positionH>
                <wp:positionV relativeFrom="paragraph">
                  <wp:posOffset>48895</wp:posOffset>
                </wp:positionV>
                <wp:extent cx="1108710" cy="683895"/>
                <wp:effectExtent l="57150" t="57150" r="53340" b="59055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710" cy="68389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9F2EE8" w:rsidRPr="00743FF6" w:rsidRDefault="009F2EE8" w:rsidP="00743FF6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743FF6">
                              <w:rPr>
                                <w:sz w:val="26"/>
                                <w:szCs w:val="26"/>
                              </w:rPr>
                              <w:t>Специалист по кадрам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4E2613" id="Скругленный прямоугольник 16" o:spid="_x0000_s1044" style="position:absolute;left:0;text-align:left;margin-left:43.55pt;margin-top:3.85pt;width:87.3pt;height:53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9F2EE8" w:rsidRPr="00743FF6" w:rsidRDefault="009F2EE8" w:rsidP="00743FF6">
                      <w:pPr>
                        <w:spacing w:line="240" w:lineRule="auto"/>
                        <w:ind w:firstLine="0"/>
                        <w:jc w:val="center"/>
                        <w:rPr>
                          <w:sz w:val="26"/>
                          <w:szCs w:val="26"/>
                        </w:rPr>
                      </w:pPr>
                      <w:r w:rsidRPr="00743FF6">
                        <w:rPr>
                          <w:sz w:val="26"/>
                          <w:szCs w:val="26"/>
                        </w:rPr>
                        <w:t>Специалист по кадрам</w:t>
                      </w:r>
                    </w:p>
                  </w:txbxContent>
                </v:textbox>
              </v:roundrect>
            </w:pict>
          </mc:Fallback>
        </mc:AlternateContent>
      </w:r>
    </w:p>
    <w:p w:rsidR="000741D3" w:rsidRDefault="00743FF6" w:rsidP="00A312C1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741D3">
        <w:rPr>
          <w:rFonts w:ascii="Calibri" w:eastAsia="Times New Roman" w:hAnsi="Calibri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F32D086" wp14:editId="1B768DBB">
                <wp:simplePos x="0" y="0"/>
                <wp:positionH relativeFrom="column">
                  <wp:posOffset>8957310</wp:posOffset>
                </wp:positionH>
                <wp:positionV relativeFrom="paragraph">
                  <wp:posOffset>302895</wp:posOffset>
                </wp:positionV>
                <wp:extent cx="170815" cy="0"/>
                <wp:effectExtent l="0" t="0" r="19685" b="19050"/>
                <wp:wrapNone/>
                <wp:docPr id="66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81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62B19A" id="Прямая соединительная линия 66" o:spid="_x0000_s1026" style="position:absolute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5.3pt,23.85pt" to="718.7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" strokecolor="#5b9bd5" strokeweight="1.25pt">
                <v:stroke joinstyle="miter"/>
              </v:line>
            </w:pict>
          </mc:Fallback>
        </mc:AlternateContent>
      </w:r>
      <w:r w:rsidRPr="000741D3">
        <w:rPr>
          <w:rFonts w:ascii="Calibri" w:eastAsia="Times New Roman" w:hAnsi="Calibri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0B2F71E" wp14:editId="0CBEF65E">
                <wp:simplePos x="0" y="0"/>
                <wp:positionH relativeFrom="column">
                  <wp:posOffset>393700</wp:posOffset>
                </wp:positionH>
                <wp:positionV relativeFrom="paragraph">
                  <wp:posOffset>72390</wp:posOffset>
                </wp:positionV>
                <wp:extent cx="158750" cy="5715"/>
                <wp:effectExtent l="0" t="0" r="12700" b="32385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0" cy="5715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04081B" id="Прямая соединительная линия 33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pt,5.7pt" to="43.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" strokecolor="#5b9bd5" strokeweight="1.25pt">
                <v:stroke joinstyle="miter"/>
              </v:line>
            </w:pict>
          </mc:Fallback>
        </mc:AlternateContent>
      </w:r>
      <w:r w:rsidRPr="000741D3">
        <w:rPr>
          <w:rFonts w:ascii="Calibri" w:eastAsia="Times New Roman" w:hAnsi="Calibri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0CABD7" wp14:editId="1E293418">
                <wp:simplePos x="0" y="0"/>
                <wp:positionH relativeFrom="column">
                  <wp:posOffset>7820660</wp:posOffset>
                </wp:positionH>
                <wp:positionV relativeFrom="paragraph">
                  <wp:posOffset>78740</wp:posOffset>
                </wp:positionV>
                <wp:extent cx="1136015" cy="467995"/>
                <wp:effectExtent l="57150" t="57150" r="45085" b="46355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015" cy="46799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9F2EE8" w:rsidRDefault="009F2EE8" w:rsidP="00743FF6">
                            <w:pPr>
                              <w:spacing w:line="240" w:lineRule="auto"/>
                              <w:ind w:firstLine="0"/>
                              <w:jc w:val="center"/>
                            </w:pPr>
                            <w:r>
                              <w:t>Комендант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0CABD7" id="Скругленный прямоугольник 19" o:spid="_x0000_s1045" style="position:absolute;left:0;text-align:left;margin-left:615.8pt;margin-top:6.2pt;width:89.45pt;height:36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9F2EE8" w:rsidRDefault="009F2EE8" w:rsidP="00743FF6">
                      <w:pPr>
                        <w:spacing w:line="240" w:lineRule="auto"/>
                        <w:ind w:firstLine="0"/>
                        <w:jc w:val="center"/>
                      </w:pPr>
                      <w:r>
                        <w:t>Комендант</w:t>
                      </w:r>
                    </w:p>
                  </w:txbxContent>
                </v:textbox>
              </v:roundrect>
            </w:pict>
          </mc:Fallback>
        </mc:AlternateContent>
      </w:r>
    </w:p>
    <w:p w:rsidR="000741D3" w:rsidRDefault="000741D3" w:rsidP="00A312C1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0741D3" w:rsidRDefault="00743FF6" w:rsidP="00A312C1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741D3">
        <w:rPr>
          <w:rFonts w:ascii="Calibri" w:eastAsia="Times New Roman" w:hAnsi="Calibri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04028" wp14:editId="436A044A">
                <wp:simplePos x="0" y="0"/>
                <wp:positionH relativeFrom="column">
                  <wp:posOffset>553208</wp:posOffset>
                </wp:positionH>
                <wp:positionV relativeFrom="paragraph">
                  <wp:posOffset>25871</wp:posOffset>
                </wp:positionV>
                <wp:extent cx="1108710" cy="820010"/>
                <wp:effectExtent l="57150" t="57150" r="53340" b="5651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710" cy="82001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9F2EE8" w:rsidRPr="00743FF6" w:rsidRDefault="009F2EE8" w:rsidP="00743FF6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743FF6">
                              <w:rPr>
                                <w:sz w:val="26"/>
                                <w:szCs w:val="26"/>
                              </w:rPr>
                              <w:t>Специалист по охране труда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C04028" id="Скругленный прямоугольник 4" o:spid="_x0000_s1046" style="position:absolute;left:0;text-align:left;margin-left:43.55pt;margin-top:2.05pt;width:87.3pt;height:6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9F2EE8" w:rsidRPr="00743FF6" w:rsidRDefault="009F2EE8" w:rsidP="00743FF6">
                      <w:pPr>
                        <w:spacing w:line="240" w:lineRule="auto"/>
                        <w:ind w:firstLine="0"/>
                        <w:jc w:val="center"/>
                        <w:rPr>
                          <w:sz w:val="26"/>
                          <w:szCs w:val="26"/>
                        </w:rPr>
                      </w:pPr>
                      <w:r w:rsidRPr="00743FF6">
                        <w:rPr>
                          <w:sz w:val="26"/>
                          <w:szCs w:val="26"/>
                        </w:rPr>
                        <w:t>Специалист по охране труда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0741D3" w:rsidRDefault="00743FF6" w:rsidP="00A312C1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741D3">
        <w:rPr>
          <w:rFonts w:ascii="Calibri" w:eastAsia="Times New Roman" w:hAnsi="Calibri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883D00B" wp14:editId="43D0DFA8">
                <wp:simplePos x="0" y="0"/>
                <wp:positionH relativeFrom="column">
                  <wp:posOffset>387985</wp:posOffset>
                </wp:positionH>
                <wp:positionV relativeFrom="paragraph">
                  <wp:posOffset>60960</wp:posOffset>
                </wp:positionV>
                <wp:extent cx="165100" cy="0"/>
                <wp:effectExtent l="0" t="0" r="25400" b="190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10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62863E" id="Прямая соединительная линия 34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.55pt,4.8pt" to="43.5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" strokecolor="#5b9bd5" strokeweight="1.25pt">
                <v:stroke joinstyle="miter"/>
              </v:line>
            </w:pict>
          </mc:Fallback>
        </mc:AlternateContent>
      </w:r>
    </w:p>
    <w:p w:rsidR="000741D3" w:rsidRDefault="000741D3" w:rsidP="00A312C1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0741D3" w:rsidRDefault="000741D3" w:rsidP="00A312C1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0741D3" w:rsidRDefault="000741D3" w:rsidP="00A312C1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0741D3" w:rsidRDefault="000741D3" w:rsidP="00A312C1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0741D3" w:rsidRDefault="000741D3" w:rsidP="00A312C1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0741D3" w:rsidRDefault="000741D3" w:rsidP="00A312C1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0741D3" w:rsidRDefault="000741D3" w:rsidP="00A312C1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0741D3" w:rsidRPr="000741D3" w:rsidRDefault="000741D3" w:rsidP="000741D3">
      <w:pPr>
        <w:autoSpaceDE w:val="0"/>
        <w:autoSpaceDN w:val="0"/>
        <w:adjustRightInd w:val="0"/>
        <w:spacing w:line="240" w:lineRule="auto"/>
        <w:ind w:firstLine="0"/>
        <w:jc w:val="right"/>
        <w:rPr>
          <w:rFonts w:eastAsia="Times New Roman" w:cs="Times New Roman"/>
          <w:szCs w:val="28"/>
          <w:lang w:eastAsia="ru-RU"/>
        </w:rPr>
      </w:pPr>
      <w:r w:rsidRPr="000741D3">
        <w:rPr>
          <w:rFonts w:eastAsia="Times New Roman" w:cs="Times New Roman"/>
          <w:szCs w:val="28"/>
          <w:lang w:eastAsia="ru-RU"/>
        </w:rPr>
        <w:t>Приложение 2</w:t>
      </w:r>
    </w:p>
    <w:p w:rsidR="000741D3" w:rsidRPr="000741D3" w:rsidRDefault="000741D3" w:rsidP="000741D3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0741D3" w:rsidRPr="0052132A" w:rsidRDefault="000741D3" w:rsidP="000741D3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52132A">
        <w:rPr>
          <w:rFonts w:eastAsia="Times New Roman" w:cs="Times New Roman"/>
          <w:b/>
          <w:szCs w:val="28"/>
          <w:lang w:eastAsia="ru-RU"/>
        </w:rPr>
        <w:t>Обеспечение образовательной деятельности</w:t>
      </w:r>
    </w:p>
    <w:p w:rsidR="000741D3" w:rsidRPr="0052132A" w:rsidRDefault="000741D3" w:rsidP="000741D3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52132A">
        <w:rPr>
          <w:rFonts w:eastAsia="Times New Roman" w:cs="Times New Roman"/>
          <w:b/>
          <w:szCs w:val="28"/>
          <w:lang w:eastAsia="ru-RU"/>
        </w:rPr>
        <w:t>оснащенными зданиями, строениями, сооружениями,</w:t>
      </w:r>
    </w:p>
    <w:p w:rsidR="000741D3" w:rsidRPr="000741D3" w:rsidRDefault="000741D3" w:rsidP="000741D3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52132A">
        <w:rPr>
          <w:rFonts w:eastAsia="Times New Roman" w:cs="Times New Roman"/>
          <w:b/>
          <w:szCs w:val="28"/>
          <w:lang w:eastAsia="ru-RU"/>
        </w:rPr>
        <w:t>помещениями и территориями</w:t>
      </w:r>
    </w:p>
    <w:p w:rsidR="000741D3" w:rsidRPr="000741D3" w:rsidRDefault="000741D3" w:rsidP="000741D3">
      <w:pPr>
        <w:autoSpaceDE w:val="0"/>
        <w:autoSpaceDN w:val="0"/>
        <w:adjustRightInd w:val="0"/>
        <w:spacing w:line="240" w:lineRule="auto"/>
        <w:ind w:firstLine="0"/>
        <w:jc w:val="both"/>
        <w:rPr>
          <w:rFonts w:eastAsia="Times New Roman" w:cs="Times New Roman"/>
          <w:sz w:val="22"/>
          <w:lang w:eastAsia="ru-RU"/>
        </w:rPr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025"/>
        <w:gridCol w:w="2970"/>
        <w:gridCol w:w="2160"/>
        <w:gridCol w:w="1803"/>
        <w:gridCol w:w="1984"/>
        <w:gridCol w:w="3544"/>
      </w:tblGrid>
      <w:tr w:rsidR="000741D3" w:rsidRPr="000741D3" w:rsidTr="004004C1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1D3" w:rsidRPr="000741D3" w:rsidRDefault="000741D3" w:rsidP="004004C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741D3">
              <w:rPr>
                <w:rFonts w:eastAsia="Times New Roman" w:cs="Times New Roman"/>
                <w:sz w:val="22"/>
                <w:lang w:eastAsia="ru-RU"/>
              </w:rPr>
              <w:t xml:space="preserve">N </w:t>
            </w:r>
            <w:r w:rsidRPr="000741D3">
              <w:rPr>
                <w:rFonts w:eastAsia="Times New Roman" w:cs="Times New Roman"/>
                <w:sz w:val="22"/>
                <w:lang w:eastAsia="ru-RU"/>
              </w:rPr>
              <w:br/>
              <w:t>п/п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1D3" w:rsidRPr="000741D3" w:rsidRDefault="000741D3" w:rsidP="004004C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741D3">
              <w:rPr>
                <w:rFonts w:eastAsia="Times New Roman" w:cs="Times New Roman"/>
                <w:sz w:val="22"/>
                <w:lang w:eastAsia="ru-RU"/>
              </w:rPr>
              <w:t xml:space="preserve">Фактический </w:t>
            </w:r>
            <w:r w:rsidRPr="000741D3">
              <w:rPr>
                <w:rFonts w:eastAsia="Times New Roman" w:cs="Times New Roman"/>
                <w:sz w:val="22"/>
                <w:lang w:eastAsia="ru-RU"/>
              </w:rPr>
              <w:br/>
              <w:t>адрес зданий,</w:t>
            </w:r>
            <w:r w:rsidRPr="000741D3">
              <w:rPr>
                <w:rFonts w:eastAsia="Times New Roman" w:cs="Times New Roman"/>
                <w:sz w:val="22"/>
                <w:lang w:eastAsia="ru-RU"/>
              </w:rPr>
              <w:br/>
              <w:t xml:space="preserve">строений,  </w:t>
            </w:r>
            <w:r w:rsidRPr="000741D3">
              <w:rPr>
                <w:rFonts w:eastAsia="Times New Roman" w:cs="Times New Roman"/>
                <w:sz w:val="22"/>
                <w:lang w:eastAsia="ru-RU"/>
              </w:rPr>
              <w:br/>
              <w:t xml:space="preserve">сооружений, </w:t>
            </w:r>
            <w:r w:rsidRPr="000741D3">
              <w:rPr>
                <w:rFonts w:eastAsia="Times New Roman" w:cs="Times New Roman"/>
                <w:sz w:val="22"/>
                <w:lang w:eastAsia="ru-RU"/>
              </w:rPr>
              <w:br/>
              <w:t xml:space="preserve">помещений,  </w:t>
            </w:r>
            <w:r w:rsidRPr="000741D3">
              <w:rPr>
                <w:rFonts w:eastAsia="Times New Roman" w:cs="Times New Roman"/>
                <w:sz w:val="22"/>
                <w:lang w:eastAsia="ru-RU"/>
              </w:rPr>
              <w:br/>
              <w:t>территорий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4C1" w:rsidRDefault="000741D3" w:rsidP="004004C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741D3">
              <w:rPr>
                <w:rFonts w:eastAsia="Times New Roman" w:cs="Times New Roman"/>
                <w:sz w:val="22"/>
                <w:lang w:eastAsia="ru-RU"/>
              </w:rPr>
              <w:t xml:space="preserve">Вид и назначение   </w:t>
            </w:r>
            <w:r w:rsidRPr="000741D3">
              <w:rPr>
                <w:rFonts w:eastAsia="Times New Roman" w:cs="Times New Roman"/>
                <w:sz w:val="22"/>
                <w:lang w:eastAsia="ru-RU"/>
              </w:rPr>
              <w:br/>
              <w:t xml:space="preserve">зданий, строений,  </w:t>
            </w:r>
            <w:r w:rsidRPr="000741D3">
              <w:rPr>
                <w:rFonts w:eastAsia="Times New Roman" w:cs="Times New Roman"/>
                <w:sz w:val="22"/>
                <w:lang w:eastAsia="ru-RU"/>
              </w:rPr>
              <w:br/>
              <w:t xml:space="preserve">сооружений,     </w:t>
            </w:r>
            <w:r w:rsidRPr="000741D3">
              <w:rPr>
                <w:rFonts w:eastAsia="Times New Roman" w:cs="Times New Roman"/>
                <w:sz w:val="22"/>
                <w:lang w:eastAsia="ru-RU"/>
              </w:rPr>
              <w:br/>
              <w:t>помещений, территорий</w:t>
            </w:r>
            <w:r w:rsidRPr="000741D3">
              <w:rPr>
                <w:rFonts w:eastAsia="Times New Roman" w:cs="Times New Roman"/>
                <w:sz w:val="22"/>
                <w:lang w:eastAsia="ru-RU"/>
              </w:rPr>
              <w:br/>
              <w:t xml:space="preserve">(учебные, учебно-  </w:t>
            </w:r>
            <w:r w:rsidRPr="000741D3">
              <w:rPr>
                <w:rFonts w:eastAsia="Times New Roman" w:cs="Times New Roman"/>
                <w:sz w:val="22"/>
                <w:lang w:eastAsia="ru-RU"/>
              </w:rPr>
              <w:br/>
              <w:t xml:space="preserve">вспомогательные,   </w:t>
            </w:r>
            <w:r w:rsidRPr="000741D3">
              <w:rPr>
                <w:rFonts w:eastAsia="Times New Roman" w:cs="Times New Roman"/>
                <w:sz w:val="22"/>
                <w:lang w:eastAsia="ru-RU"/>
              </w:rPr>
              <w:br/>
              <w:t xml:space="preserve">подсобные,      </w:t>
            </w:r>
            <w:r w:rsidRPr="000741D3">
              <w:rPr>
                <w:rFonts w:eastAsia="Times New Roman" w:cs="Times New Roman"/>
                <w:sz w:val="22"/>
                <w:lang w:eastAsia="ru-RU"/>
              </w:rPr>
              <w:br/>
              <w:t>административные</w:t>
            </w:r>
          </w:p>
          <w:p w:rsidR="000741D3" w:rsidRPr="000741D3" w:rsidRDefault="000741D3" w:rsidP="004004C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741D3">
              <w:rPr>
                <w:rFonts w:eastAsia="Times New Roman" w:cs="Times New Roman"/>
                <w:sz w:val="22"/>
                <w:lang w:eastAsia="ru-RU"/>
              </w:rPr>
              <w:t xml:space="preserve">и др.) с указанием   </w:t>
            </w:r>
            <w:r w:rsidRPr="000741D3">
              <w:rPr>
                <w:rFonts w:eastAsia="Times New Roman" w:cs="Times New Roman"/>
                <w:sz w:val="22"/>
                <w:lang w:eastAsia="ru-RU"/>
              </w:rPr>
              <w:br/>
              <w:t>площади (кв. м)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1D3" w:rsidRPr="000741D3" w:rsidRDefault="000741D3" w:rsidP="004004C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741D3">
              <w:rPr>
                <w:rFonts w:eastAsia="Times New Roman" w:cs="Times New Roman"/>
                <w:sz w:val="22"/>
                <w:lang w:eastAsia="ru-RU"/>
              </w:rPr>
              <w:t>Форма владения,</w:t>
            </w:r>
            <w:r w:rsidRPr="000741D3">
              <w:rPr>
                <w:rFonts w:eastAsia="Times New Roman" w:cs="Times New Roman"/>
                <w:sz w:val="22"/>
                <w:lang w:eastAsia="ru-RU"/>
              </w:rPr>
              <w:br/>
              <w:t xml:space="preserve">пользования  </w:t>
            </w:r>
            <w:r w:rsidRPr="000741D3">
              <w:rPr>
                <w:rFonts w:eastAsia="Times New Roman" w:cs="Times New Roman"/>
                <w:sz w:val="22"/>
                <w:lang w:eastAsia="ru-RU"/>
              </w:rPr>
              <w:br/>
              <w:t>(собственность,</w:t>
            </w:r>
            <w:r w:rsidRPr="000741D3">
              <w:rPr>
                <w:rFonts w:eastAsia="Times New Roman" w:cs="Times New Roman"/>
                <w:sz w:val="22"/>
                <w:lang w:eastAsia="ru-RU"/>
              </w:rPr>
              <w:br/>
              <w:t xml:space="preserve">оперативное  </w:t>
            </w:r>
            <w:r w:rsidRPr="000741D3">
              <w:rPr>
                <w:rFonts w:eastAsia="Times New Roman" w:cs="Times New Roman"/>
                <w:sz w:val="22"/>
                <w:lang w:eastAsia="ru-RU"/>
              </w:rPr>
              <w:br/>
              <w:t xml:space="preserve">управление,  </w:t>
            </w:r>
            <w:r w:rsidRPr="000741D3">
              <w:rPr>
                <w:rFonts w:eastAsia="Times New Roman" w:cs="Times New Roman"/>
                <w:sz w:val="22"/>
                <w:lang w:eastAsia="ru-RU"/>
              </w:rPr>
              <w:br/>
              <w:t xml:space="preserve">аренда,    </w:t>
            </w:r>
            <w:r w:rsidRPr="000741D3">
              <w:rPr>
                <w:rFonts w:eastAsia="Times New Roman" w:cs="Times New Roman"/>
                <w:sz w:val="22"/>
                <w:lang w:eastAsia="ru-RU"/>
              </w:rPr>
              <w:br/>
              <w:t xml:space="preserve">безвозмездное </w:t>
            </w:r>
            <w:r w:rsidRPr="000741D3">
              <w:rPr>
                <w:rFonts w:eastAsia="Times New Roman" w:cs="Times New Roman"/>
                <w:sz w:val="22"/>
                <w:lang w:eastAsia="ru-RU"/>
              </w:rPr>
              <w:br/>
              <w:t>пользование и др.)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4C1" w:rsidRDefault="000741D3" w:rsidP="004004C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741D3">
              <w:rPr>
                <w:rFonts w:eastAsia="Times New Roman" w:cs="Times New Roman"/>
                <w:sz w:val="22"/>
                <w:lang w:eastAsia="ru-RU"/>
              </w:rPr>
              <w:t xml:space="preserve">Наименование </w:t>
            </w:r>
            <w:r w:rsidRPr="000741D3">
              <w:rPr>
                <w:rFonts w:eastAsia="Times New Roman" w:cs="Times New Roman"/>
                <w:sz w:val="22"/>
                <w:lang w:eastAsia="ru-RU"/>
              </w:rPr>
              <w:br/>
              <w:t xml:space="preserve">организации- </w:t>
            </w:r>
            <w:r w:rsidRPr="000741D3">
              <w:rPr>
                <w:rFonts w:eastAsia="Times New Roman" w:cs="Times New Roman"/>
                <w:sz w:val="22"/>
                <w:lang w:eastAsia="ru-RU"/>
              </w:rPr>
              <w:br/>
              <w:t xml:space="preserve">собственника </w:t>
            </w:r>
            <w:r w:rsidRPr="000741D3">
              <w:rPr>
                <w:rFonts w:eastAsia="Times New Roman" w:cs="Times New Roman"/>
                <w:sz w:val="22"/>
                <w:lang w:eastAsia="ru-RU"/>
              </w:rPr>
              <w:br/>
              <w:t>(арендодателя,</w:t>
            </w:r>
            <w:r w:rsidRPr="000741D3">
              <w:rPr>
                <w:rFonts w:eastAsia="Times New Roman" w:cs="Times New Roman"/>
                <w:sz w:val="22"/>
                <w:lang w:eastAsia="ru-RU"/>
              </w:rPr>
              <w:br/>
              <w:t>ссудодателя</w:t>
            </w:r>
          </w:p>
          <w:p w:rsidR="000741D3" w:rsidRPr="000741D3" w:rsidRDefault="000741D3" w:rsidP="004004C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741D3">
              <w:rPr>
                <w:rFonts w:eastAsia="Times New Roman" w:cs="Times New Roman"/>
                <w:sz w:val="22"/>
                <w:lang w:eastAsia="ru-RU"/>
              </w:rPr>
              <w:t>и др.)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4C1" w:rsidRDefault="000741D3" w:rsidP="004004C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741D3">
              <w:rPr>
                <w:rFonts w:eastAsia="Times New Roman" w:cs="Times New Roman"/>
                <w:sz w:val="22"/>
                <w:lang w:eastAsia="ru-RU"/>
              </w:rPr>
              <w:t>Реквизиты</w:t>
            </w:r>
          </w:p>
          <w:p w:rsidR="000741D3" w:rsidRPr="000741D3" w:rsidRDefault="000741D3" w:rsidP="004004C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741D3">
              <w:rPr>
                <w:rFonts w:eastAsia="Times New Roman" w:cs="Times New Roman"/>
                <w:sz w:val="22"/>
                <w:lang w:eastAsia="ru-RU"/>
              </w:rPr>
              <w:t>и</w:t>
            </w:r>
            <w:r w:rsidR="004004C1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0741D3">
              <w:rPr>
                <w:rFonts w:eastAsia="Times New Roman" w:cs="Times New Roman"/>
                <w:sz w:val="22"/>
                <w:lang w:eastAsia="ru-RU"/>
              </w:rPr>
              <w:t xml:space="preserve">сроки      </w:t>
            </w:r>
            <w:r w:rsidRPr="000741D3">
              <w:rPr>
                <w:rFonts w:eastAsia="Times New Roman" w:cs="Times New Roman"/>
                <w:sz w:val="22"/>
                <w:lang w:eastAsia="ru-RU"/>
              </w:rPr>
              <w:br/>
              <w:t xml:space="preserve">действия   </w:t>
            </w:r>
            <w:r w:rsidRPr="000741D3">
              <w:rPr>
                <w:rFonts w:eastAsia="Times New Roman" w:cs="Times New Roman"/>
                <w:sz w:val="22"/>
                <w:lang w:eastAsia="ru-RU"/>
              </w:rPr>
              <w:br/>
              <w:t xml:space="preserve">правоуста- </w:t>
            </w:r>
            <w:r w:rsidRPr="000741D3">
              <w:rPr>
                <w:rFonts w:eastAsia="Times New Roman" w:cs="Times New Roman"/>
                <w:sz w:val="22"/>
                <w:lang w:eastAsia="ru-RU"/>
              </w:rPr>
              <w:br/>
              <w:t>навливающих</w:t>
            </w:r>
            <w:r w:rsidRPr="000741D3">
              <w:rPr>
                <w:rFonts w:eastAsia="Times New Roman" w:cs="Times New Roman"/>
                <w:sz w:val="22"/>
                <w:lang w:eastAsia="ru-RU"/>
              </w:rPr>
              <w:br/>
              <w:t>документов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1D3" w:rsidRPr="000741D3" w:rsidRDefault="000741D3" w:rsidP="004004C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741D3">
              <w:rPr>
                <w:rFonts w:eastAsia="Times New Roman" w:cs="Times New Roman"/>
                <w:sz w:val="22"/>
                <w:lang w:eastAsia="ru-RU"/>
              </w:rPr>
              <w:t xml:space="preserve">Реквизиты    </w:t>
            </w:r>
            <w:r w:rsidRPr="000741D3">
              <w:rPr>
                <w:rFonts w:eastAsia="Times New Roman" w:cs="Times New Roman"/>
                <w:sz w:val="22"/>
                <w:lang w:eastAsia="ru-RU"/>
              </w:rPr>
              <w:br/>
              <w:t xml:space="preserve">заключений,   </w:t>
            </w:r>
            <w:r w:rsidRPr="000741D3">
              <w:rPr>
                <w:rFonts w:eastAsia="Times New Roman" w:cs="Times New Roman"/>
                <w:sz w:val="22"/>
                <w:lang w:eastAsia="ru-RU"/>
              </w:rPr>
              <w:br/>
              <w:t>выданных органами,</w:t>
            </w:r>
            <w:r w:rsidRPr="000741D3">
              <w:rPr>
                <w:rFonts w:eastAsia="Times New Roman" w:cs="Times New Roman"/>
                <w:sz w:val="22"/>
                <w:lang w:eastAsia="ru-RU"/>
              </w:rPr>
              <w:br/>
              <w:t xml:space="preserve">осуществляющими </w:t>
            </w:r>
            <w:r w:rsidRPr="000741D3">
              <w:rPr>
                <w:rFonts w:eastAsia="Times New Roman" w:cs="Times New Roman"/>
                <w:sz w:val="22"/>
                <w:lang w:eastAsia="ru-RU"/>
              </w:rPr>
              <w:br/>
              <w:t xml:space="preserve">государственный </w:t>
            </w:r>
            <w:r w:rsidRPr="000741D3">
              <w:rPr>
                <w:rFonts w:eastAsia="Times New Roman" w:cs="Times New Roman"/>
                <w:sz w:val="22"/>
                <w:lang w:eastAsia="ru-RU"/>
              </w:rPr>
              <w:br/>
              <w:t xml:space="preserve">санитарно-    </w:t>
            </w:r>
            <w:r w:rsidRPr="000741D3">
              <w:rPr>
                <w:rFonts w:eastAsia="Times New Roman" w:cs="Times New Roman"/>
                <w:sz w:val="22"/>
                <w:lang w:eastAsia="ru-RU"/>
              </w:rPr>
              <w:br/>
              <w:t>эпидемиологический</w:t>
            </w:r>
            <w:r w:rsidRPr="000741D3">
              <w:rPr>
                <w:rFonts w:eastAsia="Times New Roman" w:cs="Times New Roman"/>
                <w:sz w:val="22"/>
                <w:lang w:eastAsia="ru-RU"/>
              </w:rPr>
              <w:br/>
              <w:t xml:space="preserve">надзор,     </w:t>
            </w:r>
            <w:r w:rsidRPr="000741D3">
              <w:rPr>
                <w:rFonts w:eastAsia="Times New Roman" w:cs="Times New Roman"/>
                <w:sz w:val="22"/>
                <w:lang w:eastAsia="ru-RU"/>
              </w:rPr>
              <w:br/>
              <w:t xml:space="preserve">государственный </w:t>
            </w:r>
            <w:r w:rsidRPr="000741D3">
              <w:rPr>
                <w:rFonts w:eastAsia="Times New Roman" w:cs="Times New Roman"/>
                <w:sz w:val="22"/>
                <w:lang w:eastAsia="ru-RU"/>
              </w:rPr>
              <w:br/>
              <w:t>пожарный надзор</w:t>
            </w:r>
          </w:p>
        </w:tc>
      </w:tr>
      <w:tr w:rsidR="000741D3" w:rsidRPr="000741D3" w:rsidTr="00A77BC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1D3" w:rsidRPr="000741D3" w:rsidRDefault="000741D3" w:rsidP="000741D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741D3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1D3" w:rsidRPr="000741D3" w:rsidRDefault="000741D3" w:rsidP="000741D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741D3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1D3" w:rsidRPr="000741D3" w:rsidRDefault="000741D3" w:rsidP="000741D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741D3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1D3" w:rsidRPr="000741D3" w:rsidRDefault="000741D3" w:rsidP="000741D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741D3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1D3" w:rsidRPr="000741D3" w:rsidRDefault="000741D3" w:rsidP="000741D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741D3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1D3" w:rsidRPr="000741D3" w:rsidRDefault="000741D3" w:rsidP="000741D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741D3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1D3" w:rsidRPr="000741D3" w:rsidRDefault="000741D3" w:rsidP="000741D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741D3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</w:tr>
      <w:tr w:rsidR="000741D3" w:rsidRPr="000741D3" w:rsidTr="00A77BC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1D3" w:rsidRPr="000741D3" w:rsidRDefault="000741D3" w:rsidP="000741D3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1D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C1" w:rsidRDefault="000741D3" w:rsidP="000741D3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1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г. Мурманск, </w:t>
            </w:r>
          </w:p>
          <w:p w:rsidR="004004C1" w:rsidRDefault="000741D3" w:rsidP="000741D3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1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ул. Советская, </w:t>
            </w:r>
          </w:p>
          <w:p w:rsidR="000741D3" w:rsidRPr="000741D3" w:rsidRDefault="000741D3" w:rsidP="000741D3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1D3">
              <w:rPr>
                <w:rFonts w:eastAsia="Times New Roman" w:cs="Times New Roman"/>
                <w:sz w:val="24"/>
                <w:szCs w:val="24"/>
                <w:lang w:eastAsia="ru-RU"/>
              </w:rPr>
              <w:t>д. 9а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1D3" w:rsidRPr="000741D3" w:rsidRDefault="004004C1" w:rsidP="000741D3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r w:rsidR="000741D3" w:rsidRPr="000741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чебный корпус </w:t>
            </w:r>
          </w:p>
          <w:p w:rsidR="000741D3" w:rsidRPr="000741D3" w:rsidRDefault="000741D3" w:rsidP="000741D3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1D3">
              <w:rPr>
                <w:rFonts w:eastAsia="Times New Roman" w:cs="Times New Roman"/>
                <w:sz w:val="24"/>
                <w:szCs w:val="24"/>
                <w:lang w:eastAsia="ru-RU"/>
              </w:rPr>
              <w:t>1349,4 кв.</w:t>
            </w:r>
            <w:r w:rsidR="004004C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41D3"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1D3" w:rsidRPr="000741D3" w:rsidRDefault="000741D3" w:rsidP="000741D3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1D3">
              <w:rPr>
                <w:rFonts w:eastAsia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1D3" w:rsidRPr="000741D3" w:rsidRDefault="000741D3" w:rsidP="000741D3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1D3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1D3" w:rsidRPr="000741D3" w:rsidRDefault="000741D3" w:rsidP="000741D3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1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Свидетельство о государственной регистрации права </w:t>
            </w:r>
          </w:p>
          <w:p w:rsidR="000741D3" w:rsidRPr="000741D3" w:rsidRDefault="000741D3" w:rsidP="000741D3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1D3">
              <w:rPr>
                <w:rFonts w:eastAsia="Times New Roman" w:cs="Times New Roman"/>
                <w:sz w:val="24"/>
                <w:szCs w:val="24"/>
                <w:lang w:eastAsia="ru-RU"/>
              </w:rPr>
              <w:t>51-АВ № 265758</w:t>
            </w:r>
          </w:p>
          <w:p w:rsidR="000741D3" w:rsidRPr="000741D3" w:rsidRDefault="000741D3" w:rsidP="000741D3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1D3">
              <w:rPr>
                <w:rFonts w:eastAsia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1D3" w:rsidRPr="000741D3" w:rsidRDefault="000741D3" w:rsidP="000741D3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1D3">
              <w:rPr>
                <w:rFonts w:eastAsia="Times New Roman" w:cs="Times New Roman"/>
                <w:sz w:val="24"/>
                <w:szCs w:val="24"/>
                <w:lang w:eastAsia="ru-RU"/>
              </w:rPr>
              <w:t>Санитарно</w:t>
            </w:r>
            <w:r w:rsidR="004004C1">
              <w:rPr>
                <w:rFonts w:eastAsia="Times New Roman" w:cs="Times New Roman"/>
                <w:sz w:val="24"/>
                <w:szCs w:val="24"/>
                <w:lang w:eastAsia="ru-RU"/>
              </w:rPr>
              <w:t>-эпидемиологическое заключение</w:t>
            </w:r>
            <w:r w:rsidR="004004C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0741D3">
              <w:rPr>
                <w:rFonts w:eastAsia="Times New Roman" w:cs="Times New Roman"/>
                <w:sz w:val="24"/>
                <w:szCs w:val="24"/>
                <w:lang w:eastAsia="ru-RU"/>
              </w:rPr>
              <w:t>№ 51.01.15.000.М.000297.03.12 от 30.03.2012г.</w:t>
            </w:r>
          </w:p>
          <w:p w:rsidR="000741D3" w:rsidRPr="000741D3" w:rsidRDefault="000741D3" w:rsidP="000741D3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004C1" w:rsidRDefault="000741D3" w:rsidP="000741D3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1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Заключение  № 66 </w:t>
            </w:r>
          </w:p>
          <w:p w:rsidR="000741D3" w:rsidRPr="000741D3" w:rsidRDefault="000741D3" w:rsidP="000741D3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1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 23.03.2012г. </w:t>
            </w:r>
          </w:p>
        </w:tc>
      </w:tr>
      <w:tr w:rsidR="000741D3" w:rsidRPr="000741D3" w:rsidTr="00A77BC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1D3" w:rsidRPr="000741D3" w:rsidRDefault="000741D3" w:rsidP="000741D3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1D3" w:rsidRPr="000741D3" w:rsidRDefault="000741D3" w:rsidP="000741D3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1D3">
              <w:rPr>
                <w:rFonts w:eastAsia="Times New Roman" w:cs="Times New Roman"/>
                <w:sz w:val="24"/>
                <w:szCs w:val="24"/>
                <w:lang w:eastAsia="ru-RU"/>
              </w:rPr>
              <w:t>Всего (кв. м):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1D3" w:rsidRPr="000741D3" w:rsidRDefault="000741D3" w:rsidP="000741D3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1D3">
              <w:rPr>
                <w:rFonts w:eastAsia="Times New Roman" w:cs="Times New Roman"/>
                <w:sz w:val="24"/>
                <w:szCs w:val="24"/>
                <w:lang w:eastAsia="ru-RU"/>
              </w:rPr>
              <w:t>1349,4 кв.</w:t>
            </w:r>
            <w:r w:rsidR="004004C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41D3">
              <w:rPr>
                <w:rFonts w:eastAsia="Times New Roman" w:cs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1D3" w:rsidRPr="000741D3" w:rsidRDefault="000741D3" w:rsidP="000741D3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1D3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1D3" w:rsidRPr="000741D3" w:rsidRDefault="000741D3" w:rsidP="000741D3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1D3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1D3" w:rsidRPr="000741D3" w:rsidRDefault="000741D3" w:rsidP="000741D3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1D3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1D3" w:rsidRPr="000741D3" w:rsidRDefault="000741D3" w:rsidP="000741D3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1D3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741D3" w:rsidRPr="000741D3" w:rsidRDefault="000741D3" w:rsidP="000741D3">
      <w:pPr>
        <w:autoSpaceDE w:val="0"/>
        <w:autoSpaceDN w:val="0"/>
        <w:adjustRightInd w:val="0"/>
        <w:spacing w:line="240" w:lineRule="auto"/>
        <w:ind w:firstLine="0"/>
        <w:jc w:val="both"/>
        <w:rPr>
          <w:rFonts w:eastAsia="Times New Roman" w:cs="Times New Roman"/>
          <w:sz w:val="22"/>
          <w:lang w:eastAsia="ru-RU"/>
        </w:rPr>
      </w:pPr>
    </w:p>
    <w:p w:rsidR="000741D3" w:rsidRPr="000741D3" w:rsidRDefault="000741D3" w:rsidP="000741D3">
      <w:pPr>
        <w:autoSpaceDE w:val="0"/>
        <w:autoSpaceDN w:val="0"/>
        <w:adjustRightInd w:val="0"/>
        <w:spacing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0741D3" w:rsidRDefault="000741D3" w:rsidP="00A312C1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0741D3" w:rsidRDefault="000741D3" w:rsidP="00A312C1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0741D3" w:rsidRDefault="000741D3" w:rsidP="00A312C1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F174CC" w:rsidRDefault="00F174CC" w:rsidP="00F174CC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 3</w:t>
      </w:r>
    </w:p>
    <w:p w:rsidR="00F174CC" w:rsidRDefault="00F174CC" w:rsidP="00F174C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174CC" w:rsidRPr="00447DAB" w:rsidRDefault="00F174CC" w:rsidP="00F174C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F174CC" w:rsidRPr="0052132A" w:rsidRDefault="00F174CC" w:rsidP="00F174CC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32A">
        <w:rPr>
          <w:rFonts w:ascii="Times New Roman" w:hAnsi="Times New Roman" w:cs="Times New Roman"/>
          <w:b/>
          <w:sz w:val="28"/>
          <w:szCs w:val="28"/>
        </w:rPr>
        <w:t xml:space="preserve">Обеспечение образовательного процесса </w:t>
      </w:r>
    </w:p>
    <w:p w:rsidR="00F174CC" w:rsidRPr="0052132A" w:rsidRDefault="00F174CC" w:rsidP="00F174CC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32A">
        <w:rPr>
          <w:rFonts w:ascii="Times New Roman" w:hAnsi="Times New Roman" w:cs="Times New Roman"/>
          <w:b/>
          <w:sz w:val="28"/>
          <w:szCs w:val="28"/>
        </w:rPr>
        <w:t>оборудованными учебными кабинетами, объектами для проведения практических занятий</w:t>
      </w:r>
    </w:p>
    <w:p w:rsidR="00F174CC" w:rsidRPr="00391AA1" w:rsidRDefault="00F174CC" w:rsidP="00F174CC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</w:rPr>
      </w:pPr>
    </w:p>
    <w:tbl>
      <w:tblPr>
        <w:tblW w:w="15310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398"/>
        <w:gridCol w:w="142"/>
        <w:gridCol w:w="4421"/>
        <w:gridCol w:w="143"/>
        <w:gridCol w:w="3259"/>
        <w:gridCol w:w="143"/>
        <w:gridCol w:w="1842"/>
        <w:gridCol w:w="143"/>
        <w:gridCol w:w="2111"/>
        <w:gridCol w:w="157"/>
        <w:gridCol w:w="2409"/>
      </w:tblGrid>
      <w:tr w:rsidR="00F174CC" w:rsidRPr="00391AA1" w:rsidTr="00D85A79">
        <w:trPr>
          <w:gridBefore w:val="1"/>
          <w:wBefore w:w="142" w:type="dxa"/>
          <w:cantSplit/>
          <w:trHeight w:val="132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4CC" w:rsidRPr="00391AA1" w:rsidRDefault="00F174CC" w:rsidP="00D85A7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AA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391AA1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4C1" w:rsidRDefault="00F174CC" w:rsidP="00D85A7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AA1">
              <w:rPr>
                <w:rFonts w:ascii="Times New Roman" w:hAnsi="Times New Roman" w:cs="Times New Roman"/>
                <w:sz w:val="24"/>
                <w:szCs w:val="24"/>
              </w:rPr>
              <w:t>Уровень, ступень образования, вид образовательной программы (основная/дополнительная), направление подготовки,  специальность, профессия, наименование предмета, дисциплины (модуля) в соответствии</w:t>
            </w:r>
          </w:p>
          <w:p w:rsidR="00F174CC" w:rsidRPr="00391AA1" w:rsidRDefault="00F174CC" w:rsidP="00D85A7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AA1">
              <w:rPr>
                <w:rFonts w:ascii="Times New Roman" w:hAnsi="Times New Roman" w:cs="Times New Roman"/>
                <w:sz w:val="24"/>
                <w:szCs w:val="24"/>
              </w:rPr>
              <w:t>с учебным планом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4CC" w:rsidRPr="00391AA1" w:rsidRDefault="00F174CC" w:rsidP="00D85A7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AA1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оборудованных учебных кабинетов, объектов для проведения практических занятий с перечнем основного оборудования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4C1" w:rsidRDefault="00F174CC" w:rsidP="00D85A7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AA1">
              <w:rPr>
                <w:rFonts w:ascii="Times New Roman" w:hAnsi="Times New Roman" w:cs="Times New Roman"/>
                <w:sz w:val="24"/>
                <w:szCs w:val="24"/>
              </w:rPr>
              <w:t>Фактический адрес учебных кабинетов</w:t>
            </w:r>
          </w:p>
          <w:p w:rsidR="00F174CC" w:rsidRPr="00391AA1" w:rsidRDefault="00F174CC" w:rsidP="00D85A7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AA1">
              <w:rPr>
                <w:rFonts w:ascii="Times New Roman" w:hAnsi="Times New Roman" w:cs="Times New Roman"/>
                <w:sz w:val="24"/>
                <w:szCs w:val="24"/>
              </w:rPr>
              <w:t>и объектов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4CC" w:rsidRPr="00391AA1" w:rsidRDefault="00F174CC" w:rsidP="00D85A7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AA1">
              <w:rPr>
                <w:rFonts w:ascii="Times New Roman" w:hAnsi="Times New Roman" w:cs="Times New Roman"/>
                <w:sz w:val="24"/>
                <w:szCs w:val="24"/>
              </w:rPr>
              <w:t>Форма владения, пользования (собственность, оперативное управление, аренда, безвозмездное пользование и др.)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4CC" w:rsidRPr="00391AA1" w:rsidRDefault="00F174CC" w:rsidP="00D85A7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AA1">
              <w:rPr>
                <w:rFonts w:ascii="Times New Roman" w:hAnsi="Times New Roman" w:cs="Times New Roman"/>
                <w:sz w:val="24"/>
                <w:szCs w:val="24"/>
              </w:rPr>
              <w:t>Реквизиты и сроки действия правоуста- навливающих документов</w:t>
            </w:r>
          </w:p>
        </w:tc>
      </w:tr>
      <w:tr w:rsidR="00F174CC" w:rsidRPr="00391AA1" w:rsidTr="00A77BC1">
        <w:trPr>
          <w:gridBefore w:val="1"/>
          <w:wBefore w:w="142" w:type="dxa"/>
          <w:cantSplit/>
          <w:trHeight w:val="24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174CC" w:rsidRPr="00391AA1" w:rsidTr="00A77BC1">
        <w:trPr>
          <w:gridBefore w:val="1"/>
          <w:wBefore w:w="142" w:type="dxa"/>
          <w:cantSplit/>
          <w:trHeight w:val="72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4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>Образовательные программы дополнительного профессионального образования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Учебная аудитория № 108: </w:t>
            </w:r>
          </w:p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Стол аудиторный </w:t>
            </w:r>
            <w:r w:rsidR="00D85A79" w:rsidRPr="00391A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 15 шт. </w:t>
            </w:r>
          </w:p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>Стул – 30 шт.</w:t>
            </w:r>
          </w:p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Аудиторная доска </w:t>
            </w:r>
            <w:r w:rsidR="00D85A79" w:rsidRPr="00391A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 1 шт.</w:t>
            </w:r>
          </w:p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r w:rsidR="00D85A79" w:rsidRPr="00391A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 1 шт.</w:t>
            </w:r>
          </w:p>
          <w:p w:rsidR="00F174CC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ЖК телевизор </w:t>
            </w:r>
            <w:r w:rsidR="00D85A79" w:rsidRPr="00391A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 1 шт.</w:t>
            </w:r>
          </w:p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>г. Мурманск, ул. Советская, д. 9а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>Оперативное управление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>Свидетельство о государственной регистрации права  51-АВ № 265758</w:t>
            </w:r>
            <w:r w:rsidR="00D85A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74CC" w:rsidRPr="00391AA1" w:rsidRDefault="00D85A79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</w:tr>
      <w:tr w:rsidR="00F174CC" w:rsidRPr="00391AA1" w:rsidTr="00A77BC1">
        <w:trPr>
          <w:gridBefore w:val="1"/>
          <w:wBefore w:w="142" w:type="dxa"/>
          <w:cantSplit/>
          <w:trHeight w:val="72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>Образовательные программы дополнительного профессионального образования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Учебная аудитория 208: </w:t>
            </w:r>
          </w:p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Стол аудиторный </w:t>
            </w:r>
            <w:r w:rsidR="00D85A79" w:rsidRPr="00391A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 10 шт. </w:t>
            </w:r>
          </w:p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Стул </w:t>
            </w:r>
            <w:r w:rsidR="00D85A79" w:rsidRPr="00391A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 20 шт.</w:t>
            </w:r>
          </w:p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Аудиторная доска </w:t>
            </w:r>
            <w:r w:rsidR="00D85A79" w:rsidRPr="00391A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 1 шт.</w:t>
            </w:r>
          </w:p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>Экран настенный</w:t>
            </w:r>
            <w:r w:rsidR="00D85A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5A79" w:rsidRPr="00391A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 1 шт.</w:t>
            </w:r>
          </w:p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r w:rsidR="00D85A79" w:rsidRPr="00391A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 1 шт.</w:t>
            </w:r>
          </w:p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Проектор </w:t>
            </w:r>
            <w:r w:rsidR="00D85A79" w:rsidRPr="00391A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 1 шт.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>г. Мурманск, ул. Советская, д. 9а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>Оперативное управление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>Свидетельство о государственной регистрации права  51-АВ № 265758</w:t>
            </w:r>
            <w:r w:rsidR="00D85A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74CC" w:rsidRPr="00391AA1" w:rsidRDefault="00D85A79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</w:tr>
      <w:tr w:rsidR="00F174CC" w:rsidRPr="00391AA1" w:rsidTr="00A77BC1">
        <w:trPr>
          <w:cantSplit/>
          <w:trHeight w:val="269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  <w:t>1</w:t>
            </w:r>
          </w:p>
        </w:tc>
        <w:tc>
          <w:tcPr>
            <w:tcW w:w="4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174CC" w:rsidRPr="00391AA1" w:rsidTr="00A77BC1">
        <w:trPr>
          <w:cantSplit/>
          <w:trHeight w:val="72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>Образовательные программы дополнительного профессионального образования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Учебная аудитория № 213: </w:t>
            </w:r>
          </w:p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Стол аудиторный </w:t>
            </w:r>
            <w:r w:rsidR="00D85A79" w:rsidRPr="00391A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 11 шт. </w:t>
            </w:r>
          </w:p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Стул </w:t>
            </w:r>
            <w:r w:rsidR="00D85A79" w:rsidRPr="00391A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 22 шт.</w:t>
            </w:r>
          </w:p>
          <w:p w:rsidR="00F174CC" w:rsidRPr="00D5593E" w:rsidRDefault="00F174CC" w:rsidP="00A77BC1">
            <w:pPr>
              <w:pStyle w:val="ConsPlusCell"/>
              <w:widowControl/>
              <w:spacing w:line="276" w:lineRule="auto"/>
              <w:ind w:right="-70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5593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Интерактивная доска </w:t>
            </w:r>
            <w:r w:rsidR="00D85A79" w:rsidRPr="00391A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5593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1 шт.</w:t>
            </w:r>
          </w:p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r w:rsidR="00D85A79" w:rsidRPr="00391A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 1 шт.</w:t>
            </w:r>
          </w:p>
          <w:p w:rsidR="00F174CC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Проектор </w:t>
            </w:r>
            <w:r w:rsidR="00D85A79" w:rsidRPr="00391A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 1 шт.</w:t>
            </w:r>
          </w:p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>г. Мурманск, ул. Советская, д. 9а</w:t>
            </w:r>
          </w:p>
        </w:tc>
        <w:tc>
          <w:tcPr>
            <w:tcW w:w="2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>Оперативное управление</w:t>
            </w:r>
          </w:p>
        </w:tc>
        <w:tc>
          <w:tcPr>
            <w:tcW w:w="2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>Свидетельство о государственной регистрации права  51-АВ № 265758</w:t>
            </w:r>
            <w:r w:rsidR="00D85A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74CC" w:rsidRPr="00391AA1" w:rsidRDefault="00D85A79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</w:tr>
      <w:tr w:rsidR="00F174CC" w:rsidRPr="00391AA1" w:rsidTr="00A77BC1">
        <w:trPr>
          <w:cantSplit/>
          <w:trHeight w:val="72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>Образовательные программы дополнительного профессионального образования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Учебная аудитория № 214: </w:t>
            </w:r>
          </w:p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Стол аудиторный </w:t>
            </w:r>
            <w:r w:rsidR="00D85A79" w:rsidRPr="00391A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 7 шт. </w:t>
            </w:r>
          </w:p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Стул </w:t>
            </w:r>
            <w:r w:rsidR="00D85A79" w:rsidRPr="00391A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 14 шт.</w:t>
            </w:r>
          </w:p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Аудиторная доска </w:t>
            </w:r>
            <w:r w:rsidR="00D85A79" w:rsidRPr="00391A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 1 шт.</w:t>
            </w:r>
          </w:p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>Экран настенный</w:t>
            </w:r>
            <w:r w:rsidR="00D85A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5A79" w:rsidRPr="00391A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 1 шт.</w:t>
            </w:r>
          </w:p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r w:rsidR="00D85A79" w:rsidRPr="00391A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 1 шт.</w:t>
            </w:r>
          </w:p>
          <w:p w:rsidR="00F174CC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Проектор </w:t>
            </w:r>
            <w:r w:rsidR="00D85A79" w:rsidRPr="00391A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 1 шт.</w:t>
            </w:r>
          </w:p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>г. Мурманск, ул. Советская, д. 9а</w:t>
            </w:r>
          </w:p>
        </w:tc>
        <w:tc>
          <w:tcPr>
            <w:tcW w:w="2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>Оперативное управление</w:t>
            </w:r>
          </w:p>
        </w:tc>
        <w:tc>
          <w:tcPr>
            <w:tcW w:w="2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>Свидетельство о государственной регистрации права  51-АВ № 265758</w:t>
            </w:r>
            <w:r w:rsidR="00D85A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74CC" w:rsidRPr="00391AA1" w:rsidRDefault="00D85A79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</w:tr>
      <w:tr w:rsidR="00F174CC" w:rsidRPr="00391AA1" w:rsidTr="00A77BC1">
        <w:trPr>
          <w:cantSplit/>
          <w:trHeight w:val="72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>Образовательные программы дополнительного профессионального образования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Учебная аудитория № 215: </w:t>
            </w:r>
          </w:p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Стол аудиторный </w:t>
            </w:r>
            <w:r w:rsidR="00D85A79" w:rsidRPr="00391A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 8 шт. </w:t>
            </w:r>
          </w:p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Стул </w:t>
            </w:r>
            <w:r w:rsidR="00D85A79" w:rsidRPr="00391A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 16 шт.</w:t>
            </w:r>
          </w:p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Аудиторная доска </w:t>
            </w:r>
            <w:r w:rsidR="00D85A79" w:rsidRPr="00391A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 1 шт.</w:t>
            </w:r>
          </w:p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>Экран настенный</w:t>
            </w:r>
            <w:r w:rsidR="00D85A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5A79" w:rsidRPr="00391A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 1 шт.</w:t>
            </w:r>
          </w:p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r w:rsidR="00D85A79" w:rsidRPr="00391A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 1 шт.</w:t>
            </w:r>
          </w:p>
          <w:p w:rsidR="00F174CC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Проектор </w:t>
            </w:r>
            <w:r w:rsidR="00D85A79" w:rsidRPr="00391A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 1 шт.</w:t>
            </w:r>
          </w:p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>г. Мурманск, ул. Советская, д. 9а</w:t>
            </w:r>
          </w:p>
        </w:tc>
        <w:tc>
          <w:tcPr>
            <w:tcW w:w="2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>Оперативное управление</w:t>
            </w:r>
          </w:p>
        </w:tc>
        <w:tc>
          <w:tcPr>
            <w:tcW w:w="2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>Свидетельство о государственной регистрации права  51-АВ № 265758</w:t>
            </w:r>
            <w:r w:rsidR="00D85A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74CC" w:rsidRPr="00391AA1" w:rsidRDefault="00D85A79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</w:tr>
    </w:tbl>
    <w:p w:rsidR="00F174CC" w:rsidRDefault="00F174CC" w:rsidP="00F174CC"/>
    <w:p w:rsidR="00F174CC" w:rsidRDefault="00F174CC" w:rsidP="00F174CC"/>
    <w:p w:rsidR="00F174CC" w:rsidRDefault="00F174CC" w:rsidP="00F174CC"/>
    <w:tbl>
      <w:tblPr>
        <w:tblW w:w="15310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563"/>
        <w:gridCol w:w="3402"/>
        <w:gridCol w:w="1985"/>
        <w:gridCol w:w="2254"/>
        <w:gridCol w:w="2566"/>
      </w:tblGrid>
      <w:tr w:rsidR="00F174CC" w:rsidRPr="00391AA1" w:rsidTr="00A77BC1">
        <w:trPr>
          <w:cantSplit/>
          <w:trHeight w:val="27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  <w:t>1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174CC" w:rsidRPr="00391AA1" w:rsidTr="00A77BC1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>Образовательные программы дополнительного профессионального образования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Учебная аудитория № 216: </w:t>
            </w:r>
          </w:p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Стол аудиторный </w:t>
            </w:r>
            <w:r w:rsidR="00D85A79" w:rsidRPr="00391A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 9 шт. </w:t>
            </w:r>
          </w:p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Стул </w:t>
            </w:r>
            <w:r w:rsidR="00D85A79" w:rsidRPr="00391A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 18 шт.</w:t>
            </w:r>
          </w:p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Аудиторная доска </w:t>
            </w:r>
            <w:r w:rsidR="00D85A79" w:rsidRPr="00391A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 1 шт.</w:t>
            </w:r>
          </w:p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>Экран настенный</w:t>
            </w:r>
            <w:r w:rsidR="00D85A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5A79" w:rsidRPr="00391A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 1 шт.</w:t>
            </w:r>
          </w:p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r w:rsidR="00D85A79" w:rsidRPr="00391A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 1 шт.</w:t>
            </w:r>
          </w:p>
          <w:p w:rsidR="00F174CC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Проектор </w:t>
            </w:r>
            <w:r w:rsidR="00D85A79" w:rsidRPr="00391A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 1 шт.</w:t>
            </w:r>
          </w:p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>г. Мурманск, ул. Советская, д. 9а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>Оперативное управление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>Свидетельство о государственной регистрации права  51-АВ № 265758</w:t>
            </w:r>
            <w:r w:rsidR="00D85A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74CC" w:rsidRPr="00391AA1" w:rsidRDefault="00D85A79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</w:tr>
      <w:tr w:rsidR="00F174CC" w:rsidRPr="00391AA1" w:rsidTr="00A77BC1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>Образовательные программы дополнительного профессионального образования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Учебная аудитория № 305: </w:t>
            </w:r>
          </w:p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Стол аудиторный </w:t>
            </w:r>
            <w:r w:rsidR="00D85A79" w:rsidRPr="00391A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 7 шт. </w:t>
            </w:r>
          </w:p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Стул </w:t>
            </w:r>
            <w:r w:rsidR="00D85A79" w:rsidRPr="00391A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 14 шт.</w:t>
            </w:r>
          </w:p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Аудиторная доска </w:t>
            </w:r>
            <w:r w:rsidR="00D85A79" w:rsidRPr="00391A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 1 шт.</w:t>
            </w:r>
          </w:p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>Экран настенный</w:t>
            </w:r>
            <w:r w:rsidR="00D85A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5A79" w:rsidRPr="00391A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 1 шт.</w:t>
            </w:r>
          </w:p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r w:rsidR="00D85A79" w:rsidRPr="00391A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 1 шт.</w:t>
            </w:r>
          </w:p>
          <w:p w:rsidR="00F174CC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Проектор </w:t>
            </w:r>
            <w:r w:rsidR="00D85A79" w:rsidRPr="00391A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 1 шт.</w:t>
            </w:r>
          </w:p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>г. Мурманск, ул. Советская, д. 9а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>Оперативное управление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>Свидетельство о государственной регистрации права  51-АВ № 265758</w:t>
            </w:r>
            <w:r w:rsidR="00D85A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74CC" w:rsidRPr="00391AA1" w:rsidRDefault="00D85A79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</w:tr>
      <w:tr w:rsidR="00F174CC" w:rsidRPr="00391AA1" w:rsidTr="00A77BC1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>Образовательные программы дополнительного профессионального образования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Учебная аудитория 307: </w:t>
            </w:r>
          </w:p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Стол аудиторный </w:t>
            </w:r>
            <w:r w:rsidR="00D85A79" w:rsidRPr="00391A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 10 шт. </w:t>
            </w:r>
          </w:p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Стул </w:t>
            </w:r>
            <w:r w:rsidR="00D85A79" w:rsidRPr="00391A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 20 шт.</w:t>
            </w:r>
          </w:p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Аудиторная доска </w:t>
            </w:r>
            <w:r w:rsidR="00D85A79" w:rsidRPr="00391A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 1 шт.</w:t>
            </w:r>
          </w:p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>ЖК телевизор – 2 шт.</w:t>
            </w:r>
          </w:p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r w:rsidR="00D85A79" w:rsidRPr="00391A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 1 шт.</w:t>
            </w:r>
          </w:p>
          <w:p w:rsidR="0055550E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для ВКС – </w:t>
            </w:r>
          </w:p>
          <w:p w:rsidR="00F174CC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>1 комплект</w:t>
            </w:r>
          </w:p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>г. Мурманск, ул. Советская, д. 9а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>Оперативное управление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>Свидетельство о государственной регистрации права  51-АВ № 265758</w:t>
            </w:r>
            <w:r w:rsidR="00D85A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74CC" w:rsidRPr="00391AA1" w:rsidRDefault="00D85A79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</w:tr>
    </w:tbl>
    <w:p w:rsidR="00F174CC" w:rsidRPr="00391AA1" w:rsidRDefault="00F174CC" w:rsidP="00F174CC">
      <w:pPr>
        <w:rPr>
          <w:rFonts w:cs="Times New Roman"/>
          <w:szCs w:val="28"/>
        </w:rPr>
      </w:pPr>
      <w:r w:rsidRPr="00391AA1">
        <w:rPr>
          <w:rFonts w:cs="Times New Roman"/>
          <w:szCs w:val="28"/>
        </w:rPr>
        <w:br w:type="page"/>
      </w:r>
    </w:p>
    <w:tbl>
      <w:tblPr>
        <w:tblW w:w="15310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536"/>
        <w:gridCol w:w="3402"/>
        <w:gridCol w:w="1984"/>
        <w:gridCol w:w="2268"/>
        <w:gridCol w:w="2552"/>
      </w:tblGrid>
      <w:tr w:rsidR="00F174CC" w:rsidRPr="00391AA1" w:rsidTr="00A77BC1">
        <w:trPr>
          <w:cantSplit/>
          <w:trHeight w:val="26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174CC" w:rsidRPr="00391AA1" w:rsidTr="00A77BC1">
        <w:trPr>
          <w:cantSplit/>
          <w:trHeight w:val="7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>Образовательные программы дополнительного профессионального образования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Учебная аудитория № 312: </w:t>
            </w:r>
          </w:p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Стол аудиторный </w:t>
            </w:r>
            <w:r w:rsidR="0055550E" w:rsidRPr="00391A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 11 шт. </w:t>
            </w:r>
          </w:p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Стул </w:t>
            </w:r>
            <w:r w:rsidR="0055550E" w:rsidRPr="00391A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 22 шт.</w:t>
            </w:r>
          </w:p>
          <w:p w:rsidR="00F174CC" w:rsidRPr="00D5593E" w:rsidRDefault="00F174CC" w:rsidP="00A77BC1">
            <w:pPr>
              <w:pStyle w:val="ConsPlusCell"/>
              <w:widowControl/>
              <w:spacing w:line="276" w:lineRule="auto"/>
              <w:ind w:right="-70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5593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Интерактивная доска </w:t>
            </w:r>
            <w:r w:rsidR="0055550E" w:rsidRPr="00391A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5593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1 шт.</w:t>
            </w:r>
          </w:p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r w:rsidR="0055550E" w:rsidRPr="00391A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 1 шт.</w:t>
            </w:r>
          </w:p>
          <w:p w:rsidR="00F174CC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Проектор </w:t>
            </w:r>
            <w:r w:rsidR="0055550E" w:rsidRPr="00391A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 1 шт.</w:t>
            </w:r>
          </w:p>
          <w:p w:rsidR="00F174CC" w:rsidRPr="00D5593E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>г. Мурманск, ул. Советская, д. 9а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>Оперативное управление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>Свидетельство о государственной регистрации права  51-АВ № 265758</w:t>
            </w:r>
            <w:r w:rsidR="00D85A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74CC" w:rsidRPr="00391AA1" w:rsidRDefault="00D85A79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</w:tr>
      <w:tr w:rsidR="00F174CC" w:rsidRPr="00391AA1" w:rsidTr="00A77BC1">
        <w:trPr>
          <w:cantSplit/>
          <w:trHeight w:val="7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>Образовательные программы дополнительного профессионального образования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Учебная аудитория № 314: </w:t>
            </w:r>
          </w:p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Стол аудиторный </w:t>
            </w:r>
            <w:r w:rsidR="0055550E" w:rsidRPr="00391A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 8 шт. </w:t>
            </w:r>
          </w:p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Стул </w:t>
            </w:r>
            <w:r w:rsidR="0055550E" w:rsidRPr="00391A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 16 шт.</w:t>
            </w:r>
          </w:p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Аудиторная доска </w:t>
            </w:r>
            <w:r w:rsidR="0055550E" w:rsidRPr="00391A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 1 шт.</w:t>
            </w:r>
          </w:p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>Экран настенный</w:t>
            </w:r>
            <w:r w:rsidR="00555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550E" w:rsidRPr="00391A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 1 шт.</w:t>
            </w:r>
          </w:p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r w:rsidR="0055550E" w:rsidRPr="00391A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 1 шт.</w:t>
            </w:r>
          </w:p>
          <w:p w:rsidR="00F174CC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Проектор </w:t>
            </w:r>
            <w:r w:rsidR="0055550E" w:rsidRPr="00391A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 1 шт.</w:t>
            </w:r>
          </w:p>
          <w:p w:rsidR="00F174CC" w:rsidRPr="00D5593E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>г. Мурманск, ул. Советская, д. 9а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>Оперативное управление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>Свидетельство о государственной регистрации права  51-АВ № 265758</w:t>
            </w:r>
            <w:r w:rsidR="00D85A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74CC" w:rsidRPr="00391AA1" w:rsidRDefault="00D85A79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</w:tr>
      <w:tr w:rsidR="00F174CC" w:rsidRPr="00391AA1" w:rsidTr="00A77BC1">
        <w:trPr>
          <w:cantSplit/>
          <w:trHeight w:val="7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>Образовательные программы дополнительного профессионального образования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Учебная аудитория № 315: </w:t>
            </w:r>
          </w:p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Стол аудиторный </w:t>
            </w:r>
            <w:r w:rsidR="0055550E" w:rsidRPr="00391A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 11 шт. </w:t>
            </w:r>
          </w:p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Стул </w:t>
            </w:r>
            <w:r w:rsidR="0055550E" w:rsidRPr="00391A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 22 шт.</w:t>
            </w:r>
          </w:p>
          <w:p w:rsidR="00F174CC" w:rsidRPr="00D5593E" w:rsidRDefault="00F174CC" w:rsidP="00A77BC1">
            <w:pPr>
              <w:pStyle w:val="ConsPlusCell"/>
              <w:widowControl/>
              <w:spacing w:line="276" w:lineRule="auto"/>
              <w:ind w:right="-70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5593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Интерактивная доска </w:t>
            </w:r>
            <w:r w:rsidR="0055550E" w:rsidRPr="00391A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5593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1 шт.</w:t>
            </w:r>
          </w:p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r w:rsidR="0055550E" w:rsidRPr="00391A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 1 шт.</w:t>
            </w:r>
          </w:p>
          <w:p w:rsidR="00F174CC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Проектор </w:t>
            </w:r>
            <w:r w:rsidR="0055550E" w:rsidRPr="00391A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 1 шт.</w:t>
            </w:r>
          </w:p>
          <w:p w:rsidR="00F174CC" w:rsidRPr="00D5593E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>г. Мурманск, ул. Советская, д. 9а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>Оперативное управление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>Свидетельство о государственной регистрации права  51-АВ № 265758</w:t>
            </w:r>
            <w:r w:rsidR="00D85A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74CC" w:rsidRPr="00391AA1" w:rsidRDefault="00D85A79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</w:tr>
    </w:tbl>
    <w:p w:rsidR="00F174CC" w:rsidRPr="00391AA1" w:rsidRDefault="00F174CC" w:rsidP="00F174CC">
      <w:pPr>
        <w:rPr>
          <w:rFonts w:cs="Times New Roman"/>
          <w:szCs w:val="28"/>
        </w:rPr>
      </w:pPr>
      <w:r w:rsidRPr="00391AA1">
        <w:rPr>
          <w:rFonts w:cs="Times New Roman"/>
          <w:szCs w:val="28"/>
        </w:rPr>
        <w:br w:type="page"/>
      </w:r>
    </w:p>
    <w:tbl>
      <w:tblPr>
        <w:tblW w:w="15310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536"/>
        <w:gridCol w:w="3402"/>
        <w:gridCol w:w="1984"/>
        <w:gridCol w:w="2268"/>
        <w:gridCol w:w="2552"/>
      </w:tblGrid>
      <w:tr w:rsidR="00F174CC" w:rsidRPr="00391AA1" w:rsidTr="00A77BC1">
        <w:trPr>
          <w:cantSplit/>
          <w:trHeight w:val="26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174CC" w:rsidRPr="00391AA1" w:rsidTr="00A77BC1">
        <w:trPr>
          <w:cantSplit/>
          <w:trHeight w:val="72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4CC" w:rsidRPr="00391AA1" w:rsidRDefault="00F174CC" w:rsidP="00D85A7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Предметы, дисциплины </w:t>
            </w: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>(модули):</w:t>
            </w:r>
          </w:p>
        </w:tc>
      </w:tr>
      <w:tr w:rsidR="00F174CC" w:rsidRPr="00391AA1" w:rsidTr="00A77BC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>Современные информационно-коммуникационные технологии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A79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Мобильный компьютерный класс (ноутбук – 20 шт.) </w:t>
            </w:r>
            <w:r w:rsidR="00D85A79" w:rsidRPr="00391A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>3 комплекта</w:t>
            </w:r>
          </w:p>
          <w:p w:rsidR="00F174CC" w:rsidRPr="00D5593E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>г. Мурманск, ул. Советская, д. 9а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>Основные средства института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4CC" w:rsidRPr="00391AA1" w:rsidTr="00A77BC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>Охрана труда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A79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Тренажер «Александр» </w:t>
            </w:r>
            <w:r w:rsidR="00D85A79" w:rsidRPr="00391A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>г. Мурманск, ул. Советская, д. 9а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>Основные средства института</w:t>
            </w:r>
          </w:p>
          <w:p w:rsidR="00F174CC" w:rsidRPr="00D5593E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4CC" w:rsidRPr="00391AA1" w:rsidTr="00A77BC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>Развитие воспитания, развитие сферы культуры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>Электропиано – 1 шт.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>г. Мурманск, ул. Советская, д. 9а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AA1">
              <w:rPr>
                <w:rFonts w:ascii="Times New Roman" w:hAnsi="Times New Roman" w:cs="Times New Roman"/>
                <w:sz w:val="28"/>
                <w:szCs w:val="28"/>
              </w:rPr>
              <w:t>Основные средства института</w:t>
            </w:r>
          </w:p>
          <w:p w:rsidR="00F174CC" w:rsidRPr="00D5593E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CC" w:rsidRPr="00391AA1" w:rsidRDefault="00F174CC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74CC" w:rsidRPr="00391AA1" w:rsidRDefault="00F174CC" w:rsidP="00F174CC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F174CC" w:rsidRPr="00852084" w:rsidRDefault="00F174CC" w:rsidP="00F174CC">
      <w:pPr>
        <w:pStyle w:val="ConsPlusNormal"/>
        <w:jc w:val="center"/>
        <w:rPr>
          <w:rFonts w:ascii="Times New Roman" w:hAnsi="Times New Roman" w:cs="Times New Roman"/>
        </w:rPr>
      </w:pPr>
    </w:p>
    <w:p w:rsidR="00F94266" w:rsidRDefault="00F94266">
      <w:pPr>
        <w:spacing w:after="200" w:line="276" w:lineRule="auto"/>
        <w:ind w:firstLine="0"/>
        <w:rPr>
          <w:szCs w:val="28"/>
        </w:rPr>
      </w:pPr>
      <w:r>
        <w:rPr>
          <w:szCs w:val="28"/>
        </w:rPr>
        <w:br w:type="page"/>
      </w:r>
    </w:p>
    <w:p w:rsidR="00F94266" w:rsidRDefault="00F94266" w:rsidP="00F94266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 4</w:t>
      </w:r>
    </w:p>
    <w:p w:rsidR="00F94266" w:rsidRDefault="00F94266" w:rsidP="00F9426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94266" w:rsidRPr="0052132A" w:rsidRDefault="00F94266" w:rsidP="00F94266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32A">
        <w:rPr>
          <w:rFonts w:ascii="Times New Roman" w:hAnsi="Times New Roman" w:cs="Times New Roman"/>
          <w:b/>
          <w:sz w:val="28"/>
          <w:szCs w:val="28"/>
        </w:rPr>
        <w:t>Обеспечение образовательной деятельности</w:t>
      </w:r>
    </w:p>
    <w:p w:rsidR="00F94266" w:rsidRPr="0052132A" w:rsidRDefault="00F94266" w:rsidP="00F94266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32A">
        <w:rPr>
          <w:rFonts w:ascii="Times New Roman" w:hAnsi="Times New Roman" w:cs="Times New Roman"/>
          <w:b/>
          <w:sz w:val="28"/>
          <w:szCs w:val="28"/>
        </w:rPr>
        <w:t>объектами и помещениями социально-бытового назначения</w:t>
      </w:r>
    </w:p>
    <w:p w:rsidR="00F94266" w:rsidRPr="00852084" w:rsidRDefault="00F94266" w:rsidP="00F94266">
      <w:pPr>
        <w:autoSpaceDE w:val="0"/>
        <w:autoSpaceDN w:val="0"/>
        <w:adjustRightInd w:val="0"/>
        <w:spacing w:line="240" w:lineRule="auto"/>
        <w:jc w:val="both"/>
        <w:rPr>
          <w:rFonts w:cs="Times New Roman"/>
        </w:rPr>
      </w:pP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693"/>
        <w:gridCol w:w="2835"/>
        <w:gridCol w:w="1843"/>
        <w:gridCol w:w="4536"/>
      </w:tblGrid>
      <w:tr w:rsidR="00F94266" w:rsidRPr="00E574F0" w:rsidTr="0055550E">
        <w:trPr>
          <w:cantSplit/>
          <w:trHeight w:val="12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266" w:rsidRPr="00E574F0" w:rsidRDefault="00F94266" w:rsidP="0055550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F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E574F0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266" w:rsidRPr="00E574F0" w:rsidRDefault="00F94266" w:rsidP="0055550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F0">
              <w:rPr>
                <w:rFonts w:ascii="Times New Roman" w:hAnsi="Times New Roman" w:cs="Times New Roman"/>
                <w:sz w:val="24"/>
                <w:szCs w:val="24"/>
              </w:rPr>
              <w:t>Объекты и помещения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266" w:rsidRPr="00E574F0" w:rsidRDefault="00F94266" w:rsidP="0055550E">
            <w:pPr>
              <w:pStyle w:val="ConsPlusCell"/>
              <w:widowControl/>
              <w:spacing w:line="276" w:lineRule="auto"/>
              <w:ind w:firstLine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F0">
              <w:rPr>
                <w:rFonts w:ascii="Times New Roman" w:hAnsi="Times New Roman" w:cs="Times New Roman"/>
                <w:sz w:val="24"/>
                <w:szCs w:val="24"/>
              </w:rPr>
              <w:t>Фактический адрес объектов и помещений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266" w:rsidRPr="00E574F0" w:rsidRDefault="00F94266" w:rsidP="0055550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F0">
              <w:rPr>
                <w:rFonts w:ascii="Times New Roman" w:hAnsi="Times New Roman" w:cs="Times New Roman"/>
                <w:sz w:val="24"/>
                <w:szCs w:val="24"/>
              </w:rPr>
              <w:t>Форма владения, пользования  (собственность, оперативное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4F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управление,  </w:t>
            </w:r>
            <w:r w:rsidRPr="00E574F0">
              <w:rPr>
                <w:rFonts w:ascii="Times New Roman" w:hAnsi="Times New Roman" w:cs="Times New Roman"/>
                <w:sz w:val="24"/>
                <w:szCs w:val="24"/>
              </w:rPr>
              <w:br/>
              <w:t>аренда,  безвозмездное пользование и др.)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50E" w:rsidRDefault="00F94266" w:rsidP="0055550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F0">
              <w:rPr>
                <w:rFonts w:ascii="Times New Roman" w:hAnsi="Times New Roman" w:cs="Times New Roman"/>
                <w:sz w:val="24"/>
                <w:szCs w:val="24"/>
              </w:rPr>
              <w:t>Наименование  организации-  собственника (арендодателя, ссудодателя</w:t>
            </w:r>
          </w:p>
          <w:p w:rsidR="00F94266" w:rsidRPr="00E574F0" w:rsidRDefault="00F94266" w:rsidP="0055550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F0">
              <w:rPr>
                <w:rFonts w:ascii="Times New Roman" w:hAnsi="Times New Roman" w:cs="Times New Roman"/>
                <w:sz w:val="24"/>
                <w:szCs w:val="24"/>
              </w:rPr>
              <w:t>и др.)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266" w:rsidRPr="00E574F0" w:rsidRDefault="00F94266" w:rsidP="0055550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F0">
              <w:rPr>
                <w:rFonts w:ascii="Times New Roman" w:hAnsi="Times New Roman" w:cs="Times New Roman"/>
                <w:sz w:val="24"/>
                <w:szCs w:val="24"/>
              </w:rPr>
              <w:t>Реквизиты и сроки действия правоустанавливающих документов</w:t>
            </w:r>
          </w:p>
        </w:tc>
      </w:tr>
      <w:tr w:rsidR="00F94266" w:rsidRPr="00E574F0" w:rsidTr="00A77BC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6" w:rsidRPr="00E574F0" w:rsidRDefault="00F94266" w:rsidP="00A77BC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6" w:rsidRPr="00E574F0" w:rsidRDefault="00F94266" w:rsidP="00A77BC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6" w:rsidRPr="00E574F0" w:rsidRDefault="00F94266" w:rsidP="00A77BC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6" w:rsidRPr="00E574F0" w:rsidRDefault="00F94266" w:rsidP="00A77BC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6" w:rsidRPr="00E574F0" w:rsidRDefault="00F94266" w:rsidP="00A77BC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6" w:rsidRPr="00E574F0" w:rsidRDefault="00F94266" w:rsidP="00A77BC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94266" w:rsidRPr="00E574F0" w:rsidTr="00A77BC1">
        <w:trPr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6" w:rsidRPr="00E574F0" w:rsidRDefault="00F94266" w:rsidP="00A77BC1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144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6" w:rsidRPr="00E574F0" w:rsidRDefault="00F94266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0">
              <w:rPr>
                <w:rFonts w:ascii="Times New Roman" w:hAnsi="Times New Roman" w:cs="Times New Roman"/>
                <w:sz w:val="28"/>
                <w:szCs w:val="28"/>
              </w:rPr>
              <w:t xml:space="preserve">Помещения для питания слушателей  и работников </w:t>
            </w:r>
          </w:p>
        </w:tc>
      </w:tr>
      <w:tr w:rsidR="00F94266" w:rsidRPr="00E574F0" w:rsidTr="00A77BC1">
        <w:trPr>
          <w:cantSplit/>
          <w:trHeight w:val="77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6" w:rsidRPr="00E574F0" w:rsidRDefault="00F94266" w:rsidP="00A77BC1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0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6" w:rsidRPr="00E574F0" w:rsidRDefault="00F94266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0">
              <w:rPr>
                <w:rFonts w:ascii="Times New Roman" w:hAnsi="Times New Roman" w:cs="Times New Roman"/>
                <w:sz w:val="28"/>
                <w:szCs w:val="28"/>
              </w:rPr>
              <w:t xml:space="preserve">Комната приёма пищи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6" w:rsidRDefault="00F94266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0">
              <w:rPr>
                <w:rFonts w:ascii="Times New Roman" w:hAnsi="Times New Roman" w:cs="Times New Roman"/>
                <w:sz w:val="28"/>
                <w:szCs w:val="28"/>
              </w:rPr>
              <w:t xml:space="preserve">г. Мурманск, </w:t>
            </w:r>
          </w:p>
          <w:p w:rsidR="00F94266" w:rsidRDefault="00F94266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0">
              <w:rPr>
                <w:rFonts w:ascii="Times New Roman" w:hAnsi="Times New Roman" w:cs="Times New Roman"/>
                <w:sz w:val="28"/>
                <w:szCs w:val="28"/>
              </w:rPr>
              <w:t>ул. Советская, д. 9а,</w:t>
            </w:r>
          </w:p>
          <w:p w:rsidR="00F94266" w:rsidRPr="00E574F0" w:rsidRDefault="00F94266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0">
              <w:rPr>
                <w:rFonts w:ascii="Times New Roman" w:hAnsi="Times New Roman" w:cs="Times New Roman"/>
                <w:sz w:val="28"/>
                <w:szCs w:val="28"/>
              </w:rPr>
              <w:t>каб. № 113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6" w:rsidRPr="00E574F0" w:rsidRDefault="00677A47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94266" w:rsidRPr="00E574F0">
              <w:rPr>
                <w:rFonts w:ascii="Times New Roman" w:hAnsi="Times New Roman" w:cs="Times New Roman"/>
                <w:sz w:val="28"/>
                <w:szCs w:val="28"/>
              </w:rPr>
              <w:t>перативное управление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6" w:rsidRPr="00E574F0" w:rsidRDefault="00F94266" w:rsidP="00A77BC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6" w:rsidRPr="00E574F0" w:rsidRDefault="00F94266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0">
              <w:rPr>
                <w:rFonts w:ascii="Times New Roman" w:hAnsi="Times New Roman" w:cs="Times New Roman"/>
                <w:sz w:val="28"/>
                <w:szCs w:val="28"/>
              </w:rPr>
              <w:t>Свидетельство о государственной регистрации права 51-АВ № 265758</w:t>
            </w:r>
            <w:r w:rsidR="005555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94266" w:rsidRPr="00E574F0" w:rsidRDefault="0055550E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</w:tr>
      <w:tr w:rsidR="00F94266" w:rsidRPr="00E574F0" w:rsidTr="00A77BC1">
        <w:trPr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6" w:rsidRPr="00E574F0" w:rsidRDefault="00F94266" w:rsidP="00A77BC1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574F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44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6" w:rsidRPr="00E574F0" w:rsidRDefault="00F94266" w:rsidP="0055550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0">
              <w:rPr>
                <w:rFonts w:ascii="Times New Roman" w:hAnsi="Times New Roman" w:cs="Times New Roman"/>
                <w:sz w:val="28"/>
                <w:szCs w:val="28"/>
              </w:rPr>
              <w:t xml:space="preserve">Объекты хозяйственно-бытового и санитарно-гигиенического назначения  </w:t>
            </w:r>
          </w:p>
        </w:tc>
      </w:tr>
      <w:tr w:rsidR="00F94266" w:rsidRPr="00E574F0" w:rsidTr="00A77BC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6" w:rsidRPr="00E574F0" w:rsidRDefault="00F94266" w:rsidP="00A77BC1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574F0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6" w:rsidRPr="00E574F0" w:rsidRDefault="00F94266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0">
              <w:rPr>
                <w:rFonts w:ascii="Times New Roman" w:hAnsi="Times New Roman" w:cs="Times New Roman"/>
                <w:sz w:val="28"/>
                <w:szCs w:val="28"/>
              </w:rPr>
              <w:t>Гардероб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6" w:rsidRDefault="00F94266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0">
              <w:rPr>
                <w:rFonts w:ascii="Times New Roman" w:hAnsi="Times New Roman" w:cs="Times New Roman"/>
                <w:sz w:val="28"/>
                <w:szCs w:val="28"/>
              </w:rPr>
              <w:t>г. Мурманск,</w:t>
            </w:r>
          </w:p>
          <w:p w:rsidR="00F94266" w:rsidRDefault="00F94266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0">
              <w:rPr>
                <w:rFonts w:ascii="Times New Roman" w:hAnsi="Times New Roman" w:cs="Times New Roman"/>
                <w:sz w:val="28"/>
                <w:szCs w:val="28"/>
              </w:rPr>
              <w:t xml:space="preserve"> ул. Советская, д. 9а, </w:t>
            </w:r>
          </w:p>
          <w:p w:rsidR="00F94266" w:rsidRPr="00E574F0" w:rsidRDefault="00F94266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0">
              <w:rPr>
                <w:rFonts w:ascii="Times New Roman" w:hAnsi="Times New Roman" w:cs="Times New Roman"/>
                <w:sz w:val="28"/>
                <w:szCs w:val="28"/>
              </w:rPr>
              <w:t>каб. № 102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6" w:rsidRPr="00E574F0" w:rsidRDefault="00677A47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94266" w:rsidRPr="00E574F0">
              <w:rPr>
                <w:rFonts w:ascii="Times New Roman" w:hAnsi="Times New Roman" w:cs="Times New Roman"/>
                <w:sz w:val="28"/>
                <w:szCs w:val="28"/>
              </w:rPr>
              <w:t>перативное управление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6" w:rsidRPr="00E574F0" w:rsidRDefault="00F94266" w:rsidP="00A77BC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6" w:rsidRPr="00E574F0" w:rsidRDefault="00F94266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0">
              <w:rPr>
                <w:rFonts w:ascii="Times New Roman" w:hAnsi="Times New Roman" w:cs="Times New Roman"/>
                <w:sz w:val="28"/>
                <w:szCs w:val="28"/>
              </w:rPr>
              <w:t>Свидетельство о государственной регистрации права 51-АВ № 265758</w:t>
            </w:r>
            <w:r w:rsidR="005555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94266" w:rsidRPr="00E574F0" w:rsidRDefault="0055550E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</w:tr>
      <w:tr w:rsidR="00F94266" w:rsidRPr="00E574F0" w:rsidTr="00A77BC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6" w:rsidRPr="00E574F0" w:rsidRDefault="00F94266" w:rsidP="00A77BC1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574F0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6" w:rsidRPr="00E574F0" w:rsidRDefault="00F94266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0">
              <w:rPr>
                <w:rFonts w:ascii="Times New Roman" w:hAnsi="Times New Roman" w:cs="Times New Roman"/>
                <w:sz w:val="28"/>
                <w:szCs w:val="28"/>
              </w:rPr>
              <w:t>Санитарно-гигиенические комнаты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6" w:rsidRDefault="00F94266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0">
              <w:rPr>
                <w:rFonts w:ascii="Times New Roman" w:hAnsi="Times New Roman" w:cs="Times New Roman"/>
                <w:sz w:val="28"/>
                <w:szCs w:val="28"/>
              </w:rPr>
              <w:t xml:space="preserve">г. Мурманск, </w:t>
            </w:r>
          </w:p>
          <w:p w:rsidR="00F94266" w:rsidRDefault="00F94266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0">
              <w:rPr>
                <w:rFonts w:ascii="Times New Roman" w:hAnsi="Times New Roman" w:cs="Times New Roman"/>
                <w:sz w:val="28"/>
                <w:szCs w:val="28"/>
              </w:rPr>
              <w:t xml:space="preserve">ул. Советская, д. 9а, </w:t>
            </w:r>
          </w:p>
          <w:p w:rsidR="00F94266" w:rsidRPr="00E574F0" w:rsidRDefault="00F94266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0">
              <w:rPr>
                <w:rFonts w:ascii="Times New Roman" w:hAnsi="Times New Roman" w:cs="Times New Roman"/>
                <w:sz w:val="28"/>
                <w:szCs w:val="28"/>
              </w:rPr>
              <w:t>каб. № 109, 110, 310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6" w:rsidRPr="00E574F0" w:rsidRDefault="00677A47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94266" w:rsidRPr="00E574F0">
              <w:rPr>
                <w:rFonts w:ascii="Times New Roman" w:hAnsi="Times New Roman" w:cs="Times New Roman"/>
                <w:sz w:val="28"/>
                <w:szCs w:val="28"/>
              </w:rPr>
              <w:t>перативное управление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6" w:rsidRPr="00E574F0" w:rsidRDefault="00F94266" w:rsidP="00A77BC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6" w:rsidRPr="00E574F0" w:rsidRDefault="00F94266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0">
              <w:rPr>
                <w:rFonts w:ascii="Times New Roman" w:hAnsi="Times New Roman" w:cs="Times New Roman"/>
                <w:sz w:val="28"/>
                <w:szCs w:val="28"/>
              </w:rPr>
              <w:t>Свидетельство о государственной регистрации права 51-АВ № 265758</w:t>
            </w:r>
            <w:r w:rsidR="005555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94266" w:rsidRPr="00E574F0" w:rsidRDefault="00F94266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0">
              <w:rPr>
                <w:rFonts w:ascii="Times New Roman" w:hAnsi="Times New Roman" w:cs="Times New Roman"/>
                <w:sz w:val="28"/>
                <w:szCs w:val="28"/>
              </w:rPr>
              <w:t>Бессрочно.</w:t>
            </w:r>
          </w:p>
        </w:tc>
      </w:tr>
      <w:tr w:rsidR="00F94266" w:rsidRPr="00E574F0" w:rsidTr="00A77BC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6" w:rsidRPr="00E574F0" w:rsidRDefault="00F94266" w:rsidP="00A77BC1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6" w:rsidRPr="00E574F0" w:rsidRDefault="00F94266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0">
              <w:rPr>
                <w:rFonts w:ascii="Times New Roman" w:hAnsi="Times New Roman" w:cs="Times New Roman"/>
                <w:sz w:val="28"/>
                <w:szCs w:val="28"/>
              </w:rPr>
              <w:t>Библиотека с читальным залом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6" w:rsidRDefault="00F94266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0">
              <w:rPr>
                <w:rFonts w:ascii="Times New Roman" w:hAnsi="Times New Roman" w:cs="Times New Roman"/>
                <w:sz w:val="28"/>
                <w:szCs w:val="28"/>
              </w:rPr>
              <w:t xml:space="preserve">г. Мурманск, </w:t>
            </w:r>
          </w:p>
          <w:p w:rsidR="00F94266" w:rsidRDefault="00F94266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0">
              <w:rPr>
                <w:rFonts w:ascii="Times New Roman" w:hAnsi="Times New Roman" w:cs="Times New Roman"/>
                <w:sz w:val="28"/>
                <w:szCs w:val="28"/>
              </w:rPr>
              <w:t xml:space="preserve">ул. Советская, д. 9а, </w:t>
            </w:r>
          </w:p>
          <w:p w:rsidR="00F94266" w:rsidRPr="00E574F0" w:rsidRDefault="00F94266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0">
              <w:rPr>
                <w:rFonts w:ascii="Times New Roman" w:hAnsi="Times New Roman" w:cs="Times New Roman"/>
                <w:sz w:val="28"/>
                <w:szCs w:val="28"/>
              </w:rPr>
              <w:t>каб. № 117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6" w:rsidRPr="00E574F0" w:rsidRDefault="00677A47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94266" w:rsidRPr="00E574F0">
              <w:rPr>
                <w:rFonts w:ascii="Times New Roman" w:hAnsi="Times New Roman" w:cs="Times New Roman"/>
                <w:sz w:val="28"/>
                <w:szCs w:val="28"/>
              </w:rPr>
              <w:t>перативное управление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6" w:rsidRPr="00E574F0" w:rsidRDefault="00F94266" w:rsidP="00A77BC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266" w:rsidRPr="00E574F0" w:rsidRDefault="00F94266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0">
              <w:rPr>
                <w:rFonts w:ascii="Times New Roman" w:hAnsi="Times New Roman" w:cs="Times New Roman"/>
                <w:sz w:val="28"/>
                <w:szCs w:val="28"/>
              </w:rPr>
              <w:t>Свидетельство о государственной регистрации права 51-АВ № 265758</w:t>
            </w:r>
            <w:r w:rsidR="005555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94266" w:rsidRPr="00E574F0" w:rsidRDefault="0055550E" w:rsidP="00A77BC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</w:tr>
    </w:tbl>
    <w:p w:rsidR="00AE042D" w:rsidRPr="00BC71BB" w:rsidRDefault="00AE042D" w:rsidP="00AE042D">
      <w:pPr>
        <w:jc w:val="right"/>
        <w:rPr>
          <w:rFonts w:cs="Times New Roman"/>
          <w:szCs w:val="28"/>
        </w:rPr>
      </w:pPr>
      <w:r w:rsidRPr="00BC71BB">
        <w:rPr>
          <w:rFonts w:cs="Times New Roman"/>
          <w:szCs w:val="28"/>
        </w:rPr>
        <w:lastRenderedPageBreak/>
        <w:t>Приложение</w:t>
      </w:r>
      <w:r>
        <w:rPr>
          <w:rFonts w:cs="Times New Roman"/>
          <w:szCs w:val="28"/>
        </w:rPr>
        <w:t xml:space="preserve"> 5</w:t>
      </w:r>
    </w:p>
    <w:p w:rsidR="00AE042D" w:rsidRPr="00BC71BB" w:rsidRDefault="00AE042D" w:rsidP="00AE042D">
      <w:pPr>
        <w:jc w:val="center"/>
        <w:rPr>
          <w:rFonts w:cs="Times New Roman"/>
          <w:b/>
          <w:szCs w:val="28"/>
        </w:rPr>
      </w:pPr>
    </w:p>
    <w:p w:rsidR="00AE042D" w:rsidRPr="0052132A" w:rsidRDefault="00AE042D" w:rsidP="00AE042D">
      <w:pPr>
        <w:jc w:val="center"/>
        <w:rPr>
          <w:rFonts w:cs="Times New Roman"/>
          <w:b/>
          <w:szCs w:val="28"/>
        </w:rPr>
      </w:pPr>
      <w:r w:rsidRPr="0052132A">
        <w:rPr>
          <w:rFonts w:cs="Times New Roman"/>
          <w:b/>
          <w:szCs w:val="28"/>
        </w:rPr>
        <w:t>Учебно-методическое и библиотечно-информационное обеспечение образовательного процесса</w:t>
      </w:r>
    </w:p>
    <w:p w:rsidR="00AE042D" w:rsidRPr="00886677" w:rsidRDefault="00AE042D" w:rsidP="00AE042D">
      <w:pPr>
        <w:jc w:val="both"/>
        <w:rPr>
          <w:rFonts w:cs="Times New Roman"/>
          <w:szCs w:val="28"/>
        </w:rPr>
      </w:pPr>
      <w:r w:rsidRPr="00886677">
        <w:rPr>
          <w:rFonts w:cs="Times New Roman"/>
          <w:szCs w:val="28"/>
        </w:rPr>
        <w:t>1. Наличие учебной и учебно-методической литературы по образовательным программам</w:t>
      </w:r>
    </w:p>
    <w:tbl>
      <w:tblPr>
        <w:tblStyle w:val="ab"/>
        <w:tblW w:w="15005" w:type="dxa"/>
        <w:tblLayout w:type="fixed"/>
        <w:tblLook w:val="04A0" w:firstRow="1" w:lastRow="0" w:firstColumn="1" w:lastColumn="0" w:noHBand="0" w:noVBand="1"/>
      </w:tblPr>
      <w:tblGrid>
        <w:gridCol w:w="675"/>
        <w:gridCol w:w="5825"/>
        <w:gridCol w:w="1830"/>
        <w:gridCol w:w="13"/>
        <w:gridCol w:w="850"/>
        <w:gridCol w:w="2693"/>
        <w:gridCol w:w="2539"/>
        <w:gridCol w:w="13"/>
        <w:gridCol w:w="567"/>
      </w:tblGrid>
      <w:tr w:rsidR="00AE042D" w:rsidRPr="00886677" w:rsidTr="0055550E">
        <w:tc>
          <w:tcPr>
            <w:tcW w:w="675" w:type="dxa"/>
            <w:vMerge w:val="restart"/>
            <w:vAlign w:val="center"/>
          </w:tcPr>
          <w:p w:rsidR="00AE042D" w:rsidRPr="00886677" w:rsidRDefault="00AE042D" w:rsidP="0055550E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№ п/п</w:t>
            </w:r>
          </w:p>
        </w:tc>
        <w:tc>
          <w:tcPr>
            <w:tcW w:w="5825" w:type="dxa"/>
            <w:vMerge w:val="restart"/>
            <w:vAlign w:val="center"/>
          </w:tcPr>
          <w:p w:rsidR="0055550E" w:rsidRDefault="00AE042D" w:rsidP="0055550E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 xml:space="preserve">Направление подготовки, </w:t>
            </w:r>
          </w:p>
          <w:p w:rsidR="00AE042D" w:rsidRPr="00886677" w:rsidRDefault="00AE042D" w:rsidP="0055550E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специальность, профессия</w:t>
            </w:r>
          </w:p>
        </w:tc>
        <w:tc>
          <w:tcPr>
            <w:tcW w:w="5386" w:type="dxa"/>
            <w:gridSpan w:val="4"/>
            <w:vAlign w:val="center"/>
          </w:tcPr>
          <w:p w:rsidR="00AE042D" w:rsidRPr="00886677" w:rsidRDefault="00AE042D" w:rsidP="0055550E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Объём фонда учебной и учебно-методической  литературы</w:t>
            </w:r>
          </w:p>
        </w:tc>
        <w:tc>
          <w:tcPr>
            <w:tcW w:w="3119" w:type="dxa"/>
            <w:gridSpan w:val="3"/>
            <w:vMerge w:val="restart"/>
            <w:vAlign w:val="center"/>
          </w:tcPr>
          <w:p w:rsidR="00677A47" w:rsidRDefault="00AE042D" w:rsidP="0055550E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 xml:space="preserve">Количество </w:t>
            </w:r>
          </w:p>
          <w:p w:rsidR="00AE042D" w:rsidRPr="00886677" w:rsidRDefault="00AE042D" w:rsidP="0055550E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экземпляров</w:t>
            </w:r>
          </w:p>
          <w:p w:rsidR="00AE042D" w:rsidRPr="00886677" w:rsidRDefault="00AE042D" w:rsidP="0055550E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л</w:t>
            </w:r>
            <w:r w:rsidRPr="00886677">
              <w:rPr>
                <w:rFonts w:cs="Times New Roman"/>
                <w:szCs w:val="28"/>
              </w:rPr>
              <w:t xml:space="preserve">итературы на одного </w:t>
            </w:r>
            <w:r>
              <w:rPr>
                <w:rFonts w:cs="Times New Roman"/>
                <w:szCs w:val="28"/>
              </w:rPr>
              <w:t>слушателя</w:t>
            </w:r>
          </w:p>
        </w:tc>
      </w:tr>
      <w:tr w:rsidR="00AE042D" w:rsidRPr="00886677" w:rsidTr="0055550E">
        <w:tc>
          <w:tcPr>
            <w:tcW w:w="675" w:type="dxa"/>
            <w:vMerge/>
          </w:tcPr>
          <w:p w:rsidR="00AE042D" w:rsidRPr="00886677" w:rsidRDefault="00AE042D" w:rsidP="00A77BC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825" w:type="dxa"/>
            <w:vMerge/>
          </w:tcPr>
          <w:p w:rsidR="00AE042D" w:rsidRPr="00886677" w:rsidRDefault="00AE042D" w:rsidP="00A77BC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677A47" w:rsidRDefault="00AE042D" w:rsidP="0055550E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 xml:space="preserve">Количество </w:t>
            </w:r>
          </w:p>
          <w:p w:rsidR="00AE042D" w:rsidRPr="00886677" w:rsidRDefault="00AE042D" w:rsidP="0055550E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наименований</w:t>
            </w:r>
          </w:p>
        </w:tc>
        <w:tc>
          <w:tcPr>
            <w:tcW w:w="2693" w:type="dxa"/>
            <w:vAlign w:val="center"/>
          </w:tcPr>
          <w:p w:rsidR="00677A47" w:rsidRDefault="00AE042D" w:rsidP="0055550E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 xml:space="preserve">Количество </w:t>
            </w:r>
          </w:p>
          <w:p w:rsidR="00AE042D" w:rsidRPr="00886677" w:rsidRDefault="00AE042D" w:rsidP="0055550E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экземпляров</w:t>
            </w:r>
          </w:p>
        </w:tc>
        <w:tc>
          <w:tcPr>
            <w:tcW w:w="3119" w:type="dxa"/>
            <w:gridSpan w:val="3"/>
            <w:vMerge/>
          </w:tcPr>
          <w:p w:rsidR="00AE042D" w:rsidRPr="00886677" w:rsidRDefault="00AE042D" w:rsidP="00A77BC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AE042D" w:rsidRPr="00886677" w:rsidTr="00AE042D">
        <w:tc>
          <w:tcPr>
            <w:tcW w:w="675" w:type="dxa"/>
          </w:tcPr>
          <w:p w:rsidR="00AE042D" w:rsidRPr="00886677" w:rsidRDefault="00AE042D" w:rsidP="00A77BC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1</w:t>
            </w:r>
          </w:p>
        </w:tc>
        <w:tc>
          <w:tcPr>
            <w:tcW w:w="5825" w:type="dxa"/>
          </w:tcPr>
          <w:p w:rsidR="00AE042D" w:rsidRPr="00886677" w:rsidRDefault="00AE042D" w:rsidP="00A77BC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2</w:t>
            </w:r>
          </w:p>
        </w:tc>
        <w:tc>
          <w:tcPr>
            <w:tcW w:w="2693" w:type="dxa"/>
            <w:gridSpan w:val="3"/>
          </w:tcPr>
          <w:p w:rsidR="00AE042D" w:rsidRPr="00886677" w:rsidRDefault="00AE042D" w:rsidP="00A77BC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3</w:t>
            </w:r>
          </w:p>
        </w:tc>
        <w:tc>
          <w:tcPr>
            <w:tcW w:w="2693" w:type="dxa"/>
          </w:tcPr>
          <w:p w:rsidR="00AE042D" w:rsidRPr="00886677" w:rsidRDefault="00AE042D" w:rsidP="00A77BC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4</w:t>
            </w:r>
          </w:p>
        </w:tc>
        <w:tc>
          <w:tcPr>
            <w:tcW w:w="3119" w:type="dxa"/>
            <w:gridSpan w:val="3"/>
          </w:tcPr>
          <w:p w:rsidR="00AE042D" w:rsidRPr="00886677" w:rsidRDefault="00AE042D" w:rsidP="00A77BC1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5</w:t>
            </w:r>
          </w:p>
        </w:tc>
      </w:tr>
      <w:tr w:rsidR="00AE042D" w:rsidRPr="00886677" w:rsidTr="00AE042D">
        <w:tc>
          <w:tcPr>
            <w:tcW w:w="675" w:type="dxa"/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</w:p>
        </w:tc>
        <w:tc>
          <w:tcPr>
            <w:tcW w:w="14330" w:type="dxa"/>
            <w:gridSpan w:val="8"/>
          </w:tcPr>
          <w:p w:rsidR="00AE042D" w:rsidRPr="00886677" w:rsidRDefault="00AE042D" w:rsidP="0055550E">
            <w:pPr>
              <w:ind w:firstLine="176"/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Дополнительная профессиональная программа</w:t>
            </w:r>
            <w:r>
              <w:rPr>
                <w:rFonts w:cs="Times New Roman"/>
                <w:szCs w:val="28"/>
              </w:rPr>
              <w:t xml:space="preserve"> </w:t>
            </w:r>
            <w:r w:rsidRPr="00886677">
              <w:rPr>
                <w:rFonts w:cs="Times New Roman"/>
                <w:szCs w:val="28"/>
              </w:rPr>
              <w:t>(повышение квалификации</w:t>
            </w:r>
            <w:r>
              <w:rPr>
                <w:rFonts w:cs="Times New Roman"/>
                <w:szCs w:val="28"/>
              </w:rPr>
              <w:t xml:space="preserve">, </w:t>
            </w:r>
            <w:r w:rsidRPr="00886677">
              <w:rPr>
                <w:rFonts w:cs="Times New Roman"/>
                <w:szCs w:val="28"/>
              </w:rPr>
              <w:t xml:space="preserve">профессиональной </w:t>
            </w:r>
            <w:r>
              <w:rPr>
                <w:rFonts w:cs="Times New Roman"/>
                <w:szCs w:val="28"/>
              </w:rPr>
              <w:t>переподготовки)</w:t>
            </w:r>
          </w:p>
        </w:tc>
      </w:tr>
      <w:tr w:rsidR="00AE042D" w:rsidRPr="00886677" w:rsidTr="00AE042D">
        <w:tc>
          <w:tcPr>
            <w:tcW w:w="675" w:type="dxa"/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</w:p>
        </w:tc>
        <w:tc>
          <w:tcPr>
            <w:tcW w:w="5825" w:type="dxa"/>
          </w:tcPr>
          <w:p w:rsidR="00AE042D" w:rsidRPr="00886677" w:rsidRDefault="00AE042D" w:rsidP="00AE042D">
            <w:pPr>
              <w:ind w:firstLine="176"/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 xml:space="preserve">В том числе по циклам дисциплин: </w:t>
            </w:r>
          </w:p>
        </w:tc>
        <w:tc>
          <w:tcPr>
            <w:tcW w:w="2693" w:type="dxa"/>
            <w:gridSpan w:val="3"/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</w:p>
        </w:tc>
        <w:tc>
          <w:tcPr>
            <w:tcW w:w="3119" w:type="dxa"/>
            <w:gridSpan w:val="3"/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</w:p>
        </w:tc>
      </w:tr>
      <w:tr w:rsidR="00AE042D" w:rsidRPr="00886677" w:rsidTr="00AE042D">
        <w:trPr>
          <w:trHeight w:val="306"/>
        </w:trPr>
        <w:tc>
          <w:tcPr>
            <w:tcW w:w="675" w:type="dxa"/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</w:p>
        </w:tc>
        <w:tc>
          <w:tcPr>
            <w:tcW w:w="5825" w:type="dxa"/>
          </w:tcPr>
          <w:p w:rsidR="00AE042D" w:rsidRPr="00886677" w:rsidRDefault="00AE042D" w:rsidP="00AE042D">
            <w:pPr>
              <w:ind w:firstLine="176"/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 xml:space="preserve">Управление </w:t>
            </w:r>
          </w:p>
        </w:tc>
        <w:tc>
          <w:tcPr>
            <w:tcW w:w="2693" w:type="dxa"/>
            <w:gridSpan w:val="3"/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160</w:t>
            </w:r>
          </w:p>
        </w:tc>
        <w:tc>
          <w:tcPr>
            <w:tcW w:w="2693" w:type="dxa"/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225</w:t>
            </w:r>
          </w:p>
        </w:tc>
        <w:tc>
          <w:tcPr>
            <w:tcW w:w="3119" w:type="dxa"/>
            <w:gridSpan w:val="3"/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8,5</w:t>
            </w:r>
          </w:p>
        </w:tc>
      </w:tr>
      <w:tr w:rsidR="00AE042D" w:rsidRPr="00886677" w:rsidTr="00AE042D">
        <w:trPr>
          <w:trHeight w:val="298"/>
        </w:trPr>
        <w:tc>
          <w:tcPr>
            <w:tcW w:w="675" w:type="dxa"/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</w:p>
        </w:tc>
        <w:tc>
          <w:tcPr>
            <w:tcW w:w="5825" w:type="dxa"/>
          </w:tcPr>
          <w:p w:rsidR="00AE042D" w:rsidRPr="00886677" w:rsidRDefault="00AE042D" w:rsidP="0055550E">
            <w:pPr>
              <w:ind w:firstLine="176"/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Нормативно</w:t>
            </w:r>
            <w:r w:rsidR="0055550E">
              <w:rPr>
                <w:rFonts w:cs="Times New Roman"/>
                <w:szCs w:val="28"/>
              </w:rPr>
              <w:t>-</w:t>
            </w:r>
            <w:r w:rsidRPr="00886677">
              <w:rPr>
                <w:rFonts w:cs="Times New Roman"/>
                <w:szCs w:val="28"/>
              </w:rPr>
              <w:t>правовая база</w:t>
            </w:r>
          </w:p>
        </w:tc>
        <w:tc>
          <w:tcPr>
            <w:tcW w:w="2693" w:type="dxa"/>
            <w:gridSpan w:val="3"/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85</w:t>
            </w:r>
          </w:p>
        </w:tc>
        <w:tc>
          <w:tcPr>
            <w:tcW w:w="2693" w:type="dxa"/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124</w:t>
            </w:r>
          </w:p>
        </w:tc>
        <w:tc>
          <w:tcPr>
            <w:tcW w:w="3119" w:type="dxa"/>
            <w:gridSpan w:val="3"/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3,8</w:t>
            </w:r>
          </w:p>
        </w:tc>
      </w:tr>
      <w:tr w:rsidR="00AE042D" w:rsidRPr="00886677" w:rsidTr="00AE042D">
        <w:tc>
          <w:tcPr>
            <w:tcW w:w="675" w:type="dxa"/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</w:p>
        </w:tc>
        <w:tc>
          <w:tcPr>
            <w:tcW w:w="5825" w:type="dxa"/>
          </w:tcPr>
          <w:p w:rsidR="00AE042D" w:rsidRPr="00886677" w:rsidRDefault="00AE042D" w:rsidP="0055550E">
            <w:pPr>
              <w:ind w:firstLine="176"/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Общая педагогика (педагогика, дидактика, воспитание, дополнительное образование)</w:t>
            </w:r>
          </w:p>
        </w:tc>
        <w:tc>
          <w:tcPr>
            <w:tcW w:w="2693" w:type="dxa"/>
            <w:gridSpan w:val="3"/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906</w:t>
            </w:r>
          </w:p>
        </w:tc>
        <w:tc>
          <w:tcPr>
            <w:tcW w:w="2693" w:type="dxa"/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1189</w:t>
            </w:r>
          </w:p>
        </w:tc>
        <w:tc>
          <w:tcPr>
            <w:tcW w:w="3119" w:type="dxa"/>
            <w:gridSpan w:val="3"/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50,6</w:t>
            </w:r>
          </w:p>
        </w:tc>
      </w:tr>
      <w:tr w:rsidR="00AE042D" w:rsidRPr="00886677" w:rsidTr="00AE042D">
        <w:tc>
          <w:tcPr>
            <w:tcW w:w="675" w:type="dxa"/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</w:p>
        </w:tc>
        <w:tc>
          <w:tcPr>
            <w:tcW w:w="5825" w:type="dxa"/>
          </w:tcPr>
          <w:p w:rsidR="00AE042D" w:rsidRPr="00886677" w:rsidRDefault="00AE042D" w:rsidP="00AE042D">
            <w:pPr>
              <w:ind w:firstLine="176"/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Социальная педагогика</w:t>
            </w:r>
          </w:p>
        </w:tc>
        <w:tc>
          <w:tcPr>
            <w:tcW w:w="2693" w:type="dxa"/>
            <w:gridSpan w:val="3"/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68</w:t>
            </w:r>
          </w:p>
        </w:tc>
        <w:tc>
          <w:tcPr>
            <w:tcW w:w="2693" w:type="dxa"/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80</w:t>
            </w:r>
          </w:p>
        </w:tc>
        <w:tc>
          <w:tcPr>
            <w:tcW w:w="3119" w:type="dxa"/>
            <w:gridSpan w:val="3"/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3,1</w:t>
            </w:r>
          </w:p>
        </w:tc>
      </w:tr>
      <w:tr w:rsidR="00AE042D" w:rsidRPr="00886677" w:rsidTr="00AE042D">
        <w:tc>
          <w:tcPr>
            <w:tcW w:w="675" w:type="dxa"/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</w:p>
        </w:tc>
        <w:tc>
          <w:tcPr>
            <w:tcW w:w="5825" w:type="dxa"/>
          </w:tcPr>
          <w:p w:rsidR="00AE042D" w:rsidRPr="00886677" w:rsidRDefault="00AE042D" w:rsidP="00AE042D">
            <w:pPr>
              <w:ind w:firstLine="176"/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Психология</w:t>
            </w:r>
          </w:p>
        </w:tc>
        <w:tc>
          <w:tcPr>
            <w:tcW w:w="2693" w:type="dxa"/>
            <w:gridSpan w:val="3"/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598</w:t>
            </w:r>
          </w:p>
        </w:tc>
        <w:tc>
          <w:tcPr>
            <w:tcW w:w="2693" w:type="dxa"/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750</w:t>
            </w:r>
          </w:p>
        </w:tc>
        <w:tc>
          <w:tcPr>
            <w:tcW w:w="3119" w:type="dxa"/>
            <w:gridSpan w:val="3"/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19,6</w:t>
            </w:r>
          </w:p>
        </w:tc>
      </w:tr>
      <w:tr w:rsidR="00AE042D" w:rsidRPr="00886677" w:rsidTr="00AE042D">
        <w:tc>
          <w:tcPr>
            <w:tcW w:w="675" w:type="dxa"/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</w:p>
        </w:tc>
        <w:tc>
          <w:tcPr>
            <w:tcW w:w="5825" w:type="dxa"/>
          </w:tcPr>
          <w:p w:rsidR="00AE042D" w:rsidRPr="00886677" w:rsidRDefault="00AE042D" w:rsidP="00AE042D">
            <w:pPr>
              <w:ind w:firstLine="176"/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Охрана труда</w:t>
            </w:r>
          </w:p>
        </w:tc>
        <w:tc>
          <w:tcPr>
            <w:tcW w:w="2693" w:type="dxa"/>
            <w:gridSpan w:val="3"/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45</w:t>
            </w:r>
          </w:p>
        </w:tc>
        <w:tc>
          <w:tcPr>
            <w:tcW w:w="2693" w:type="dxa"/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47</w:t>
            </w:r>
          </w:p>
        </w:tc>
        <w:tc>
          <w:tcPr>
            <w:tcW w:w="3119" w:type="dxa"/>
            <w:gridSpan w:val="3"/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2,0</w:t>
            </w:r>
          </w:p>
        </w:tc>
      </w:tr>
      <w:tr w:rsidR="00AE042D" w:rsidRPr="00886677" w:rsidTr="00AE042D">
        <w:tc>
          <w:tcPr>
            <w:tcW w:w="675" w:type="dxa"/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</w:p>
        </w:tc>
        <w:tc>
          <w:tcPr>
            <w:tcW w:w="5825" w:type="dxa"/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Профессиональное образование</w:t>
            </w:r>
          </w:p>
        </w:tc>
        <w:tc>
          <w:tcPr>
            <w:tcW w:w="2693" w:type="dxa"/>
            <w:gridSpan w:val="3"/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74</w:t>
            </w:r>
          </w:p>
        </w:tc>
        <w:tc>
          <w:tcPr>
            <w:tcW w:w="2693" w:type="dxa"/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80</w:t>
            </w:r>
          </w:p>
        </w:tc>
        <w:tc>
          <w:tcPr>
            <w:tcW w:w="3119" w:type="dxa"/>
            <w:gridSpan w:val="3"/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3,2</w:t>
            </w:r>
          </w:p>
        </w:tc>
      </w:tr>
      <w:tr w:rsidR="00AE042D" w:rsidRPr="00886677" w:rsidTr="00AE042D">
        <w:tc>
          <w:tcPr>
            <w:tcW w:w="675" w:type="dxa"/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</w:p>
        </w:tc>
        <w:tc>
          <w:tcPr>
            <w:tcW w:w="5825" w:type="dxa"/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Начальная школа</w:t>
            </w:r>
          </w:p>
        </w:tc>
        <w:tc>
          <w:tcPr>
            <w:tcW w:w="2693" w:type="dxa"/>
            <w:gridSpan w:val="3"/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1410</w:t>
            </w:r>
          </w:p>
        </w:tc>
        <w:tc>
          <w:tcPr>
            <w:tcW w:w="2693" w:type="dxa"/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2213</w:t>
            </w:r>
          </w:p>
        </w:tc>
        <w:tc>
          <w:tcPr>
            <w:tcW w:w="3119" w:type="dxa"/>
            <w:gridSpan w:val="3"/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88,52</w:t>
            </w:r>
          </w:p>
        </w:tc>
      </w:tr>
      <w:tr w:rsidR="00AE042D" w:rsidRPr="00886677" w:rsidTr="00AE042D">
        <w:tc>
          <w:tcPr>
            <w:tcW w:w="675" w:type="dxa"/>
            <w:tcBorders>
              <w:bottom w:val="single" w:sz="4" w:space="0" w:color="000000" w:themeColor="text1"/>
            </w:tcBorders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</w:p>
        </w:tc>
        <w:tc>
          <w:tcPr>
            <w:tcW w:w="5825" w:type="dxa"/>
            <w:tcBorders>
              <w:bottom w:val="single" w:sz="4" w:space="0" w:color="000000" w:themeColor="text1"/>
            </w:tcBorders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Дошкольное образование</w:t>
            </w:r>
          </w:p>
        </w:tc>
        <w:tc>
          <w:tcPr>
            <w:tcW w:w="2693" w:type="dxa"/>
            <w:gridSpan w:val="3"/>
            <w:tcBorders>
              <w:bottom w:val="single" w:sz="4" w:space="0" w:color="000000" w:themeColor="text1"/>
            </w:tcBorders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712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744</w:t>
            </w:r>
          </w:p>
        </w:tc>
        <w:tc>
          <w:tcPr>
            <w:tcW w:w="3119" w:type="dxa"/>
            <w:gridSpan w:val="3"/>
            <w:tcBorders>
              <w:bottom w:val="single" w:sz="4" w:space="0" w:color="000000" w:themeColor="text1"/>
            </w:tcBorders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29,8</w:t>
            </w:r>
          </w:p>
        </w:tc>
      </w:tr>
      <w:tr w:rsidR="00AE042D" w:rsidRPr="00886677" w:rsidTr="00AE042D">
        <w:tc>
          <w:tcPr>
            <w:tcW w:w="675" w:type="dxa"/>
            <w:tcBorders>
              <w:bottom w:val="single" w:sz="4" w:space="0" w:color="000000" w:themeColor="text1"/>
            </w:tcBorders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</w:p>
        </w:tc>
        <w:tc>
          <w:tcPr>
            <w:tcW w:w="5825" w:type="dxa"/>
            <w:tcBorders>
              <w:bottom w:val="single" w:sz="4" w:space="0" w:color="000000" w:themeColor="text1"/>
            </w:tcBorders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Здоровье</w:t>
            </w:r>
          </w:p>
        </w:tc>
        <w:tc>
          <w:tcPr>
            <w:tcW w:w="2693" w:type="dxa"/>
            <w:gridSpan w:val="3"/>
            <w:tcBorders>
              <w:bottom w:val="single" w:sz="4" w:space="0" w:color="000000" w:themeColor="text1"/>
            </w:tcBorders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560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670</w:t>
            </w:r>
          </w:p>
        </w:tc>
        <w:tc>
          <w:tcPr>
            <w:tcW w:w="3119" w:type="dxa"/>
            <w:gridSpan w:val="3"/>
            <w:tcBorders>
              <w:bottom w:val="single" w:sz="4" w:space="0" w:color="000000" w:themeColor="text1"/>
            </w:tcBorders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8,7</w:t>
            </w:r>
          </w:p>
        </w:tc>
      </w:tr>
      <w:tr w:rsidR="00AE042D" w:rsidRPr="00886677" w:rsidTr="00AE042D">
        <w:tc>
          <w:tcPr>
            <w:tcW w:w="675" w:type="dxa"/>
            <w:tcBorders>
              <w:bottom w:val="single" w:sz="4" w:space="0" w:color="000000" w:themeColor="text1"/>
            </w:tcBorders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</w:p>
        </w:tc>
        <w:tc>
          <w:tcPr>
            <w:tcW w:w="5825" w:type="dxa"/>
            <w:tcBorders>
              <w:bottom w:val="single" w:sz="4" w:space="0" w:color="000000" w:themeColor="text1"/>
            </w:tcBorders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Логопедия, дефектология</w:t>
            </w:r>
          </w:p>
        </w:tc>
        <w:tc>
          <w:tcPr>
            <w:tcW w:w="2693" w:type="dxa"/>
            <w:gridSpan w:val="3"/>
            <w:tcBorders>
              <w:bottom w:val="single" w:sz="4" w:space="0" w:color="000000" w:themeColor="text1"/>
            </w:tcBorders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263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272</w:t>
            </w:r>
          </w:p>
        </w:tc>
        <w:tc>
          <w:tcPr>
            <w:tcW w:w="3119" w:type="dxa"/>
            <w:gridSpan w:val="3"/>
            <w:tcBorders>
              <w:bottom w:val="single" w:sz="4" w:space="0" w:color="000000" w:themeColor="text1"/>
            </w:tcBorders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10,88</w:t>
            </w:r>
          </w:p>
        </w:tc>
      </w:tr>
      <w:tr w:rsidR="00AE042D" w:rsidRPr="00886677" w:rsidTr="00AE042D">
        <w:tc>
          <w:tcPr>
            <w:tcW w:w="675" w:type="dxa"/>
            <w:tcBorders>
              <w:bottom w:val="single" w:sz="4" w:space="0" w:color="000000" w:themeColor="text1"/>
            </w:tcBorders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</w:p>
        </w:tc>
        <w:tc>
          <w:tcPr>
            <w:tcW w:w="5825" w:type="dxa"/>
            <w:tcBorders>
              <w:bottom w:val="single" w:sz="4" w:space="0" w:color="000000" w:themeColor="text1"/>
            </w:tcBorders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Краеведение</w:t>
            </w:r>
          </w:p>
        </w:tc>
        <w:tc>
          <w:tcPr>
            <w:tcW w:w="2693" w:type="dxa"/>
            <w:gridSpan w:val="3"/>
            <w:tcBorders>
              <w:bottom w:val="single" w:sz="4" w:space="0" w:color="000000" w:themeColor="text1"/>
            </w:tcBorders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547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610</w:t>
            </w:r>
          </w:p>
        </w:tc>
        <w:tc>
          <w:tcPr>
            <w:tcW w:w="3119" w:type="dxa"/>
            <w:gridSpan w:val="3"/>
            <w:tcBorders>
              <w:bottom w:val="single" w:sz="4" w:space="0" w:color="000000" w:themeColor="text1"/>
            </w:tcBorders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</w:p>
        </w:tc>
      </w:tr>
      <w:tr w:rsidR="00AE042D" w:rsidRPr="00886677" w:rsidTr="00AE042D">
        <w:tc>
          <w:tcPr>
            <w:tcW w:w="675" w:type="dxa"/>
            <w:tcBorders>
              <w:bottom w:val="single" w:sz="4" w:space="0" w:color="000000" w:themeColor="text1"/>
            </w:tcBorders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</w:p>
        </w:tc>
        <w:tc>
          <w:tcPr>
            <w:tcW w:w="5825" w:type="dxa"/>
            <w:tcBorders>
              <w:bottom w:val="single" w:sz="4" w:space="0" w:color="000000" w:themeColor="text1"/>
            </w:tcBorders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Математика</w:t>
            </w:r>
          </w:p>
        </w:tc>
        <w:tc>
          <w:tcPr>
            <w:tcW w:w="2693" w:type="dxa"/>
            <w:gridSpan w:val="3"/>
            <w:tcBorders>
              <w:bottom w:val="single" w:sz="4" w:space="0" w:color="000000" w:themeColor="text1"/>
            </w:tcBorders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534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982</w:t>
            </w:r>
          </w:p>
        </w:tc>
        <w:tc>
          <w:tcPr>
            <w:tcW w:w="3119" w:type="dxa"/>
            <w:gridSpan w:val="3"/>
            <w:tcBorders>
              <w:bottom w:val="single" w:sz="4" w:space="0" w:color="000000" w:themeColor="text1"/>
            </w:tcBorders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39,2</w:t>
            </w:r>
          </w:p>
        </w:tc>
      </w:tr>
      <w:tr w:rsidR="00AE042D" w:rsidRPr="00886677" w:rsidTr="00AE042D">
        <w:tc>
          <w:tcPr>
            <w:tcW w:w="675" w:type="dxa"/>
            <w:tcBorders>
              <w:bottom w:val="single" w:sz="4" w:space="0" w:color="000000" w:themeColor="text1"/>
            </w:tcBorders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</w:p>
        </w:tc>
        <w:tc>
          <w:tcPr>
            <w:tcW w:w="5825" w:type="dxa"/>
            <w:tcBorders>
              <w:bottom w:val="single" w:sz="4" w:space="0" w:color="000000" w:themeColor="text1"/>
            </w:tcBorders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Информатика</w:t>
            </w:r>
          </w:p>
        </w:tc>
        <w:tc>
          <w:tcPr>
            <w:tcW w:w="2693" w:type="dxa"/>
            <w:gridSpan w:val="3"/>
            <w:tcBorders>
              <w:bottom w:val="single" w:sz="4" w:space="0" w:color="000000" w:themeColor="text1"/>
            </w:tcBorders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204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275</w:t>
            </w:r>
          </w:p>
        </w:tc>
        <w:tc>
          <w:tcPr>
            <w:tcW w:w="3119" w:type="dxa"/>
            <w:gridSpan w:val="3"/>
            <w:tcBorders>
              <w:bottom w:val="single" w:sz="4" w:space="0" w:color="000000" w:themeColor="text1"/>
            </w:tcBorders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11,0</w:t>
            </w:r>
          </w:p>
        </w:tc>
      </w:tr>
      <w:tr w:rsidR="00AE042D" w:rsidRPr="00886677" w:rsidTr="00AE042D">
        <w:tc>
          <w:tcPr>
            <w:tcW w:w="675" w:type="dxa"/>
            <w:tcBorders>
              <w:bottom w:val="single" w:sz="4" w:space="0" w:color="000000" w:themeColor="text1"/>
            </w:tcBorders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</w:p>
        </w:tc>
        <w:tc>
          <w:tcPr>
            <w:tcW w:w="5825" w:type="dxa"/>
            <w:tcBorders>
              <w:bottom w:val="single" w:sz="4" w:space="0" w:color="000000" w:themeColor="text1"/>
            </w:tcBorders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Физика, астрономия</w:t>
            </w:r>
          </w:p>
        </w:tc>
        <w:tc>
          <w:tcPr>
            <w:tcW w:w="2693" w:type="dxa"/>
            <w:gridSpan w:val="3"/>
            <w:tcBorders>
              <w:bottom w:val="single" w:sz="4" w:space="0" w:color="000000" w:themeColor="text1"/>
            </w:tcBorders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652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755</w:t>
            </w:r>
          </w:p>
        </w:tc>
        <w:tc>
          <w:tcPr>
            <w:tcW w:w="3119" w:type="dxa"/>
            <w:gridSpan w:val="3"/>
            <w:tcBorders>
              <w:bottom w:val="single" w:sz="4" w:space="0" w:color="000000" w:themeColor="text1"/>
            </w:tcBorders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30,2</w:t>
            </w:r>
          </w:p>
        </w:tc>
      </w:tr>
      <w:tr w:rsidR="00AE042D" w:rsidRPr="00886677" w:rsidTr="00AE042D">
        <w:tc>
          <w:tcPr>
            <w:tcW w:w="675" w:type="dxa"/>
            <w:tcBorders>
              <w:bottom w:val="single" w:sz="4" w:space="0" w:color="000000" w:themeColor="text1"/>
            </w:tcBorders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</w:p>
        </w:tc>
        <w:tc>
          <w:tcPr>
            <w:tcW w:w="5825" w:type="dxa"/>
            <w:tcBorders>
              <w:bottom w:val="single" w:sz="4" w:space="0" w:color="000000" w:themeColor="text1"/>
            </w:tcBorders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Химия</w:t>
            </w:r>
          </w:p>
        </w:tc>
        <w:tc>
          <w:tcPr>
            <w:tcW w:w="2693" w:type="dxa"/>
            <w:gridSpan w:val="3"/>
            <w:tcBorders>
              <w:bottom w:val="single" w:sz="4" w:space="0" w:color="000000" w:themeColor="text1"/>
            </w:tcBorders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361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441</w:t>
            </w:r>
          </w:p>
        </w:tc>
        <w:tc>
          <w:tcPr>
            <w:tcW w:w="3119" w:type="dxa"/>
            <w:gridSpan w:val="3"/>
            <w:tcBorders>
              <w:bottom w:val="single" w:sz="4" w:space="0" w:color="000000" w:themeColor="text1"/>
            </w:tcBorders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17,67</w:t>
            </w:r>
          </w:p>
        </w:tc>
      </w:tr>
      <w:tr w:rsidR="00AE042D" w:rsidRPr="00886677" w:rsidTr="00AE042D">
        <w:tc>
          <w:tcPr>
            <w:tcW w:w="675" w:type="dxa"/>
            <w:tcBorders>
              <w:bottom w:val="single" w:sz="4" w:space="0" w:color="000000" w:themeColor="text1"/>
            </w:tcBorders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</w:p>
        </w:tc>
        <w:tc>
          <w:tcPr>
            <w:tcW w:w="5825" w:type="dxa"/>
            <w:tcBorders>
              <w:bottom w:val="single" w:sz="4" w:space="0" w:color="000000" w:themeColor="text1"/>
            </w:tcBorders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Биология</w:t>
            </w:r>
          </w:p>
        </w:tc>
        <w:tc>
          <w:tcPr>
            <w:tcW w:w="2693" w:type="dxa"/>
            <w:gridSpan w:val="3"/>
            <w:tcBorders>
              <w:bottom w:val="single" w:sz="4" w:space="0" w:color="000000" w:themeColor="text1"/>
            </w:tcBorders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575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725</w:t>
            </w:r>
          </w:p>
        </w:tc>
        <w:tc>
          <w:tcPr>
            <w:tcW w:w="3119" w:type="dxa"/>
            <w:gridSpan w:val="3"/>
            <w:tcBorders>
              <w:bottom w:val="single" w:sz="4" w:space="0" w:color="000000" w:themeColor="text1"/>
            </w:tcBorders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29,0</w:t>
            </w:r>
          </w:p>
        </w:tc>
      </w:tr>
      <w:tr w:rsidR="00AE042D" w:rsidRPr="00886677" w:rsidTr="00AE042D">
        <w:tc>
          <w:tcPr>
            <w:tcW w:w="675" w:type="dxa"/>
            <w:tcBorders>
              <w:bottom w:val="single" w:sz="4" w:space="0" w:color="000000" w:themeColor="text1"/>
            </w:tcBorders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</w:p>
        </w:tc>
        <w:tc>
          <w:tcPr>
            <w:tcW w:w="5825" w:type="dxa"/>
            <w:tcBorders>
              <w:bottom w:val="single" w:sz="4" w:space="0" w:color="000000" w:themeColor="text1"/>
            </w:tcBorders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География</w:t>
            </w:r>
          </w:p>
        </w:tc>
        <w:tc>
          <w:tcPr>
            <w:tcW w:w="2693" w:type="dxa"/>
            <w:gridSpan w:val="3"/>
            <w:tcBorders>
              <w:bottom w:val="single" w:sz="4" w:space="0" w:color="000000" w:themeColor="text1"/>
            </w:tcBorders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293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335</w:t>
            </w:r>
          </w:p>
        </w:tc>
        <w:tc>
          <w:tcPr>
            <w:tcW w:w="3119" w:type="dxa"/>
            <w:gridSpan w:val="3"/>
            <w:tcBorders>
              <w:bottom w:val="single" w:sz="4" w:space="0" w:color="000000" w:themeColor="text1"/>
            </w:tcBorders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13,4</w:t>
            </w:r>
          </w:p>
        </w:tc>
      </w:tr>
      <w:tr w:rsidR="00AE042D" w:rsidRPr="00886677" w:rsidTr="00AE042D">
        <w:tc>
          <w:tcPr>
            <w:tcW w:w="675" w:type="dxa"/>
            <w:tcBorders>
              <w:bottom w:val="single" w:sz="4" w:space="0" w:color="000000" w:themeColor="text1"/>
            </w:tcBorders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</w:p>
        </w:tc>
        <w:tc>
          <w:tcPr>
            <w:tcW w:w="5825" w:type="dxa"/>
            <w:tcBorders>
              <w:bottom w:val="single" w:sz="4" w:space="0" w:color="000000" w:themeColor="text1"/>
            </w:tcBorders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История</w:t>
            </w:r>
          </w:p>
        </w:tc>
        <w:tc>
          <w:tcPr>
            <w:tcW w:w="2693" w:type="dxa"/>
            <w:gridSpan w:val="3"/>
            <w:tcBorders>
              <w:bottom w:val="single" w:sz="4" w:space="0" w:color="000000" w:themeColor="text1"/>
            </w:tcBorders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596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685</w:t>
            </w:r>
          </w:p>
        </w:tc>
        <w:tc>
          <w:tcPr>
            <w:tcW w:w="3119" w:type="dxa"/>
            <w:gridSpan w:val="3"/>
            <w:tcBorders>
              <w:bottom w:val="single" w:sz="4" w:space="0" w:color="000000" w:themeColor="text1"/>
            </w:tcBorders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27,4</w:t>
            </w:r>
          </w:p>
        </w:tc>
      </w:tr>
      <w:tr w:rsidR="00AE042D" w:rsidRPr="00886677" w:rsidTr="00AE042D">
        <w:tc>
          <w:tcPr>
            <w:tcW w:w="675" w:type="dxa"/>
            <w:tcBorders>
              <w:bottom w:val="single" w:sz="4" w:space="0" w:color="000000" w:themeColor="text1"/>
            </w:tcBorders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</w:p>
        </w:tc>
        <w:tc>
          <w:tcPr>
            <w:tcW w:w="5825" w:type="dxa"/>
            <w:tcBorders>
              <w:bottom w:val="single" w:sz="4" w:space="0" w:color="000000" w:themeColor="text1"/>
            </w:tcBorders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Обществознание, философия, правоведение, экономика</w:t>
            </w:r>
          </w:p>
        </w:tc>
        <w:tc>
          <w:tcPr>
            <w:tcW w:w="2693" w:type="dxa"/>
            <w:gridSpan w:val="3"/>
            <w:tcBorders>
              <w:bottom w:val="single" w:sz="4" w:space="0" w:color="000000" w:themeColor="text1"/>
            </w:tcBorders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329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375</w:t>
            </w:r>
          </w:p>
        </w:tc>
        <w:tc>
          <w:tcPr>
            <w:tcW w:w="3119" w:type="dxa"/>
            <w:gridSpan w:val="3"/>
            <w:tcBorders>
              <w:bottom w:val="single" w:sz="4" w:space="0" w:color="000000" w:themeColor="text1"/>
            </w:tcBorders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15,0</w:t>
            </w:r>
          </w:p>
        </w:tc>
      </w:tr>
      <w:tr w:rsidR="00AE042D" w:rsidRPr="00886677" w:rsidTr="00AE042D">
        <w:tc>
          <w:tcPr>
            <w:tcW w:w="675" w:type="dxa"/>
            <w:tcBorders>
              <w:bottom w:val="single" w:sz="4" w:space="0" w:color="000000" w:themeColor="text1"/>
            </w:tcBorders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</w:p>
        </w:tc>
        <w:tc>
          <w:tcPr>
            <w:tcW w:w="5825" w:type="dxa"/>
            <w:tcBorders>
              <w:bottom w:val="single" w:sz="4" w:space="0" w:color="000000" w:themeColor="text1"/>
            </w:tcBorders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Русский язык</w:t>
            </w:r>
          </w:p>
        </w:tc>
        <w:tc>
          <w:tcPr>
            <w:tcW w:w="2693" w:type="dxa"/>
            <w:gridSpan w:val="3"/>
            <w:tcBorders>
              <w:bottom w:val="single" w:sz="4" w:space="0" w:color="000000" w:themeColor="text1"/>
            </w:tcBorders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479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550</w:t>
            </w:r>
          </w:p>
        </w:tc>
        <w:tc>
          <w:tcPr>
            <w:tcW w:w="3119" w:type="dxa"/>
            <w:gridSpan w:val="3"/>
            <w:tcBorders>
              <w:bottom w:val="single" w:sz="4" w:space="0" w:color="000000" w:themeColor="text1"/>
            </w:tcBorders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22,0</w:t>
            </w:r>
          </w:p>
        </w:tc>
      </w:tr>
      <w:tr w:rsidR="00AE042D" w:rsidRPr="00886677" w:rsidTr="00AE042D">
        <w:tc>
          <w:tcPr>
            <w:tcW w:w="675" w:type="dxa"/>
            <w:tcBorders>
              <w:bottom w:val="single" w:sz="4" w:space="0" w:color="000000" w:themeColor="text1"/>
            </w:tcBorders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</w:p>
        </w:tc>
        <w:tc>
          <w:tcPr>
            <w:tcW w:w="5825" w:type="dxa"/>
            <w:tcBorders>
              <w:bottom w:val="single" w:sz="4" w:space="0" w:color="000000" w:themeColor="text1"/>
            </w:tcBorders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Литература</w:t>
            </w:r>
          </w:p>
        </w:tc>
        <w:tc>
          <w:tcPr>
            <w:tcW w:w="2693" w:type="dxa"/>
            <w:gridSpan w:val="3"/>
            <w:tcBorders>
              <w:bottom w:val="single" w:sz="4" w:space="0" w:color="000000" w:themeColor="text1"/>
            </w:tcBorders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764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800</w:t>
            </w:r>
          </w:p>
        </w:tc>
        <w:tc>
          <w:tcPr>
            <w:tcW w:w="3119" w:type="dxa"/>
            <w:gridSpan w:val="3"/>
            <w:tcBorders>
              <w:bottom w:val="single" w:sz="4" w:space="0" w:color="000000" w:themeColor="text1"/>
            </w:tcBorders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32,0</w:t>
            </w:r>
          </w:p>
        </w:tc>
      </w:tr>
      <w:tr w:rsidR="00AE042D" w:rsidRPr="00886677" w:rsidTr="00AE042D">
        <w:tc>
          <w:tcPr>
            <w:tcW w:w="675" w:type="dxa"/>
            <w:tcBorders>
              <w:bottom w:val="single" w:sz="4" w:space="0" w:color="000000" w:themeColor="text1"/>
            </w:tcBorders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</w:p>
        </w:tc>
        <w:tc>
          <w:tcPr>
            <w:tcW w:w="5825" w:type="dxa"/>
            <w:tcBorders>
              <w:bottom w:val="single" w:sz="4" w:space="0" w:color="000000" w:themeColor="text1"/>
            </w:tcBorders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Английский язык</w:t>
            </w:r>
          </w:p>
        </w:tc>
        <w:tc>
          <w:tcPr>
            <w:tcW w:w="2693" w:type="dxa"/>
            <w:gridSpan w:val="3"/>
            <w:tcBorders>
              <w:bottom w:val="single" w:sz="4" w:space="0" w:color="000000" w:themeColor="text1"/>
            </w:tcBorders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358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840</w:t>
            </w:r>
          </w:p>
        </w:tc>
        <w:tc>
          <w:tcPr>
            <w:tcW w:w="3119" w:type="dxa"/>
            <w:gridSpan w:val="3"/>
            <w:tcBorders>
              <w:bottom w:val="single" w:sz="4" w:space="0" w:color="000000" w:themeColor="text1"/>
            </w:tcBorders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33,6</w:t>
            </w:r>
          </w:p>
        </w:tc>
      </w:tr>
      <w:tr w:rsidR="00AE042D" w:rsidRPr="00886677" w:rsidTr="00AE042D">
        <w:tc>
          <w:tcPr>
            <w:tcW w:w="675" w:type="dxa"/>
            <w:tcBorders>
              <w:bottom w:val="single" w:sz="4" w:space="0" w:color="000000" w:themeColor="text1"/>
            </w:tcBorders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</w:p>
        </w:tc>
        <w:tc>
          <w:tcPr>
            <w:tcW w:w="5825" w:type="dxa"/>
            <w:tcBorders>
              <w:bottom w:val="single" w:sz="4" w:space="0" w:color="000000" w:themeColor="text1"/>
            </w:tcBorders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Иностранные языки</w:t>
            </w:r>
          </w:p>
        </w:tc>
        <w:tc>
          <w:tcPr>
            <w:tcW w:w="2693" w:type="dxa"/>
            <w:gridSpan w:val="3"/>
            <w:tcBorders>
              <w:bottom w:val="single" w:sz="4" w:space="0" w:color="000000" w:themeColor="text1"/>
            </w:tcBorders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129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177</w:t>
            </w:r>
          </w:p>
        </w:tc>
        <w:tc>
          <w:tcPr>
            <w:tcW w:w="3119" w:type="dxa"/>
            <w:gridSpan w:val="3"/>
            <w:tcBorders>
              <w:bottom w:val="single" w:sz="4" w:space="0" w:color="000000" w:themeColor="text1"/>
            </w:tcBorders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7,08</w:t>
            </w:r>
          </w:p>
        </w:tc>
      </w:tr>
      <w:tr w:rsidR="00AE042D" w:rsidRPr="00886677" w:rsidTr="00AE042D">
        <w:tc>
          <w:tcPr>
            <w:tcW w:w="675" w:type="dxa"/>
            <w:tcBorders>
              <w:bottom w:val="single" w:sz="4" w:space="0" w:color="000000" w:themeColor="text1"/>
            </w:tcBorders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</w:p>
        </w:tc>
        <w:tc>
          <w:tcPr>
            <w:tcW w:w="5825" w:type="dxa"/>
            <w:tcBorders>
              <w:bottom w:val="single" w:sz="4" w:space="0" w:color="000000" w:themeColor="text1"/>
            </w:tcBorders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Образовательная область «Искусство»</w:t>
            </w:r>
            <w:r w:rsidR="0055550E">
              <w:rPr>
                <w:rFonts w:cs="Times New Roman"/>
                <w:szCs w:val="28"/>
              </w:rPr>
              <w:t xml:space="preserve"> </w:t>
            </w:r>
            <w:r w:rsidRPr="00886677">
              <w:rPr>
                <w:rFonts w:cs="Times New Roman"/>
                <w:szCs w:val="28"/>
              </w:rPr>
              <w:t>(МХК, ИЗО, Музыка)</w:t>
            </w:r>
          </w:p>
        </w:tc>
        <w:tc>
          <w:tcPr>
            <w:tcW w:w="2693" w:type="dxa"/>
            <w:gridSpan w:val="3"/>
            <w:tcBorders>
              <w:bottom w:val="single" w:sz="4" w:space="0" w:color="000000" w:themeColor="text1"/>
            </w:tcBorders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297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364</w:t>
            </w:r>
          </w:p>
        </w:tc>
        <w:tc>
          <w:tcPr>
            <w:tcW w:w="3119" w:type="dxa"/>
            <w:gridSpan w:val="3"/>
            <w:tcBorders>
              <w:bottom w:val="single" w:sz="4" w:space="0" w:color="000000" w:themeColor="text1"/>
            </w:tcBorders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14,5</w:t>
            </w:r>
          </w:p>
        </w:tc>
      </w:tr>
      <w:tr w:rsidR="00AE042D" w:rsidRPr="00886677" w:rsidTr="00AE042D">
        <w:tc>
          <w:tcPr>
            <w:tcW w:w="675" w:type="dxa"/>
            <w:tcBorders>
              <w:bottom w:val="single" w:sz="4" w:space="0" w:color="000000" w:themeColor="text1"/>
            </w:tcBorders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</w:p>
        </w:tc>
        <w:tc>
          <w:tcPr>
            <w:tcW w:w="5825" w:type="dxa"/>
            <w:tcBorders>
              <w:bottom w:val="single" w:sz="4" w:space="0" w:color="000000" w:themeColor="text1"/>
            </w:tcBorders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Физическое воспитание</w:t>
            </w:r>
          </w:p>
        </w:tc>
        <w:tc>
          <w:tcPr>
            <w:tcW w:w="2693" w:type="dxa"/>
            <w:gridSpan w:val="3"/>
            <w:tcBorders>
              <w:bottom w:val="single" w:sz="4" w:space="0" w:color="000000" w:themeColor="text1"/>
            </w:tcBorders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188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246</w:t>
            </w:r>
          </w:p>
        </w:tc>
        <w:tc>
          <w:tcPr>
            <w:tcW w:w="3119" w:type="dxa"/>
            <w:gridSpan w:val="3"/>
            <w:tcBorders>
              <w:bottom w:val="single" w:sz="4" w:space="0" w:color="000000" w:themeColor="text1"/>
            </w:tcBorders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9,84</w:t>
            </w:r>
          </w:p>
        </w:tc>
      </w:tr>
      <w:tr w:rsidR="00AE042D" w:rsidRPr="00886677" w:rsidTr="00AE042D">
        <w:tc>
          <w:tcPr>
            <w:tcW w:w="675" w:type="dxa"/>
            <w:tcBorders>
              <w:bottom w:val="single" w:sz="4" w:space="0" w:color="000000" w:themeColor="text1"/>
            </w:tcBorders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</w:p>
        </w:tc>
        <w:tc>
          <w:tcPr>
            <w:tcW w:w="5825" w:type="dxa"/>
            <w:tcBorders>
              <w:bottom w:val="single" w:sz="4" w:space="0" w:color="000000" w:themeColor="text1"/>
            </w:tcBorders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ОБЖ</w:t>
            </w:r>
          </w:p>
        </w:tc>
        <w:tc>
          <w:tcPr>
            <w:tcW w:w="2693" w:type="dxa"/>
            <w:gridSpan w:val="3"/>
            <w:tcBorders>
              <w:bottom w:val="single" w:sz="4" w:space="0" w:color="000000" w:themeColor="text1"/>
            </w:tcBorders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137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176</w:t>
            </w:r>
          </w:p>
        </w:tc>
        <w:tc>
          <w:tcPr>
            <w:tcW w:w="3119" w:type="dxa"/>
            <w:gridSpan w:val="3"/>
            <w:tcBorders>
              <w:bottom w:val="single" w:sz="4" w:space="0" w:color="000000" w:themeColor="text1"/>
            </w:tcBorders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7,04</w:t>
            </w:r>
          </w:p>
        </w:tc>
      </w:tr>
      <w:tr w:rsidR="00AE042D" w:rsidRPr="00886677" w:rsidTr="00AE042D">
        <w:tc>
          <w:tcPr>
            <w:tcW w:w="675" w:type="dxa"/>
            <w:tcBorders>
              <w:bottom w:val="single" w:sz="4" w:space="0" w:color="000000" w:themeColor="text1"/>
            </w:tcBorders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</w:p>
        </w:tc>
        <w:tc>
          <w:tcPr>
            <w:tcW w:w="5825" w:type="dxa"/>
            <w:tcBorders>
              <w:bottom w:val="single" w:sz="4" w:space="0" w:color="000000" w:themeColor="text1"/>
            </w:tcBorders>
          </w:tcPr>
          <w:p w:rsidR="00AE042D" w:rsidRPr="00886677" w:rsidRDefault="00AE042D" w:rsidP="0055550E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Технология, черчение</w:t>
            </w:r>
          </w:p>
        </w:tc>
        <w:tc>
          <w:tcPr>
            <w:tcW w:w="2693" w:type="dxa"/>
            <w:gridSpan w:val="3"/>
            <w:tcBorders>
              <w:bottom w:val="single" w:sz="4" w:space="0" w:color="000000" w:themeColor="text1"/>
            </w:tcBorders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149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184</w:t>
            </w:r>
          </w:p>
        </w:tc>
        <w:tc>
          <w:tcPr>
            <w:tcW w:w="3119" w:type="dxa"/>
            <w:gridSpan w:val="3"/>
            <w:tcBorders>
              <w:bottom w:val="single" w:sz="4" w:space="0" w:color="000000" w:themeColor="text1"/>
            </w:tcBorders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7,36</w:t>
            </w:r>
          </w:p>
        </w:tc>
      </w:tr>
      <w:tr w:rsidR="00AE042D" w:rsidRPr="00886677" w:rsidTr="00AE042D">
        <w:tc>
          <w:tcPr>
            <w:tcW w:w="675" w:type="dxa"/>
            <w:tcBorders>
              <w:bottom w:val="single" w:sz="4" w:space="0" w:color="000000" w:themeColor="text1"/>
            </w:tcBorders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</w:p>
        </w:tc>
        <w:tc>
          <w:tcPr>
            <w:tcW w:w="5825" w:type="dxa"/>
            <w:tcBorders>
              <w:bottom w:val="single" w:sz="4" w:space="0" w:color="000000" w:themeColor="text1"/>
            </w:tcBorders>
          </w:tcPr>
          <w:p w:rsidR="00AE042D" w:rsidRPr="00886677" w:rsidRDefault="00AE042D" w:rsidP="0055550E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Раритет: худож. литература, философские труды</w:t>
            </w:r>
          </w:p>
        </w:tc>
        <w:tc>
          <w:tcPr>
            <w:tcW w:w="2693" w:type="dxa"/>
            <w:gridSpan w:val="3"/>
            <w:tcBorders>
              <w:bottom w:val="single" w:sz="4" w:space="0" w:color="000000" w:themeColor="text1"/>
            </w:tcBorders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732</w:t>
            </w:r>
          </w:p>
        </w:tc>
        <w:tc>
          <w:tcPr>
            <w:tcW w:w="3119" w:type="dxa"/>
            <w:gridSpan w:val="3"/>
            <w:tcBorders>
              <w:bottom w:val="single" w:sz="4" w:space="0" w:color="000000" w:themeColor="text1"/>
            </w:tcBorders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</w:p>
        </w:tc>
      </w:tr>
      <w:tr w:rsidR="00AE042D" w:rsidRPr="00886677" w:rsidTr="00AE042D">
        <w:tc>
          <w:tcPr>
            <w:tcW w:w="15005" w:type="dxa"/>
            <w:gridSpan w:val="9"/>
            <w:tcBorders>
              <w:left w:val="nil"/>
              <w:bottom w:val="nil"/>
              <w:right w:val="nil"/>
            </w:tcBorders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</w:p>
        </w:tc>
      </w:tr>
      <w:tr w:rsidR="00AE042D" w:rsidRPr="00886677" w:rsidTr="00AE042D">
        <w:tc>
          <w:tcPr>
            <w:tcW w:w="150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</w:p>
          <w:p w:rsidR="00AE042D" w:rsidRPr="00886677" w:rsidRDefault="00AE042D" w:rsidP="0055550E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2. Обеспечение образовательного процесса официальными, периодическими, справочно-библиографическими изданиями, научной литературой.</w:t>
            </w:r>
          </w:p>
        </w:tc>
      </w:tr>
      <w:tr w:rsidR="00AE042D" w:rsidRPr="00886677" w:rsidTr="00AE042D">
        <w:tc>
          <w:tcPr>
            <w:tcW w:w="15005" w:type="dxa"/>
            <w:gridSpan w:val="9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</w:p>
        </w:tc>
      </w:tr>
      <w:tr w:rsidR="00AE042D" w:rsidRPr="00886677" w:rsidTr="0055550E">
        <w:trPr>
          <w:gridAfter w:val="1"/>
          <w:wAfter w:w="567" w:type="dxa"/>
          <w:trHeight w:val="776"/>
        </w:trPr>
        <w:tc>
          <w:tcPr>
            <w:tcW w:w="675" w:type="dxa"/>
            <w:vAlign w:val="center"/>
          </w:tcPr>
          <w:p w:rsidR="00AE042D" w:rsidRPr="00886677" w:rsidRDefault="00AE042D" w:rsidP="0055550E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№</w:t>
            </w:r>
          </w:p>
          <w:p w:rsidR="00AE042D" w:rsidRPr="00886677" w:rsidRDefault="00AE042D" w:rsidP="0055550E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п/п</w:t>
            </w:r>
          </w:p>
        </w:tc>
        <w:tc>
          <w:tcPr>
            <w:tcW w:w="7668" w:type="dxa"/>
            <w:gridSpan w:val="3"/>
            <w:vAlign w:val="center"/>
          </w:tcPr>
          <w:p w:rsidR="00AE042D" w:rsidRPr="00886677" w:rsidRDefault="00AE042D" w:rsidP="0055550E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Типы изданий</w:t>
            </w:r>
          </w:p>
        </w:tc>
        <w:tc>
          <w:tcPr>
            <w:tcW w:w="6095" w:type="dxa"/>
            <w:gridSpan w:val="4"/>
            <w:vAlign w:val="center"/>
          </w:tcPr>
          <w:p w:rsidR="00AE042D" w:rsidRPr="00886677" w:rsidRDefault="00AE042D" w:rsidP="0055550E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Количество наименований</w:t>
            </w:r>
          </w:p>
        </w:tc>
      </w:tr>
      <w:tr w:rsidR="00AE042D" w:rsidRPr="00886677" w:rsidTr="0055550E">
        <w:trPr>
          <w:gridAfter w:val="1"/>
          <w:wAfter w:w="567" w:type="dxa"/>
        </w:trPr>
        <w:tc>
          <w:tcPr>
            <w:tcW w:w="675" w:type="dxa"/>
          </w:tcPr>
          <w:p w:rsidR="00AE042D" w:rsidRPr="00886677" w:rsidRDefault="00AE042D" w:rsidP="00AE042D">
            <w:pPr>
              <w:ind w:firstLine="0"/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1.</w:t>
            </w:r>
          </w:p>
        </w:tc>
        <w:tc>
          <w:tcPr>
            <w:tcW w:w="7668" w:type="dxa"/>
            <w:gridSpan w:val="3"/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Официальные издания (сборники законодательных актов, нормативных правовых актов и кодексов Российской Федерации (отдельно изданные, продолжающиеся и периодические)</w:t>
            </w:r>
          </w:p>
        </w:tc>
        <w:tc>
          <w:tcPr>
            <w:tcW w:w="6095" w:type="dxa"/>
            <w:gridSpan w:val="4"/>
            <w:vAlign w:val="center"/>
          </w:tcPr>
          <w:p w:rsidR="00AE042D" w:rsidRPr="00886677" w:rsidRDefault="00AE042D" w:rsidP="0055550E">
            <w:pPr>
              <w:jc w:val="center"/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70</w:t>
            </w:r>
          </w:p>
        </w:tc>
      </w:tr>
      <w:tr w:rsidR="00AE042D" w:rsidRPr="00886677" w:rsidTr="0055550E">
        <w:trPr>
          <w:gridAfter w:val="1"/>
          <w:wAfter w:w="567" w:type="dxa"/>
          <w:trHeight w:val="1074"/>
        </w:trPr>
        <w:tc>
          <w:tcPr>
            <w:tcW w:w="675" w:type="dxa"/>
            <w:vMerge w:val="restart"/>
          </w:tcPr>
          <w:p w:rsidR="00AE042D" w:rsidRPr="00886677" w:rsidRDefault="00AE042D" w:rsidP="00AE042D">
            <w:pPr>
              <w:ind w:firstLine="0"/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2.</w:t>
            </w:r>
          </w:p>
        </w:tc>
        <w:tc>
          <w:tcPr>
            <w:tcW w:w="7668" w:type="dxa"/>
            <w:gridSpan w:val="3"/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Общественно-политические и научно-поп</w:t>
            </w:r>
            <w:r w:rsidR="0055550E">
              <w:rPr>
                <w:rFonts w:cs="Times New Roman"/>
                <w:szCs w:val="28"/>
              </w:rPr>
              <w:t>улярные периодические издания (</w:t>
            </w:r>
            <w:r w:rsidRPr="00886677">
              <w:rPr>
                <w:rFonts w:cs="Times New Roman"/>
                <w:szCs w:val="28"/>
              </w:rPr>
              <w:t>журналы и газеты):</w:t>
            </w:r>
          </w:p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Газеты («Российская», «Учительская», «Первое сентября», «Мурманский вестник»)</w:t>
            </w:r>
          </w:p>
        </w:tc>
        <w:tc>
          <w:tcPr>
            <w:tcW w:w="6095" w:type="dxa"/>
            <w:gridSpan w:val="4"/>
            <w:vAlign w:val="center"/>
          </w:tcPr>
          <w:p w:rsidR="00AE042D" w:rsidRPr="00886677" w:rsidRDefault="00AE042D" w:rsidP="0055550E">
            <w:pPr>
              <w:jc w:val="center"/>
              <w:rPr>
                <w:rFonts w:cs="Times New Roman"/>
                <w:szCs w:val="28"/>
              </w:rPr>
            </w:pPr>
          </w:p>
          <w:p w:rsidR="00AE042D" w:rsidRPr="00886677" w:rsidRDefault="00AE042D" w:rsidP="0055550E">
            <w:pPr>
              <w:jc w:val="center"/>
              <w:rPr>
                <w:rFonts w:cs="Times New Roman"/>
                <w:szCs w:val="28"/>
              </w:rPr>
            </w:pPr>
          </w:p>
          <w:p w:rsidR="00AE042D" w:rsidRPr="00886677" w:rsidRDefault="00AE042D" w:rsidP="0055550E">
            <w:pPr>
              <w:jc w:val="center"/>
              <w:rPr>
                <w:rFonts w:cs="Times New Roman"/>
                <w:szCs w:val="28"/>
              </w:rPr>
            </w:pPr>
          </w:p>
          <w:p w:rsidR="00AE042D" w:rsidRPr="00886677" w:rsidRDefault="00AE042D" w:rsidP="0055550E">
            <w:pPr>
              <w:jc w:val="center"/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2</w:t>
            </w:r>
          </w:p>
        </w:tc>
      </w:tr>
      <w:tr w:rsidR="00AE042D" w:rsidRPr="00886677" w:rsidTr="0055550E">
        <w:trPr>
          <w:gridAfter w:val="1"/>
          <w:wAfter w:w="567" w:type="dxa"/>
        </w:trPr>
        <w:tc>
          <w:tcPr>
            <w:tcW w:w="675" w:type="dxa"/>
            <w:vMerge/>
          </w:tcPr>
          <w:p w:rsidR="00AE042D" w:rsidRPr="00886677" w:rsidRDefault="00AE042D" w:rsidP="00AE042D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7668" w:type="dxa"/>
            <w:gridSpan w:val="3"/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журналы</w:t>
            </w:r>
          </w:p>
        </w:tc>
        <w:tc>
          <w:tcPr>
            <w:tcW w:w="6095" w:type="dxa"/>
            <w:gridSpan w:val="4"/>
            <w:vAlign w:val="center"/>
          </w:tcPr>
          <w:p w:rsidR="00AE042D" w:rsidRPr="00886677" w:rsidRDefault="00AE042D" w:rsidP="0055550E">
            <w:pPr>
              <w:jc w:val="center"/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93</w:t>
            </w:r>
            <w:r w:rsidR="0055550E">
              <w:rPr>
                <w:rFonts w:cs="Times New Roman"/>
                <w:szCs w:val="28"/>
              </w:rPr>
              <w:t xml:space="preserve"> </w:t>
            </w:r>
            <w:r w:rsidRPr="00886677">
              <w:rPr>
                <w:rFonts w:cs="Times New Roman"/>
                <w:szCs w:val="28"/>
              </w:rPr>
              <w:t>компл.</w:t>
            </w:r>
          </w:p>
        </w:tc>
      </w:tr>
      <w:tr w:rsidR="00AE042D" w:rsidRPr="00886677" w:rsidTr="0055550E">
        <w:trPr>
          <w:gridAfter w:val="1"/>
          <w:wAfter w:w="567" w:type="dxa"/>
        </w:trPr>
        <w:tc>
          <w:tcPr>
            <w:tcW w:w="675" w:type="dxa"/>
            <w:vMerge/>
          </w:tcPr>
          <w:p w:rsidR="00AE042D" w:rsidRPr="00886677" w:rsidRDefault="00AE042D" w:rsidP="00AE042D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7668" w:type="dxa"/>
            <w:gridSpan w:val="3"/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Библиотечки журналов</w:t>
            </w:r>
          </w:p>
        </w:tc>
        <w:tc>
          <w:tcPr>
            <w:tcW w:w="6095" w:type="dxa"/>
            <w:gridSpan w:val="4"/>
            <w:vAlign w:val="center"/>
          </w:tcPr>
          <w:p w:rsidR="00AE042D" w:rsidRPr="00886677" w:rsidRDefault="00AE042D" w:rsidP="0055550E">
            <w:pPr>
              <w:jc w:val="center"/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179</w:t>
            </w:r>
          </w:p>
        </w:tc>
      </w:tr>
      <w:tr w:rsidR="00AE042D" w:rsidRPr="00886677" w:rsidTr="0055550E">
        <w:trPr>
          <w:gridAfter w:val="1"/>
          <w:wAfter w:w="567" w:type="dxa"/>
        </w:trPr>
        <w:tc>
          <w:tcPr>
            <w:tcW w:w="675" w:type="dxa"/>
          </w:tcPr>
          <w:p w:rsidR="00AE042D" w:rsidRPr="00886677" w:rsidRDefault="00AE042D" w:rsidP="00AE042D">
            <w:pPr>
              <w:ind w:firstLine="0"/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3.</w:t>
            </w:r>
          </w:p>
        </w:tc>
        <w:tc>
          <w:tcPr>
            <w:tcW w:w="7668" w:type="dxa"/>
            <w:gridSpan w:val="3"/>
            <w:vMerge w:val="restart"/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 xml:space="preserve">Справочно-библиографические издания: </w:t>
            </w:r>
          </w:p>
          <w:p w:rsidR="00AE042D" w:rsidRPr="00886677" w:rsidRDefault="0055550E" w:rsidP="00A77BC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энциклопедии (</w:t>
            </w:r>
            <w:r w:rsidR="00AE042D" w:rsidRPr="00886677">
              <w:rPr>
                <w:rFonts w:cs="Times New Roman"/>
                <w:szCs w:val="28"/>
              </w:rPr>
              <w:t>энциклопедические словари)</w:t>
            </w:r>
          </w:p>
        </w:tc>
        <w:tc>
          <w:tcPr>
            <w:tcW w:w="6095" w:type="dxa"/>
            <w:gridSpan w:val="4"/>
            <w:vAlign w:val="center"/>
          </w:tcPr>
          <w:p w:rsidR="00AE042D" w:rsidRPr="00886677" w:rsidRDefault="00AE042D" w:rsidP="0055550E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AE042D" w:rsidRPr="00886677" w:rsidTr="0055550E">
        <w:trPr>
          <w:gridAfter w:val="1"/>
          <w:wAfter w:w="567" w:type="dxa"/>
        </w:trPr>
        <w:tc>
          <w:tcPr>
            <w:tcW w:w="675" w:type="dxa"/>
          </w:tcPr>
          <w:p w:rsidR="00AE042D" w:rsidRPr="00886677" w:rsidRDefault="00AE042D" w:rsidP="00AE042D">
            <w:pPr>
              <w:ind w:firstLine="0"/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3.1.</w:t>
            </w:r>
          </w:p>
        </w:tc>
        <w:tc>
          <w:tcPr>
            <w:tcW w:w="7668" w:type="dxa"/>
            <w:gridSpan w:val="3"/>
            <w:vMerge/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</w:p>
        </w:tc>
        <w:tc>
          <w:tcPr>
            <w:tcW w:w="6095" w:type="dxa"/>
            <w:gridSpan w:val="4"/>
            <w:vAlign w:val="center"/>
          </w:tcPr>
          <w:p w:rsidR="00AE042D" w:rsidRPr="00886677" w:rsidRDefault="00AE042D" w:rsidP="0055550E">
            <w:pPr>
              <w:jc w:val="center"/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130</w:t>
            </w:r>
          </w:p>
        </w:tc>
      </w:tr>
      <w:tr w:rsidR="00AE042D" w:rsidRPr="00886677" w:rsidTr="0055550E">
        <w:trPr>
          <w:gridAfter w:val="1"/>
          <w:wAfter w:w="567" w:type="dxa"/>
        </w:trPr>
        <w:tc>
          <w:tcPr>
            <w:tcW w:w="675" w:type="dxa"/>
          </w:tcPr>
          <w:p w:rsidR="00AE042D" w:rsidRPr="00886677" w:rsidRDefault="00AE042D" w:rsidP="00AE042D">
            <w:pPr>
              <w:ind w:firstLine="0"/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lastRenderedPageBreak/>
              <w:t>3.2.</w:t>
            </w:r>
          </w:p>
        </w:tc>
        <w:tc>
          <w:tcPr>
            <w:tcW w:w="7668" w:type="dxa"/>
            <w:gridSpan w:val="3"/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отр</w:t>
            </w:r>
            <w:r w:rsidR="0055550E">
              <w:rPr>
                <w:rFonts w:cs="Times New Roman"/>
                <w:szCs w:val="28"/>
              </w:rPr>
              <w:t>аслевые словари и справочники (</w:t>
            </w:r>
            <w:r w:rsidRPr="00886677">
              <w:rPr>
                <w:rFonts w:cs="Times New Roman"/>
                <w:szCs w:val="28"/>
              </w:rPr>
              <w:t>по профилю</w:t>
            </w:r>
          </w:p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(направленности) образовательных программ)</w:t>
            </w:r>
          </w:p>
        </w:tc>
        <w:tc>
          <w:tcPr>
            <w:tcW w:w="6095" w:type="dxa"/>
            <w:gridSpan w:val="4"/>
            <w:vAlign w:val="center"/>
          </w:tcPr>
          <w:p w:rsidR="00AE042D" w:rsidRPr="00886677" w:rsidRDefault="00AE042D" w:rsidP="0055550E">
            <w:pPr>
              <w:jc w:val="center"/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405</w:t>
            </w:r>
          </w:p>
        </w:tc>
      </w:tr>
      <w:tr w:rsidR="00AE042D" w:rsidRPr="00886677" w:rsidTr="0055550E">
        <w:trPr>
          <w:gridAfter w:val="1"/>
          <w:wAfter w:w="567" w:type="dxa"/>
        </w:trPr>
        <w:tc>
          <w:tcPr>
            <w:tcW w:w="675" w:type="dxa"/>
          </w:tcPr>
          <w:p w:rsidR="00AE042D" w:rsidRPr="00886677" w:rsidRDefault="00AE042D" w:rsidP="00AE042D">
            <w:pPr>
              <w:ind w:firstLine="0"/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4.</w:t>
            </w:r>
          </w:p>
        </w:tc>
        <w:tc>
          <w:tcPr>
            <w:tcW w:w="7668" w:type="dxa"/>
            <w:gridSpan w:val="3"/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Научная литература</w:t>
            </w:r>
          </w:p>
        </w:tc>
        <w:tc>
          <w:tcPr>
            <w:tcW w:w="6095" w:type="dxa"/>
            <w:gridSpan w:val="4"/>
            <w:vAlign w:val="center"/>
          </w:tcPr>
          <w:p w:rsidR="00AE042D" w:rsidRPr="00886677" w:rsidRDefault="00AE042D" w:rsidP="0055550E">
            <w:pPr>
              <w:jc w:val="center"/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1986</w:t>
            </w:r>
          </w:p>
        </w:tc>
      </w:tr>
      <w:tr w:rsidR="00AE042D" w:rsidRPr="00886677" w:rsidTr="0055550E">
        <w:trPr>
          <w:gridAfter w:val="2"/>
          <w:wAfter w:w="580" w:type="dxa"/>
        </w:trPr>
        <w:tc>
          <w:tcPr>
            <w:tcW w:w="675" w:type="dxa"/>
          </w:tcPr>
          <w:p w:rsidR="00AE042D" w:rsidRPr="00886677" w:rsidRDefault="00AE042D" w:rsidP="00AE042D">
            <w:pPr>
              <w:ind w:firstLine="0"/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5</w:t>
            </w:r>
          </w:p>
        </w:tc>
        <w:tc>
          <w:tcPr>
            <w:tcW w:w="7655" w:type="dxa"/>
            <w:gridSpan w:val="2"/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Художественная литература</w:t>
            </w:r>
          </w:p>
        </w:tc>
        <w:tc>
          <w:tcPr>
            <w:tcW w:w="6095" w:type="dxa"/>
            <w:gridSpan w:val="4"/>
            <w:vAlign w:val="center"/>
          </w:tcPr>
          <w:p w:rsidR="00AE042D" w:rsidRPr="00886677" w:rsidRDefault="00AE042D" w:rsidP="0055550E">
            <w:pPr>
              <w:jc w:val="center"/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159</w:t>
            </w:r>
          </w:p>
        </w:tc>
      </w:tr>
      <w:tr w:rsidR="00AE042D" w:rsidRPr="00886677" w:rsidTr="0055550E">
        <w:trPr>
          <w:gridAfter w:val="2"/>
          <w:wAfter w:w="580" w:type="dxa"/>
        </w:trPr>
        <w:tc>
          <w:tcPr>
            <w:tcW w:w="675" w:type="dxa"/>
          </w:tcPr>
          <w:p w:rsidR="00AE042D" w:rsidRPr="00886677" w:rsidRDefault="00AE042D" w:rsidP="00AE042D">
            <w:pPr>
              <w:ind w:firstLine="0"/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6.</w:t>
            </w:r>
          </w:p>
        </w:tc>
        <w:tc>
          <w:tcPr>
            <w:tcW w:w="7655" w:type="dxa"/>
            <w:gridSpan w:val="2"/>
          </w:tcPr>
          <w:p w:rsidR="00AE042D" w:rsidRPr="00886677" w:rsidRDefault="00AE042D" w:rsidP="00A77BC1">
            <w:pPr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  <w:lang w:val="en-US"/>
              </w:rPr>
              <w:t>CD</w:t>
            </w:r>
            <w:r w:rsidRPr="00886677">
              <w:rPr>
                <w:rFonts w:cs="Times New Roman"/>
                <w:szCs w:val="28"/>
              </w:rPr>
              <w:t xml:space="preserve"> - диски</w:t>
            </w:r>
          </w:p>
        </w:tc>
        <w:tc>
          <w:tcPr>
            <w:tcW w:w="6095" w:type="dxa"/>
            <w:gridSpan w:val="4"/>
            <w:vAlign w:val="center"/>
          </w:tcPr>
          <w:p w:rsidR="00AE042D" w:rsidRPr="00886677" w:rsidRDefault="00AE042D" w:rsidP="0055550E">
            <w:pPr>
              <w:jc w:val="center"/>
              <w:rPr>
                <w:rFonts w:cs="Times New Roman"/>
                <w:szCs w:val="28"/>
              </w:rPr>
            </w:pPr>
            <w:r w:rsidRPr="00886677">
              <w:rPr>
                <w:rFonts w:cs="Times New Roman"/>
                <w:szCs w:val="28"/>
              </w:rPr>
              <w:t>242</w:t>
            </w:r>
          </w:p>
        </w:tc>
      </w:tr>
    </w:tbl>
    <w:p w:rsidR="00AE042D" w:rsidRPr="00886677" w:rsidRDefault="00AE042D" w:rsidP="00AE042D">
      <w:pPr>
        <w:rPr>
          <w:rFonts w:cs="Times New Roman"/>
          <w:szCs w:val="28"/>
        </w:rPr>
      </w:pPr>
    </w:p>
    <w:p w:rsidR="00AE042D" w:rsidRPr="00886677" w:rsidRDefault="00AE042D" w:rsidP="00AE042D">
      <w:pPr>
        <w:rPr>
          <w:rFonts w:cs="Times New Roman"/>
          <w:szCs w:val="28"/>
        </w:rPr>
      </w:pPr>
    </w:p>
    <w:p w:rsidR="008F276F" w:rsidRDefault="008F276F">
      <w:pPr>
        <w:spacing w:after="200" w:line="276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3B62C4" w:rsidRPr="003B62C4" w:rsidRDefault="003B62C4" w:rsidP="003B62C4">
      <w:pPr>
        <w:spacing w:after="120" w:line="276" w:lineRule="auto"/>
        <w:ind w:firstLine="0"/>
        <w:jc w:val="right"/>
        <w:rPr>
          <w:rFonts w:eastAsia="Times New Roman" w:cs="Times New Roman"/>
          <w:szCs w:val="28"/>
          <w:lang w:eastAsia="ru-RU"/>
        </w:rPr>
      </w:pPr>
      <w:r w:rsidRPr="003B62C4">
        <w:rPr>
          <w:rFonts w:eastAsia="Times New Roman" w:cs="Times New Roman"/>
          <w:szCs w:val="28"/>
          <w:lang w:eastAsia="ru-RU"/>
        </w:rPr>
        <w:lastRenderedPageBreak/>
        <w:t>Приложение 6</w:t>
      </w:r>
    </w:p>
    <w:p w:rsidR="003B62C4" w:rsidRPr="003B62C4" w:rsidRDefault="003B62C4" w:rsidP="003B62C4">
      <w:pPr>
        <w:spacing w:after="120" w:line="276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</w:p>
    <w:p w:rsidR="003B62C4" w:rsidRPr="003B62C4" w:rsidRDefault="00677A47" w:rsidP="003B62C4">
      <w:pPr>
        <w:spacing w:after="120" w:line="276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3B62C4">
        <w:rPr>
          <w:rFonts w:eastAsia="Times New Roman" w:cs="Times New Roman"/>
          <w:b/>
          <w:szCs w:val="28"/>
          <w:lang w:eastAsia="ru-RU"/>
        </w:rPr>
        <w:t>Списочный состав штатных педагогических работников ГАУДПО МО «ИРО»</w:t>
      </w:r>
    </w:p>
    <w:p w:rsidR="003B62C4" w:rsidRPr="003B62C4" w:rsidRDefault="003B62C4" w:rsidP="003B62C4">
      <w:pPr>
        <w:spacing w:after="120" w:line="276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3B62C4">
        <w:rPr>
          <w:rFonts w:eastAsia="Times New Roman" w:cs="Times New Roman"/>
          <w:b/>
          <w:szCs w:val="28"/>
          <w:lang w:eastAsia="ru-RU"/>
        </w:rPr>
        <w:t>по состоянию на 01.04.2016 г.</w:t>
      </w:r>
    </w:p>
    <w:tbl>
      <w:tblPr>
        <w:tblW w:w="16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1702"/>
        <w:gridCol w:w="992"/>
        <w:gridCol w:w="1226"/>
        <w:gridCol w:w="1984"/>
        <w:gridCol w:w="1416"/>
        <w:gridCol w:w="1841"/>
        <w:gridCol w:w="3971"/>
        <w:gridCol w:w="1275"/>
        <w:gridCol w:w="1276"/>
      </w:tblGrid>
      <w:tr w:rsidR="003B62C4" w:rsidRPr="003B62C4" w:rsidTr="00462E50">
        <w:trPr>
          <w:jc w:val="center"/>
        </w:trPr>
        <w:tc>
          <w:tcPr>
            <w:tcW w:w="487" w:type="dxa"/>
            <w:vAlign w:val="center"/>
          </w:tcPr>
          <w:p w:rsidR="003B62C4" w:rsidRPr="00462E50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2E50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2" w:type="dxa"/>
            <w:vAlign w:val="center"/>
          </w:tcPr>
          <w:p w:rsidR="003B62C4" w:rsidRPr="00462E50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2E50">
              <w:rPr>
                <w:rFonts w:eastAsia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992" w:type="dxa"/>
            <w:vAlign w:val="center"/>
          </w:tcPr>
          <w:p w:rsidR="003B62C4" w:rsidRPr="00462E50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2E50">
              <w:rPr>
                <w:rFonts w:eastAsia="Times New Roman" w:cs="Times New Roman"/>
                <w:sz w:val="24"/>
                <w:szCs w:val="24"/>
                <w:lang w:eastAsia="ru-RU"/>
              </w:rPr>
              <w:t>Долж-ность</w:t>
            </w:r>
          </w:p>
        </w:tc>
        <w:tc>
          <w:tcPr>
            <w:tcW w:w="1226" w:type="dxa"/>
            <w:vAlign w:val="center"/>
          </w:tcPr>
          <w:p w:rsidR="003B62C4" w:rsidRPr="00462E50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2E50">
              <w:rPr>
                <w:rFonts w:eastAsia="Times New Roman" w:cs="Times New Roman"/>
                <w:sz w:val="24"/>
                <w:szCs w:val="24"/>
                <w:lang w:eastAsia="ru-RU"/>
              </w:rPr>
              <w:t>Подразделение</w:t>
            </w:r>
          </w:p>
        </w:tc>
        <w:tc>
          <w:tcPr>
            <w:tcW w:w="1984" w:type="dxa"/>
            <w:vAlign w:val="center"/>
          </w:tcPr>
          <w:p w:rsidR="003B62C4" w:rsidRPr="00462E50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2E50">
              <w:rPr>
                <w:rFonts w:eastAsia="Times New Roman" w:cs="Times New Roman"/>
                <w:sz w:val="24"/>
                <w:szCs w:val="24"/>
                <w:lang w:eastAsia="ru-RU"/>
              </w:rPr>
              <w:t>Преподаваемые дисциплины</w:t>
            </w:r>
          </w:p>
        </w:tc>
        <w:tc>
          <w:tcPr>
            <w:tcW w:w="1416" w:type="dxa"/>
            <w:vAlign w:val="center"/>
          </w:tcPr>
          <w:p w:rsidR="003B62C4" w:rsidRPr="00462E50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2E50">
              <w:rPr>
                <w:rFonts w:eastAsia="Times New Roman" w:cs="Times New Roman"/>
                <w:sz w:val="24"/>
                <w:szCs w:val="24"/>
                <w:lang w:eastAsia="ru-RU"/>
              </w:rPr>
              <w:t>Ученая степень,</w:t>
            </w:r>
          </w:p>
          <w:p w:rsidR="003B62C4" w:rsidRPr="00462E50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2E50">
              <w:rPr>
                <w:rFonts w:eastAsia="Times New Roman" w:cs="Times New Roman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1841" w:type="dxa"/>
            <w:vAlign w:val="center"/>
          </w:tcPr>
          <w:p w:rsidR="00462E50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2E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Наименование подготовки </w:t>
            </w:r>
          </w:p>
          <w:p w:rsidR="003B62C4" w:rsidRPr="00462E50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2E50">
              <w:rPr>
                <w:rFonts w:eastAsia="Times New Roman" w:cs="Times New Roman"/>
                <w:sz w:val="24"/>
                <w:szCs w:val="24"/>
                <w:lang w:eastAsia="ru-RU"/>
              </w:rPr>
              <w:t>и (или) специальности</w:t>
            </w:r>
          </w:p>
        </w:tc>
        <w:tc>
          <w:tcPr>
            <w:tcW w:w="3971" w:type="dxa"/>
            <w:vAlign w:val="center"/>
          </w:tcPr>
          <w:p w:rsidR="00462E50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2E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Данные о повышении </w:t>
            </w:r>
          </w:p>
          <w:p w:rsidR="003B62C4" w:rsidRPr="00462E50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2E50">
              <w:rPr>
                <w:rFonts w:eastAsia="Times New Roman" w:cs="Times New Roman"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1275" w:type="dxa"/>
            <w:vAlign w:val="center"/>
          </w:tcPr>
          <w:p w:rsidR="00462E50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2E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Общий стаж </w:t>
            </w:r>
          </w:p>
          <w:p w:rsidR="003B62C4" w:rsidRPr="00462E50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2E50">
              <w:rPr>
                <w:rFonts w:eastAsia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276" w:type="dxa"/>
            <w:vAlign w:val="center"/>
          </w:tcPr>
          <w:p w:rsidR="003B62C4" w:rsidRPr="00462E50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2E50">
              <w:rPr>
                <w:rFonts w:eastAsia="Times New Roman" w:cs="Times New Roman"/>
                <w:sz w:val="24"/>
                <w:szCs w:val="24"/>
                <w:lang w:eastAsia="ru-RU"/>
              </w:rPr>
              <w:t>Стаж работы по специаль-ности</w:t>
            </w:r>
          </w:p>
        </w:tc>
      </w:tr>
      <w:tr w:rsidR="003B62C4" w:rsidRPr="003B62C4" w:rsidTr="00462E50">
        <w:trPr>
          <w:jc w:val="center"/>
        </w:trPr>
        <w:tc>
          <w:tcPr>
            <w:tcW w:w="487" w:type="dxa"/>
          </w:tcPr>
          <w:p w:rsidR="003B62C4" w:rsidRPr="003B62C4" w:rsidRDefault="003B62C4" w:rsidP="00462E50">
            <w:pPr>
              <w:numPr>
                <w:ilvl w:val="0"/>
                <w:numId w:val="18"/>
              </w:numPr>
              <w:spacing w:line="240" w:lineRule="auto"/>
              <w:ind w:left="0" w:firstLine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3B62C4" w:rsidRPr="003B62C4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Двоеглазова Маргарита Юрьевна</w:t>
            </w:r>
          </w:p>
        </w:tc>
        <w:tc>
          <w:tcPr>
            <w:tcW w:w="992" w:type="dxa"/>
          </w:tcPr>
          <w:p w:rsidR="003B62C4" w:rsidRPr="003B62C4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1226" w:type="dxa"/>
          </w:tcPr>
          <w:p w:rsidR="003B62C4" w:rsidRPr="003B62C4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Кафедра ДиНО</w:t>
            </w:r>
          </w:p>
        </w:tc>
        <w:tc>
          <w:tcPr>
            <w:tcW w:w="1984" w:type="dxa"/>
          </w:tcPr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«Современные педагогические технологии»</w:t>
            </w:r>
          </w:p>
        </w:tc>
        <w:tc>
          <w:tcPr>
            <w:tcW w:w="1416" w:type="dxa"/>
          </w:tcPr>
          <w:p w:rsidR="003B62C4" w:rsidRPr="003B62C4" w:rsidRDefault="003B62C4" w:rsidP="00DD54B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Кандидат психологических наук, ученое звание доцент</w:t>
            </w:r>
          </w:p>
        </w:tc>
        <w:tc>
          <w:tcPr>
            <w:tcW w:w="1841" w:type="dxa"/>
          </w:tcPr>
          <w:p w:rsidR="00462E50" w:rsidRDefault="003B62C4" w:rsidP="00DD54B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Дошкольная педагогика</w:t>
            </w:r>
          </w:p>
          <w:p w:rsidR="003B62C4" w:rsidRPr="003B62C4" w:rsidRDefault="003B62C4" w:rsidP="00DD54B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и психология</w:t>
            </w:r>
          </w:p>
        </w:tc>
        <w:tc>
          <w:tcPr>
            <w:tcW w:w="3971" w:type="dxa"/>
          </w:tcPr>
          <w:p w:rsidR="00881A2B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Курсы повышения квалификации «Организация учебного процесса в системе управления обучением», </w:t>
            </w:r>
          </w:p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72 ч., ФГБОУ ВПО «Мурманский государственный гуманитарный университет», г.</w:t>
            </w:r>
            <w:r w:rsidR="00462E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Мурманск, 2013 г.</w:t>
            </w:r>
          </w:p>
        </w:tc>
        <w:tc>
          <w:tcPr>
            <w:tcW w:w="1275" w:type="dxa"/>
          </w:tcPr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19 л</w:t>
            </w:r>
            <w:r w:rsidR="00462E50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01 м.</w:t>
            </w:r>
          </w:p>
        </w:tc>
        <w:tc>
          <w:tcPr>
            <w:tcW w:w="1276" w:type="dxa"/>
          </w:tcPr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19 л. 01 м.</w:t>
            </w:r>
          </w:p>
        </w:tc>
      </w:tr>
      <w:tr w:rsidR="003B62C4" w:rsidRPr="003B62C4" w:rsidTr="00462E50">
        <w:trPr>
          <w:trHeight w:val="2393"/>
          <w:jc w:val="center"/>
        </w:trPr>
        <w:tc>
          <w:tcPr>
            <w:tcW w:w="487" w:type="dxa"/>
          </w:tcPr>
          <w:p w:rsidR="003B62C4" w:rsidRPr="003B62C4" w:rsidRDefault="003B62C4" w:rsidP="00462E50">
            <w:pPr>
              <w:numPr>
                <w:ilvl w:val="0"/>
                <w:numId w:val="18"/>
              </w:numPr>
              <w:spacing w:line="240" w:lineRule="auto"/>
              <w:ind w:left="0" w:firstLine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3B62C4" w:rsidRPr="003B62C4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Деркачева Лариса Владимировна</w:t>
            </w:r>
          </w:p>
        </w:tc>
        <w:tc>
          <w:tcPr>
            <w:tcW w:w="992" w:type="dxa"/>
          </w:tcPr>
          <w:p w:rsidR="003B62C4" w:rsidRPr="003B62C4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1226" w:type="dxa"/>
          </w:tcPr>
          <w:p w:rsidR="003B62C4" w:rsidRPr="003B62C4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Кафедра ГиМУ</w:t>
            </w:r>
          </w:p>
        </w:tc>
        <w:tc>
          <w:tcPr>
            <w:tcW w:w="1984" w:type="dxa"/>
          </w:tcPr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«Актуальные вопросы психологии управления», «Актуальные вопросы  развития кадрового менеджмента»</w:t>
            </w:r>
          </w:p>
        </w:tc>
        <w:tc>
          <w:tcPr>
            <w:tcW w:w="1416" w:type="dxa"/>
          </w:tcPr>
          <w:p w:rsidR="003B62C4" w:rsidRPr="003B62C4" w:rsidRDefault="003B62C4" w:rsidP="00DD54B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Кандидат психологических наук, ученое звание доцент</w:t>
            </w:r>
          </w:p>
        </w:tc>
        <w:tc>
          <w:tcPr>
            <w:tcW w:w="1841" w:type="dxa"/>
          </w:tcPr>
          <w:p w:rsidR="003B62C4" w:rsidRPr="003B62C4" w:rsidRDefault="003B62C4" w:rsidP="00DD54B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Физика, практическая психология</w:t>
            </w:r>
          </w:p>
        </w:tc>
        <w:tc>
          <w:tcPr>
            <w:tcW w:w="3971" w:type="dxa"/>
          </w:tcPr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- Курсы повышения квалификации «Развитие профессиональной компетентности педагога-психолога» модуль «Теоретико</w:t>
            </w:r>
            <w:r w:rsidR="00462E50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методологическое состояние и актуальные проблемы современной психологической службы образования» 72 ч., НОУ ДПО «Институт дистанционного повышения квалификации», г.</w:t>
            </w:r>
            <w:r w:rsidR="00462E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Новосибирск, июнь,</w:t>
            </w:r>
            <w:r w:rsidR="00462E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2015 г.</w:t>
            </w:r>
          </w:p>
          <w:p w:rsidR="00462E50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- Курсы повышения квалификации «Проектирование и создание дистанционного учебного курса»,</w:t>
            </w:r>
          </w:p>
          <w:p w:rsidR="00462E50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18 ч., ГАУДПО МО «ИРО», </w:t>
            </w:r>
          </w:p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г.</w:t>
            </w:r>
            <w:r w:rsidR="00462E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Мурманск, март,</w:t>
            </w:r>
            <w:r w:rsidR="00462E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2015 г.</w:t>
            </w:r>
          </w:p>
          <w:p w:rsidR="00462E50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462E5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Курсы повышения квалификации «Безопасность и охрана труда», </w:t>
            </w:r>
          </w:p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72 ч., ФГБУ ВНИИ Охраны и эко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номики труда, март, 2015 г.</w:t>
            </w:r>
          </w:p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="00462E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Профессиональная переподготовка «Государственное и муниципальное управление», 2012 г.</w:t>
            </w:r>
          </w:p>
        </w:tc>
        <w:tc>
          <w:tcPr>
            <w:tcW w:w="1275" w:type="dxa"/>
          </w:tcPr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19 л. 03 м.</w:t>
            </w:r>
          </w:p>
        </w:tc>
        <w:tc>
          <w:tcPr>
            <w:tcW w:w="1276" w:type="dxa"/>
          </w:tcPr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19 л. 03 м.</w:t>
            </w:r>
          </w:p>
        </w:tc>
      </w:tr>
      <w:tr w:rsidR="003B62C4" w:rsidRPr="003B62C4" w:rsidTr="00462E50">
        <w:trPr>
          <w:jc w:val="center"/>
        </w:trPr>
        <w:tc>
          <w:tcPr>
            <w:tcW w:w="487" w:type="dxa"/>
          </w:tcPr>
          <w:p w:rsidR="003B62C4" w:rsidRPr="003B62C4" w:rsidRDefault="003B62C4" w:rsidP="00462E50">
            <w:pPr>
              <w:numPr>
                <w:ilvl w:val="0"/>
                <w:numId w:val="18"/>
              </w:numPr>
              <w:spacing w:line="240" w:lineRule="auto"/>
              <w:ind w:left="0" w:firstLine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3B62C4" w:rsidRPr="003B62C4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Дмитриева Ольга Константиновна</w:t>
            </w:r>
          </w:p>
        </w:tc>
        <w:tc>
          <w:tcPr>
            <w:tcW w:w="992" w:type="dxa"/>
          </w:tcPr>
          <w:p w:rsidR="003B62C4" w:rsidRPr="003B62C4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1226" w:type="dxa"/>
          </w:tcPr>
          <w:p w:rsidR="003B62C4" w:rsidRPr="003B62C4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Кафедра </w:t>
            </w:r>
            <w:r w:rsidR="00462E50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ПОП</w:t>
            </w:r>
            <w:r w:rsidR="00462E50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ar-SA"/>
              </w:rPr>
              <w:t>«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качества преподавания литературы», «Коммуникативная компетенция работника образования»</w:t>
            </w:r>
          </w:p>
        </w:tc>
        <w:tc>
          <w:tcPr>
            <w:tcW w:w="1416" w:type="dxa"/>
          </w:tcPr>
          <w:p w:rsidR="003B62C4" w:rsidRPr="003B62C4" w:rsidRDefault="003B62C4" w:rsidP="00DD54B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Кандидат педагогических наук</w:t>
            </w:r>
          </w:p>
        </w:tc>
        <w:tc>
          <w:tcPr>
            <w:tcW w:w="1841" w:type="dxa"/>
          </w:tcPr>
          <w:p w:rsidR="00462E50" w:rsidRDefault="003B62C4" w:rsidP="00DD54B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3B62C4" w:rsidRPr="003B62C4" w:rsidRDefault="003B62C4" w:rsidP="00DD54B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и литература</w:t>
            </w:r>
          </w:p>
        </w:tc>
        <w:tc>
          <w:tcPr>
            <w:tcW w:w="3971" w:type="dxa"/>
          </w:tcPr>
          <w:p w:rsidR="00881A2B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- Курсы повышения квалификации «Проектирование и создание дистанционного учебного курса»,</w:t>
            </w:r>
          </w:p>
          <w:p w:rsidR="00881A2B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18 ч., ГАУДПО МО «ИРО», </w:t>
            </w:r>
          </w:p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г.</w:t>
            </w:r>
            <w:r w:rsidR="00881A2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Мурманск, март, 2015 г.</w:t>
            </w:r>
          </w:p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- Курсы повышения квалификации по программе подготовки тьюторов «Совершенствование профессиональных компетенций учителя русского языка и литературы в области методики обучения написанию сочинений на ступенях основного и среднего (полного) общего образования», 72 ч., ФГАОУ АПКиППРО, г. Москва, февр</w:t>
            </w:r>
            <w:r w:rsidR="00881A2B">
              <w:rPr>
                <w:rFonts w:eastAsia="Times New Roman" w:cs="Times New Roman"/>
                <w:sz w:val="24"/>
                <w:szCs w:val="24"/>
                <w:lang w:eastAsia="ru-RU"/>
              </w:rPr>
              <w:t>аль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-март, 2015 г.</w:t>
            </w:r>
          </w:p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- Курсы повышения квалификации «Преподавание русского языка  как государственного в условиях введения ФГОС ООО», 16 ч., ФГНУ СМО РАО, г.</w:t>
            </w:r>
            <w:r w:rsidR="00881A2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Москва, июнь,</w:t>
            </w:r>
            <w:r w:rsidR="00881A2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2014 г.</w:t>
            </w:r>
          </w:p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- Курсы повышения квалификации «Достижение планируемых результатов средствами УМК Издательства «Просвещение» по русскому языку», 36 ч., ФГАОУ АПКиППРО, г. Москва, ноябрь, 2013 г.</w:t>
            </w:r>
          </w:p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Курсы повышения квалификации 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«Современные особенности преподавания русского языка  в поликультурной образовательной среде», 72 ч., НОУ ВПО «Российский новый университет», г.</w:t>
            </w:r>
            <w:r w:rsidR="00881A2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Москва, июль, 2013 г.</w:t>
            </w:r>
          </w:p>
          <w:p w:rsidR="00881A2B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Курсы повышения квалификации «Работа с текстом на уроках русского языка как неродного и литературы как условие успешной интеграции в информационное пространство», 72 ч., НОУ ВПО «Российский новый университет», </w:t>
            </w:r>
          </w:p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г. Москва, июнь, 2013 г.</w:t>
            </w:r>
          </w:p>
        </w:tc>
        <w:tc>
          <w:tcPr>
            <w:tcW w:w="1275" w:type="dxa"/>
          </w:tcPr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30 л. 01 м.</w:t>
            </w:r>
          </w:p>
        </w:tc>
        <w:tc>
          <w:tcPr>
            <w:tcW w:w="1276" w:type="dxa"/>
          </w:tcPr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30 л. 01 м.</w:t>
            </w:r>
          </w:p>
        </w:tc>
      </w:tr>
      <w:tr w:rsidR="003B62C4" w:rsidRPr="003B62C4" w:rsidTr="00462E50">
        <w:trPr>
          <w:jc w:val="center"/>
        </w:trPr>
        <w:tc>
          <w:tcPr>
            <w:tcW w:w="487" w:type="dxa"/>
          </w:tcPr>
          <w:p w:rsidR="003B62C4" w:rsidRPr="003B62C4" w:rsidRDefault="003B62C4" w:rsidP="00462E50">
            <w:pPr>
              <w:numPr>
                <w:ilvl w:val="0"/>
                <w:numId w:val="18"/>
              </w:numPr>
              <w:spacing w:line="240" w:lineRule="auto"/>
              <w:ind w:left="0" w:firstLine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462E50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Карпенко </w:t>
            </w:r>
          </w:p>
          <w:p w:rsidR="00462E50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Андрей </w:t>
            </w:r>
          </w:p>
          <w:p w:rsidR="003B62C4" w:rsidRPr="003B62C4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992" w:type="dxa"/>
          </w:tcPr>
          <w:p w:rsidR="003B62C4" w:rsidRPr="003B62C4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Профессор</w:t>
            </w:r>
          </w:p>
          <w:p w:rsidR="003B62C4" w:rsidRPr="003B62C4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(0,5</w:t>
            </w:r>
            <w:r w:rsidR="00462E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ст.)</w:t>
            </w:r>
          </w:p>
        </w:tc>
        <w:tc>
          <w:tcPr>
            <w:tcW w:w="1226" w:type="dxa"/>
          </w:tcPr>
          <w:p w:rsidR="003B62C4" w:rsidRPr="003B62C4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Кафедра ГиМУ</w:t>
            </w:r>
          </w:p>
        </w:tc>
        <w:tc>
          <w:tcPr>
            <w:tcW w:w="1984" w:type="dxa"/>
          </w:tcPr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ar-SA"/>
              </w:rPr>
              <w:t>«Актуальные вопросы информатизации образования», «Современные ИКТ в образовательной деятельности»</w:t>
            </w:r>
          </w:p>
        </w:tc>
        <w:tc>
          <w:tcPr>
            <w:tcW w:w="1416" w:type="dxa"/>
          </w:tcPr>
          <w:p w:rsidR="003B62C4" w:rsidRPr="003B62C4" w:rsidRDefault="003B62C4" w:rsidP="00DD54B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Кандидат педагогических наук, ученое звание доцент</w:t>
            </w:r>
          </w:p>
        </w:tc>
        <w:tc>
          <w:tcPr>
            <w:tcW w:w="1841" w:type="dxa"/>
          </w:tcPr>
          <w:p w:rsidR="003B62C4" w:rsidRPr="003B62C4" w:rsidRDefault="003B62C4" w:rsidP="00DD54B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971" w:type="dxa"/>
          </w:tcPr>
          <w:p w:rsidR="003B62C4" w:rsidRPr="003B62C4" w:rsidRDefault="003B62C4" w:rsidP="001F2BBE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Стажировка по дополнительной профессиональной программе повышения квалификации «Инновационная инфраструктура государственно-общественного управления образованием как ресурс обеспечения нового качества образования в условиях концептуальных изменений в системе образования Российской Федерации», 36 ч., СПб АППО, г.</w:t>
            </w:r>
            <w:r w:rsidR="001F2B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62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Санкт-Петербург, апрель, 2015 г.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</w:tcPr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27 л. 01 м.</w:t>
            </w:r>
          </w:p>
        </w:tc>
        <w:tc>
          <w:tcPr>
            <w:tcW w:w="1276" w:type="dxa"/>
          </w:tcPr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27 л. 01 м.</w:t>
            </w:r>
          </w:p>
        </w:tc>
      </w:tr>
      <w:tr w:rsidR="003B62C4" w:rsidRPr="003B62C4" w:rsidTr="00462E50">
        <w:trPr>
          <w:jc w:val="center"/>
        </w:trPr>
        <w:tc>
          <w:tcPr>
            <w:tcW w:w="487" w:type="dxa"/>
          </w:tcPr>
          <w:p w:rsidR="003B62C4" w:rsidRPr="003B62C4" w:rsidRDefault="003B62C4" w:rsidP="00462E50">
            <w:pPr>
              <w:numPr>
                <w:ilvl w:val="0"/>
                <w:numId w:val="18"/>
              </w:numPr>
              <w:spacing w:line="240" w:lineRule="auto"/>
              <w:ind w:left="0" w:firstLine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702" w:type="dxa"/>
          </w:tcPr>
          <w:p w:rsidR="003B62C4" w:rsidRPr="003B62C4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Ковалева </w:t>
            </w:r>
          </w:p>
          <w:p w:rsidR="001F2BBE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Ирина </w:t>
            </w:r>
          </w:p>
          <w:p w:rsidR="003B62C4" w:rsidRPr="003B62C4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992" w:type="dxa"/>
          </w:tcPr>
          <w:p w:rsidR="003B62C4" w:rsidRPr="003B62C4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1226" w:type="dxa"/>
          </w:tcPr>
          <w:p w:rsidR="003B62C4" w:rsidRPr="003B62C4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Кафедра ДиНО</w:t>
            </w:r>
          </w:p>
        </w:tc>
        <w:tc>
          <w:tcPr>
            <w:tcW w:w="1984" w:type="dxa"/>
          </w:tcPr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«Актуальные вопросы реализации ФГОС в начальной школе»</w:t>
            </w:r>
          </w:p>
        </w:tc>
        <w:tc>
          <w:tcPr>
            <w:tcW w:w="1416" w:type="dxa"/>
          </w:tcPr>
          <w:p w:rsidR="003B62C4" w:rsidRPr="003B62C4" w:rsidRDefault="003B62C4" w:rsidP="00DD54B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Кандидат педагогических наук</w:t>
            </w:r>
          </w:p>
        </w:tc>
        <w:tc>
          <w:tcPr>
            <w:tcW w:w="1841" w:type="dxa"/>
          </w:tcPr>
          <w:p w:rsidR="003B62C4" w:rsidRPr="003B62C4" w:rsidRDefault="003B62C4" w:rsidP="00DD54B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971" w:type="dxa"/>
          </w:tcPr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- Курсы повышения квалификации «Диагностика обученности и мониторинг достижений», 72 ч., НУДПО СИППиСР, г. Новосибирск, июнь, 2015 г.</w:t>
            </w:r>
          </w:p>
          <w:p w:rsidR="003B62C4" w:rsidRPr="003B62C4" w:rsidRDefault="003B62C4" w:rsidP="001F2BBE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- Курсы повышения квалификации «Диагностика обученности и мониторинг достижений», 72 ч., НУДПО СИППиСР, г. Новосибирск, апрель, 2015 г.</w:t>
            </w:r>
          </w:p>
        </w:tc>
        <w:tc>
          <w:tcPr>
            <w:tcW w:w="1275" w:type="dxa"/>
          </w:tcPr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38 л. 03 м.</w:t>
            </w:r>
          </w:p>
        </w:tc>
        <w:tc>
          <w:tcPr>
            <w:tcW w:w="1276" w:type="dxa"/>
          </w:tcPr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38 л. 03 м.</w:t>
            </w:r>
          </w:p>
        </w:tc>
      </w:tr>
      <w:tr w:rsidR="003B62C4" w:rsidRPr="003B62C4" w:rsidTr="00462E50">
        <w:trPr>
          <w:jc w:val="center"/>
        </w:trPr>
        <w:tc>
          <w:tcPr>
            <w:tcW w:w="487" w:type="dxa"/>
          </w:tcPr>
          <w:p w:rsidR="003B62C4" w:rsidRPr="003B62C4" w:rsidRDefault="003B62C4" w:rsidP="00462E50">
            <w:pPr>
              <w:numPr>
                <w:ilvl w:val="0"/>
                <w:numId w:val="18"/>
              </w:numPr>
              <w:spacing w:line="240" w:lineRule="auto"/>
              <w:ind w:left="0" w:firstLine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1F2BBE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Короповская Вера </w:t>
            </w:r>
          </w:p>
          <w:p w:rsidR="003B62C4" w:rsidRPr="003B62C4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992" w:type="dxa"/>
          </w:tcPr>
          <w:p w:rsidR="003B62C4" w:rsidRPr="003B62C4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1226" w:type="dxa"/>
          </w:tcPr>
          <w:p w:rsidR="003B62C4" w:rsidRPr="003B62C4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Кафедра </w:t>
            </w:r>
            <w:r w:rsidR="001F2BBE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ПОП</w:t>
            </w:r>
            <w:r w:rsidR="001F2BBE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ar-SA"/>
              </w:rPr>
              <w:t>«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Актуальные вопросы качества преподавания информатики»,</w:t>
            </w:r>
            <w:r w:rsidRPr="003B62C4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«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Актуальные вопросы использования современных информационных технологий в профессиональ-ной деятельности»</w:t>
            </w:r>
          </w:p>
        </w:tc>
        <w:tc>
          <w:tcPr>
            <w:tcW w:w="1416" w:type="dxa"/>
          </w:tcPr>
          <w:p w:rsidR="003B62C4" w:rsidRPr="003B62C4" w:rsidRDefault="003B62C4" w:rsidP="00DD54B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Кандидат педагогических наук, ученое звание доцент</w:t>
            </w:r>
          </w:p>
        </w:tc>
        <w:tc>
          <w:tcPr>
            <w:tcW w:w="1841" w:type="dxa"/>
          </w:tcPr>
          <w:p w:rsidR="003B62C4" w:rsidRPr="003B62C4" w:rsidRDefault="003B62C4" w:rsidP="00DD54B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Авиационное приборострое-ние</w:t>
            </w:r>
          </w:p>
        </w:tc>
        <w:tc>
          <w:tcPr>
            <w:tcW w:w="3971" w:type="dxa"/>
          </w:tcPr>
          <w:p w:rsidR="00881A2B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- Курсы повышения квалификации «Проектирование и создание дистанционного учебного курса»,</w:t>
            </w:r>
          </w:p>
          <w:p w:rsidR="00881A2B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18 ч., ГАУДПО МО «ИРО», </w:t>
            </w:r>
          </w:p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г. Мурманск, март,</w:t>
            </w:r>
            <w:r w:rsidR="001F2BB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2015 г.</w:t>
            </w:r>
          </w:p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- Курсы повышения квалификации «Организация работы школьной редакции: новые подходы, структура, контент», 72 ч., Московский государственный гуманитарный университет», г.</w:t>
            </w:r>
            <w:r w:rsidR="001F2BB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Москва, февраль, 2015 г.</w:t>
            </w:r>
          </w:p>
          <w:p w:rsidR="003B62C4" w:rsidRPr="003B62C4" w:rsidRDefault="003B62C4" w:rsidP="001F2BBE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Курсы повышения квалификации «Дистанционное обучение школьников на основе «е-КМ-Школы», 144 ч., ГОУВПО «Московский </w:t>
            </w:r>
            <w:r w:rsidR="001F2BBE"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осударственный областной </w:t>
            </w:r>
            <w:r w:rsidR="001F2BBE"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ниверситет», г. Москва, май,</w:t>
            </w:r>
            <w:r w:rsidR="001F2BB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2013 г.</w:t>
            </w:r>
          </w:p>
        </w:tc>
        <w:tc>
          <w:tcPr>
            <w:tcW w:w="1275" w:type="dxa"/>
          </w:tcPr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39 л. 02 м.</w:t>
            </w:r>
          </w:p>
        </w:tc>
        <w:tc>
          <w:tcPr>
            <w:tcW w:w="1276" w:type="dxa"/>
          </w:tcPr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39 л. 02 м.</w:t>
            </w:r>
          </w:p>
        </w:tc>
      </w:tr>
      <w:tr w:rsidR="003B62C4" w:rsidRPr="003B62C4" w:rsidTr="00462E50">
        <w:trPr>
          <w:jc w:val="center"/>
        </w:trPr>
        <w:tc>
          <w:tcPr>
            <w:tcW w:w="487" w:type="dxa"/>
          </w:tcPr>
          <w:p w:rsidR="003B62C4" w:rsidRPr="003B62C4" w:rsidRDefault="003B62C4" w:rsidP="00462E50">
            <w:pPr>
              <w:numPr>
                <w:ilvl w:val="0"/>
                <w:numId w:val="18"/>
              </w:numPr>
              <w:spacing w:line="240" w:lineRule="auto"/>
              <w:ind w:left="0" w:firstLine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1F2BBE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Кунаш </w:t>
            </w:r>
          </w:p>
          <w:p w:rsidR="001F2BBE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Марина </w:t>
            </w:r>
          </w:p>
          <w:p w:rsidR="003B62C4" w:rsidRPr="003B62C4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992" w:type="dxa"/>
          </w:tcPr>
          <w:p w:rsidR="003B62C4" w:rsidRPr="003B62C4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1226" w:type="dxa"/>
          </w:tcPr>
          <w:p w:rsidR="003B62C4" w:rsidRPr="003B62C4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Кафедра </w:t>
            </w:r>
            <w:r w:rsidR="001F2BBE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ПОП</w:t>
            </w:r>
            <w:r w:rsidR="001F2BBE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ar-SA"/>
              </w:rPr>
              <w:t>«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Актуальные вопросы  преподавания физики»,</w:t>
            </w:r>
            <w:r w:rsidRPr="003B62C4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«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Актуальные вопросы  преподавания технологии»</w:t>
            </w:r>
          </w:p>
        </w:tc>
        <w:tc>
          <w:tcPr>
            <w:tcW w:w="1416" w:type="dxa"/>
          </w:tcPr>
          <w:p w:rsidR="003B62C4" w:rsidRPr="003B62C4" w:rsidRDefault="003B62C4" w:rsidP="00DD54B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Кандидат педагогических наук</w:t>
            </w:r>
          </w:p>
        </w:tc>
        <w:tc>
          <w:tcPr>
            <w:tcW w:w="1841" w:type="dxa"/>
          </w:tcPr>
          <w:p w:rsidR="003B62C4" w:rsidRPr="003B62C4" w:rsidRDefault="003B62C4" w:rsidP="00DD54B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Физика, практическая психология</w:t>
            </w:r>
          </w:p>
        </w:tc>
        <w:tc>
          <w:tcPr>
            <w:tcW w:w="3971" w:type="dxa"/>
          </w:tcPr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- Курсы 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повышения квалификации </w:t>
            </w:r>
            <w:r w:rsidRPr="003B62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«Предметная компетентность учителя физики в современной школе», 36 ч., ФГБОУ ВПО «Московский государственный университет им.</w:t>
            </w:r>
            <w:r w:rsidR="001F2B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62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М.В.</w:t>
            </w:r>
            <w:r w:rsidR="001F2B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62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Ломоносова», г. Москва, июль,</w:t>
            </w:r>
            <w:r w:rsidR="001F2B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62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  <w:r w:rsidR="001F2B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62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- Курсы 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повышения квалификации </w:t>
            </w:r>
            <w:r w:rsidRPr="003B62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«Использование современных образовательных технологий в преподавании естественнонаучных дисциплин», 72 ч., ФГАОУ АПКиППРО, г. Москва, ноябрь, 2014 г.</w:t>
            </w:r>
          </w:p>
          <w:p w:rsidR="001F2BBE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Курсы повышения квалификации «Образовательные технологии для естественнонаучных дисциплин», 72 ч., ФГАОУ АПКиППРО, </w:t>
            </w:r>
          </w:p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г.</w:t>
            </w:r>
            <w:r w:rsidR="001F2BB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Москва, 2013 г.</w:t>
            </w:r>
          </w:p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Курсы повышения квалификации 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«Реализация требований ФГОС в линиях УМК по физике издательства «Дрофа», 72 ч., ФГАОУ АПКиППРО, г. Москва, ноябрь, 2013 г.</w:t>
            </w:r>
          </w:p>
        </w:tc>
        <w:tc>
          <w:tcPr>
            <w:tcW w:w="1275" w:type="dxa"/>
          </w:tcPr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19 л. 00 м.</w:t>
            </w:r>
          </w:p>
        </w:tc>
        <w:tc>
          <w:tcPr>
            <w:tcW w:w="1276" w:type="dxa"/>
          </w:tcPr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19 л. 00 м.</w:t>
            </w:r>
          </w:p>
        </w:tc>
      </w:tr>
      <w:tr w:rsidR="003B62C4" w:rsidRPr="003B62C4" w:rsidTr="00462E50">
        <w:trPr>
          <w:jc w:val="center"/>
        </w:trPr>
        <w:tc>
          <w:tcPr>
            <w:tcW w:w="487" w:type="dxa"/>
          </w:tcPr>
          <w:p w:rsidR="003B62C4" w:rsidRPr="003B62C4" w:rsidRDefault="003B62C4" w:rsidP="00462E50">
            <w:pPr>
              <w:numPr>
                <w:ilvl w:val="0"/>
                <w:numId w:val="18"/>
              </w:numPr>
              <w:spacing w:line="240" w:lineRule="auto"/>
              <w:ind w:left="0" w:firstLine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1F2BBE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Гошева </w:t>
            </w:r>
          </w:p>
          <w:p w:rsidR="003B62C4" w:rsidRPr="003B62C4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Екатерина Николаевна</w:t>
            </w:r>
          </w:p>
        </w:tc>
        <w:tc>
          <w:tcPr>
            <w:tcW w:w="992" w:type="dxa"/>
          </w:tcPr>
          <w:p w:rsidR="003B62C4" w:rsidRPr="003B62C4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1226" w:type="dxa"/>
          </w:tcPr>
          <w:p w:rsidR="003B62C4" w:rsidRPr="003B62C4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Кафедра ДиНО</w:t>
            </w:r>
          </w:p>
        </w:tc>
        <w:tc>
          <w:tcPr>
            <w:tcW w:w="1984" w:type="dxa"/>
          </w:tcPr>
          <w:p w:rsidR="003B62C4" w:rsidRPr="003B62C4" w:rsidRDefault="003B62C4" w:rsidP="001F2BBE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ar-SA"/>
              </w:rPr>
              <w:t>«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Актуальные вопросы по проблемам духовно-нравственного воспитания дошкольников»</w:t>
            </w:r>
          </w:p>
        </w:tc>
        <w:tc>
          <w:tcPr>
            <w:tcW w:w="1416" w:type="dxa"/>
          </w:tcPr>
          <w:p w:rsidR="003B62C4" w:rsidRPr="003B62C4" w:rsidRDefault="003B62C4" w:rsidP="00DD54B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Кандидат педагогических наук, ученое звание доцент</w:t>
            </w:r>
          </w:p>
        </w:tc>
        <w:tc>
          <w:tcPr>
            <w:tcW w:w="1841" w:type="dxa"/>
          </w:tcPr>
          <w:p w:rsidR="001F2BBE" w:rsidRDefault="003B62C4" w:rsidP="00DD54B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Дошкольная педагогика</w:t>
            </w:r>
          </w:p>
          <w:p w:rsidR="003B62C4" w:rsidRPr="003B62C4" w:rsidRDefault="003B62C4" w:rsidP="00DD54B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и психология; Психология</w:t>
            </w:r>
          </w:p>
        </w:tc>
        <w:tc>
          <w:tcPr>
            <w:tcW w:w="3971" w:type="dxa"/>
          </w:tcPr>
          <w:p w:rsidR="00881A2B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- Курсы повышения квалификации «Проектирование и создание дистанционного учебного курса»,</w:t>
            </w:r>
            <w:r w:rsidR="001F2BB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1A2B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18 ч., ГАУДПО МО «ИРО», </w:t>
            </w:r>
          </w:p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г.</w:t>
            </w:r>
            <w:r w:rsidR="001F2BB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Мурманск, март, 2015 г.</w:t>
            </w:r>
          </w:p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- Курсы 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повышения квалификации </w:t>
            </w:r>
            <w:r w:rsidRPr="003B62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«Психологический театр: теория и практика ведения групповых занятий», июнь,72 ч., НОУ ВПО «Международный институт бизнес-образования», г. Мурманск, июнь, 2014 г.</w:t>
            </w:r>
          </w:p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- Курсы повышения квалификации «Инновационные технологии профилактики и коррекции психологического неблагополучия», 72 ч., НОУ ВПО «Международный институт бизнес-образования»,                г. Мурманск, декабрь, 2013 г.</w:t>
            </w:r>
          </w:p>
        </w:tc>
        <w:tc>
          <w:tcPr>
            <w:tcW w:w="1275" w:type="dxa"/>
          </w:tcPr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15 л. 01 м.</w:t>
            </w:r>
          </w:p>
        </w:tc>
        <w:tc>
          <w:tcPr>
            <w:tcW w:w="1276" w:type="dxa"/>
          </w:tcPr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15 л. 01 м.</w:t>
            </w:r>
          </w:p>
        </w:tc>
      </w:tr>
      <w:tr w:rsidR="003B62C4" w:rsidRPr="003B62C4" w:rsidTr="00462E50">
        <w:trPr>
          <w:jc w:val="center"/>
        </w:trPr>
        <w:tc>
          <w:tcPr>
            <w:tcW w:w="487" w:type="dxa"/>
          </w:tcPr>
          <w:p w:rsidR="003B62C4" w:rsidRPr="003B62C4" w:rsidRDefault="003B62C4" w:rsidP="00462E50">
            <w:pPr>
              <w:numPr>
                <w:ilvl w:val="0"/>
                <w:numId w:val="18"/>
              </w:numPr>
              <w:spacing w:line="240" w:lineRule="auto"/>
              <w:ind w:left="0" w:firstLine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1F2BBE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Дубровина Наталья </w:t>
            </w:r>
          </w:p>
          <w:p w:rsidR="003B62C4" w:rsidRPr="003B62C4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992" w:type="dxa"/>
          </w:tcPr>
          <w:p w:rsidR="003B62C4" w:rsidRPr="003B62C4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1226" w:type="dxa"/>
          </w:tcPr>
          <w:p w:rsidR="003B62C4" w:rsidRPr="003B62C4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Кафедра ДиНО</w:t>
            </w:r>
          </w:p>
        </w:tc>
        <w:tc>
          <w:tcPr>
            <w:tcW w:w="1984" w:type="dxa"/>
          </w:tcPr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ar-SA"/>
              </w:rPr>
              <w:t>«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Взаимодействие педагогов дошкольных образовательных организаций с родителями воспитанников»</w:t>
            </w:r>
          </w:p>
        </w:tc>
        <w:tc>
          <w:tcPr>
            <w:tcW w:w="1416" w:type="dxa"/>
          </w:tcPr>
          <w:p w:rsidR="003B62C4" w:rsidRPr="003B62C4" w:rsidRDefault="003B62C4" w:rsidP="00DD54B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1F2BBE" w:rsidRDefault="003B62C4" w:rsidP="00DD54B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Дошкольная педагогика</w:t>
            </w:r>
          </w:p>
          <w:p w:rsidR="003B62C4" w:rsidRPr="003B62C4" w:rsidRDefault="003B62C4" w:rsidP="00DD54B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и психология</w:t>
            </w:r>
          </w:p>
        </w:tc>
        <w:tc>
          <w:tcPr>
            <w:tcW w:w="3971" w:type="dxa"/>
          </w:tcPr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- Курсы повышения квалификации «Взаимодействие ДОУ и семьи: новые подходы и технологии», 72 ч., НУДПО СИППиСР, г. Новосибирск, март, 2015 г.</w:t>
            </w:r>
          </w:p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14 л. 09 м.</w:t>
            </w:r>
          </w:p>
        </w:tc>
        <w:tc>
          <w:tcPr>
            <w:tcW w:w="1276" w:type="dxa"/>
          </w:tcPr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14 л. 09 м.</w:t>
            </w:r>
          </w:p>
        </w:tc>
      </w:tr>
      <w:tr w:rsidR="003B62C4" w:rsidRPr="003B62C4" w:rsidTr="00462E50">
        <w:trPr>
          <w:jc w:val="center"/>
        </w:trPr>
        <w:tc>
          <w:tcPr>
            <w:tcW w:w="487" w:type="dxa"/>
          </w:tcPr>
          <w:p w:rsidR="003B62C4" w:rsidRPr="003B62C4" w:rsidRDefault="003B62C4" w:rsidP="00462E50">
            <w:pPr>
              <w:numPr>
                <w:ilvl w:val="0"/>
                <w:numId w:val="18"/>
              </w:numPr>
              <w:spacing w:line="240" w:lineRule="auto"/>
              <w:ind w:left="0" w:firstLine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1F2BBE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Ерофеева Ирина </w:t>
            </w:r>
          </w:p>
          <w:p w:rsidR="003B62C4" w:rsidRPr="003B62C4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Валериевна</w:t>
            </w:r>
          </w:p>
        </w:tc>
        <w:tc>
          <w:tcPr>
            <w:tcW w:w="992" w:type="dxa"/>
          </w:tcPr>
          <w:p w:rsidR="003B62C4" w:rsidRPr="003B62C4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1226" w:type="dxa"/>
          </w:tcPr>
          <w:p w:rsidR="003B62C4" w:rsidRPr="003B62C4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Кафедра ГиМУ</w:t>
            </w:r>
          </w:p>
        </w:tc>
        <w:tc>
          <w:tcPr>
            <w:tcW w:w="1984" w:type="dxa"/>
          </w:tcPr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«Педагогический контроль и оценка освоения дополнительной общеобразовательной про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граммы»</w:t>
            </w:r>
          </w:p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«Современные методики преподавания по дополнительным общеобразовательным программам», «Организация деятельности учащихся в учреждении дополнительного образования»</w:t>
            </w:r>
          </w:p>
        </w:tc>
        <w:tc>
          <w:tcPr>
            <w:tcW w:w="1416" w:type="dxa"/>
          </w:tcPr>
          <w:p w:rsidR="003B62C4" w:rsidRPr="003B62C4" w:rsidRDefault="003B62C4" w:rsidP="00DD54B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1F2BBE" w:rsidRDefault="003B62C4" w:rsidP="00DD54B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3B62C4" w:rsidRPr="003B62C4" w:rsidRDefault="003B62C4" w:rsidP="00DD54B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и литература</w:t>
            </w:r>
          </w:p>
        </w:tc>
        <w:tc>
          <w:tcPr>
            <w:tcW w:w="3971" w:type="dxa"/>
          </w:tcPr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- Курсы повышения квалификации «Методическое сопровождение инноваций в системе образования Мурманской области», ГАУДПО МО «ИРО», ноябрь,</w:t>
            </w:r>
            <w:r w:rsidR="001F2BB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2015 г.</w:t>
            </w:r>
          </w:p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22 г. 08 м.</w:t>
            </w:r>
          </w:p>
        </w:tc>
        <w:tc>
          <w:tcPr>
            <w:tcW w:w="1276" w:type="dxa"/>
          </w:tcPr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16 л. 08 м.</w:t>
            </w:r>
          </w:p>
        </w:tc>
      </w:tr>
      <w:tr w:rsidR="003B62C4" w:rsidRPr="003B62C4" w:rsidTr="00462E50">
        <w:trPr>
          <w:jc w:val="center"/>
        </w:trPr>
        <w:tc>
          <w:tcPr>
            <w:tcW w:w="487" w:type="dxa"/>
          </w:tcPr>
          <w:p w:rsidR="003B62C4" w:rsidRPr="003B62C4" w:rsidRDefault="003B62C4" w:rsidP="00462E50">
            <w:pPr>
              <w:numPr>
                <w:ilvl w:val="0"/>
                <w:numId w:val="18"/>
              </w:numPr>
              <w:spacing w:line="240" w:lineRule="auto"/>
              <w:ind w:left="0" w:firstLine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1F2BBE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Литвиненко Римма </w:t>
            </w:r>
          </w:p>
          <w:p w:rsidR="003B62C4" w:rsidRPr="003B62C4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Ахсяновна</w:t>
            </w:r>
          </w:p>
        </w:tc>
        <w:tc>
          <w:tcPr>
            <w:tcW w:w="992" w:type="dxa"/>
          </w:tcPr>
          <w:p w:rsidR="003B62C4" w:rsidRPr="003B62C4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1226" w:type="dxa"/>
          </w:tcPr>
          <w:p w:rsidR="003B62C4" w:rsidRPr="003B62C4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Кафедра ГиМУ</w:t>
            </w:r>
          </w:p>
        </w:tc>
        <w:tc>
          <w:tcPr>
            <w:tcW w:w="1984" w:type="dxa"/>
          </w:tcPr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ar-SA"/>
              </w:rPr>
              <w:t>«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Актуальные вопросы  использования современных информационных технологий в профессиональной деятельности»</w:t>
            </w:r>
          </w:p>
        </w:tc>
        <w:tc>
          <w:tcPr>
            <w:tcW w:w="1416" w:type="dxa"/>
          </w:tcPr>
          <w:p w:rsidR="003B62C4" w:rsidRPr="003B62C4" w:rsidRDefault="003B62C4" w:rsidP="00DD54B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1F2BBE" w:rsidRDefault="003B62C4" w:rsidP="00DD54B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3B62C4" w:rsidRPr="003B62C4" w:rsidRDefault="003B62C4" w:rsidP="00DD54B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и физика</w:t>
            </w:r>
          </w:p>
        </w:tc>
        <w:tc>
          <w:tcPr>
            <w:tcW w:w="3971" w:type="dxa"/>
          </w:tcPr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- Курсы повышения квалификации «Здоровье и безопасность в мире компьютерных технологий и Интернет», 144 ч., ФГАОУ АПКиППРО, г. Москва, 2013 г.</w:t>
            </w:r>
          </w:p>
        </w:tc>
        <w:tc>
          <w:tcPr>
            <w:tcW w:w="1275" w:type="dxa"/>
          </w:tcPr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24 г.01 м.</w:t>
            </w:r>
          </w:p>
        </w:tc>
        <w:tc>
          <w:tcPr>
            <w:tcW w:w="1276" w:type="dxa"/>
          </w:tcPr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24 г. 01 м.</w:t>
            </w:r>
          </w:p>
        </w:tc>
      </w:tr>
      <w:tr w:rsidR="003B62C4" w:rsidRPr="003B62C4" w:rsidTr="00462E50">
        <w:trPr>
          <w:jc w:val="center"/>
        </w:trPr>
        <w:tc>
          <w:tcPr>
            <w:tcW w:w="487" w:type="dxa"/>
          </w:tcPr>
          <w:p w:rsidR="003B62C4" w:rsidRPr="003B62C4" w:rsidRDefault="003B62C4" w:rsidP="00462E50">
            <w:pPr>
              <w:numPr>
                <w:ilvl w:val="0"/>
                <w:numId w:val="18"/>
              </w:numPr>
              <w:spacing w:line="240" w:lineRule="auto"/>
              <w:ind w:left="0" w:firstLine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702" w:type="dxa"/>
          </w:tcPr>
          <w:p w:rsidR="001F2BBE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Лузик </w:t>
            </w:r>
          </w:p>
          <w:p w:rsidR="001F2BBE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Наталия </w:t>
            </w:r>
          </w:p>
          <w:p w:rsidR="003B62C4" w:rsidRPr="003B62C4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92" w:type="dxa"/>
          </w:tcPr>
          <w:p w:rsidR="003B62C4" w:rsidRPr="003B62C4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1226" w:type="dxa"/>
          </w:tcPr>
          <w:p w:rsidR="003B62C4" w:rsidRPr="003B62C4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Кафедра </w:t>
            </w:r>
            <w:r w:rsidR="001F2BBE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ПОП</w:t>
            </w:r>
            <w:r w:rsidR="001F2BBE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ar-SA"/>
              </w:rPr>
              <w:t>«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Актуальные вопросы преподавания иностранного языка»</w:t>
            </w:r>
          </w:p>
        </w:tc>
        <w:tc>
          <w:tcPr>
            <w:tcW w:w="1416" w:type="dxa"/>
          </w:tcPr>
          <w:p w:rsidR="003B62C4" w:rsidRPr="003B62C4" w:rsidRDefault="003B62C4" w:rsidP="00DD54B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1F2BBE" w:rsidRDefault="003B62C4" w:rsidP="00DD54B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История</w:t>
            </w:r>
          </w:p>
          <w:p w:rsidR="003B62C4" w:rsidRPr="003B62C4" w:rsidRDefault="001F2BBE" w:rsidP="00DD54B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3B62C4"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англ. язык</w:t>
            </w:r>
          </w:p>
        </w:tc>
        <w:tc>
          <w:tcPr>
            <w:tcW w:w="3971" w:type="dxa"/>
          </w:tcPr>
          <w:p w:rsidR="001F2BBE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- Курсы повышения квалификации «Проектирование и создание дистанционного учебного курса»,</w:t>
            </w:r>
            <w:r w:rsidR="001F2BB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F2BBE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18 ч., ГАУДПО МО «ИРО», </w:t>
            </w:r>
          </w:p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г. Мурманск, март, 2015 г.</w:t>
            </w:r>
          </w:p>
          <w:p w:rsidR="003B62C4" w:rsidRPr="003B62C4" w:rsidRDefault="003B62C4" w:rsidP="00D153FF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- Курсы повышения квалификации «УМК серии «</w:t>
            </w:r>
            <w:r w:rsidRPr="003B62C4">
              <w:rPr>
                <w:rFonts w:eastAsia="Times New Roman" w:cs="Times New Roman"/>
                <w:sz w:val="24"/>
                <w:szCs w:val="24"/>
                <w:lang w:val="en-US" w:eastAsia="ru-RU"/>
              </w:rPr>
              <w:t>FORWARD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» современные подходы к обучению англ.</w:t>
            </w:r>
            <w:r w:rsidR="00D153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языку в условиях внедрения ФГОС», 72 ч., ФГАОУ АПКиППРО, г. Москва, 2013 г.</w:t>
            </w:r>
          </w:p>
        </w:tc>
        <w:tc>
          <w:tcPr>
            <w:tcW w:w="1275" w:type="dxa"/>
          </w:tcPr>
          <w:p w:rsidR="003B62C4" w:rsidRPr="003B62C4" w:rsidRDefault="003B62C4" w:rsidP="00AC1011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23 </w:t>
            </w:r>
            <w:r w:rsidR="00AC1011"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. 09 м.</w:t>
            </w:r>
          </w:p>
        </w:tc>
        <w:tc>
          <w:tcPr>
            <w:tcW w:w="1276" w:type="dxa"/>
          </w:tcPr>
          <w:p w:rsidR="003B62C4" w:rsidRPr="003B62C4" w:rsidRDefault="003B62C4" w:rsidP="00AC1011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23 </w:t>
            </w:r>
            <w:r w:rsidR="00AC1011"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. 09 м.</w:t>
            </w:r>
          </w:p>
        </w:tc>
      </w:tr>
      <w:tr w:rsidR="003B62C4" w:rsidRPr="003B62C4" w:rsidTr="00462E50">
        <w:trPr>
          <w:jc w:val="center"/>
        </w:trPr>
        <w:tc>
          <w:tcPr>
            <w:tcW w:w="487" w:type="dxa"/>
          </w:tcPr>
          <w:p w:rsidR="003B62C4" w:rsidRPr="003B62C4" w:rsidRDefault="003B62C4" w:rsidP="00462E50">
            <w:pPr>
              <w:numPr>
                <w:ilvl w:val="0"/>
                <w:numId w:val="18"/>
              </w:numPr>
              <w:spacing w:line="240" w:lineRule="auto"/>
              <w:ind w:left="0" w:firstLine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3B62C4" w:rsidRPr="003B62C4" w:rsidRDefault="003B62C4" w:rsidP="00677A4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Лопинцева Лидия Алек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сандровна</w:t>
            </w:r>
          </w:p>
        </w:tc>
        <w:tc>
          <w:tcPr>
            <w:tcW w:w="992" w:type="dxa"/>
          </w:tcPr>
          <w:p w:rsidR="003B62C4" w:rsidRPr="003B62C4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Доцент</w:t>
            </w:r>
          </w:p>
        </w:tc>
        <w:tc>
          <w:tcPr>
            <w:tcW w:w="1226" w:type="dxa"/>
          </w:tcPr>
          <w:p w:rsidR="003B62C4" w:rsidRPr="003B62C4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Кафедра ПиП</w:t>
            </w:r>
          </w:p>
        </w:tc>
        <w:tc>
          <w:tcPr>
            <w:tcW w:w="1984" w:type="dxa"/>
          </w:tcPr>
          <w:p w:rsidR="00D153FF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«Современные направления 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коррекционно-педагогической работы с обучающимися, воспитанниками </w:t>
            </w:r>
          </w:p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с ОВЗ»</w:t>
            </w:r>
          </w:p>
        </w:tc>
        <w:tc>
          <w:tcPr>
            <w:tcW w:w="1416" w:type="dxa"/>
          </w:tcPr>
          <w:p w:rsidR="003B62C4" w:rsidRPr="003B62C4" w:rsidRDefault="003B62C4" w:rsidP="00DD54B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Кандидат педагоги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ческих наук</w:t>
            </w:r>
          </w:p>
        </w:tc>
        <w:tc>
          <w:tcPr>
            <w:tcW w:w="1841" w:type="dxa"/>
          </w:tcPr>
          <w:p w:rsidR="00D153FF" w:rsidRDefault="003B62C4" w:rsidP="00DD54B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Педагогика</w:t>
            </w:r>
          </w:p>
          <w:p w:rsidR="003B62C4" w:rsidRPr="003B62C4" w:rsidRDefault="003B62C4" w:rsidP="00DD54B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психология 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(дошкольная)</w:t>
            </w:r>
          </w:p>
        </w:tc>
        <w:tc>
          <w:tcPr>
            <w:tcW w:w="3971" w:type="dxa"/>
          </w:tcPr>
          <w:p w:rsidR="00D153FF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Курсы 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повышения квалификации </w:t>
            </w:r>
            <w:r w:rsidRPr="003B62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«Теоретические основы и методы </w:t>
            </w:r>
            <w:r w:rsidRPr="003B62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разработки программ повышения квалификации по освоению работниками сферы образования моделей успешной социализации детей», </w:t>
            </w:r>
          </w:p>
          <w:p w:rsidR="00D153FF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18 ч., ФГАУ «Федеральный институт развития образования», </w:t>
            </w:r>
          </w:p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D153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62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Москва, март, 2015 г.</w:t>
            </w:r>
          </w:p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Профессиональная переподготовка «Менеджмент социальной сферы», Российский государственный социальный университет, г. Москва, 2013 г.</w:t>
            </w:r>
          </w:p>
        </w:tc>
        <w:tc>
          <w:tcPr>
            <w:tcW w:w="1275" w:type="dxa"/>
          </w:tcPr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40 л. 06м.</w:t>
            </w:r>
          </w:p>
        </w:tc>
        <w:tc>
          <w:tcPr>
            <w:tcW w:w="1276" w:type="dxa"/>
          </w:tcPr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25 л. 04 м.</w:t>
            </w:r>
          </w:p>
        </w:tc>
      </w:tr>
      <w:tr w:rsidR="003B62C4" w:rsidRPr="003B62C4" w:rsidTr="00462E50">
        <w:trPr>
          <w:jc w:val="center"/>
        </w:trPr>
        <w:tc>
          <w:tcPr>
            <w:tcW w:w="487" w:type="dxa"/>
          </w:tcPr>
          <w:p w:rsidR="003B62C4" w:rsidRPr="003B62C4" w:rsidRDefault="003B62C4" w:rsidP="00462E50">
            <w:pPr>
              <w:numPr>
                <w:ilvl w:val="0"/>
                <w:numId w:val="18"/>
              </w:numPr>
              <w:spacing w:line="240" w:lineRule="auto"/>
              <w:ind w:left="0" w:firstLine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D153FF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Лукина </w:t>
            </w:r>
          </w:p>
          <w:p w:rsidR="003B62C4" w:rsidRPr="003B62C4" w:rsidRDefault="003B62C4" w:rsidP="00D153F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Альбина Владимировна</w:t>
            </w:r>
          </w:p>
        </w:tc>
        <w:tc>
          <w:tcPr>
            <w:tcW w:w="992" w:type="dxa"/>
          </w:tcPr>
          <w:p w:rsidR="003B62C4" w:rsidRPr="003B62C4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1226" w:type="dxa"/>
          </w:tcPr>
          <w:p w:rsidR="003B62C4" w:rsidRPr="003B62C4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Кафедра ПиП</w:t>
            </w:r>
          </w:p>
        </w:tc>
        <w:tc>
          <w:tcPr>
            <w:tcW w:w="1984" w:type="dxa"/>
          </w:tcPr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«Актуальные проблемы современной педагогической психологии», «Совершенствование деятельности психологической службы в образовательном учреждении»</w:t>
            </w:r>
          </w:p>
        </w:tc>
        <w:tc>
          <w:tcPr>
            <w:tcW w:w="1416" w:type="dxa"/>
          </w:tcPr>
          <w:p w:rsidR="003B62C4" w:rsidRPr="003B62C4" w:rsidRDefault="003B62C4" w:rsidP="00DD54B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Кандидат психологических  наук</w:t>
            </w:r>
          </w:p>
        </w:tc>
        <w:tc>
          <w:tcPr>
            <w:tcW w:w="1841" w:type="dxa"/>
          </w:tcPr>
          <w:p w:rsidR="003B62C4" w:rsidRPr="003B62C4" w:rsidRDefault="003B62C4" w:rsidP="00DD54B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Филология;</w:t>
            </w:r>
          </w:p>
          <w:p w:rsidR="00D153FF" w:rsidRDefault="003B62C4" w:rsidP="00DD54B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Педагогика</w:t>
            </w:r>
          </w:p>
          <w:p w:rsidR="003B62C4" w:rsidRPr="003B62C4" w:rsidRDefault="003B62C4" w:rsidP="00DD54B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и психология</w:t>
            </w:r>
          </w:p>
        </w:tc>
        <w:tc>
          <w:tcPr>
            <w:tcW w:w="3971" w:type="dxa"/>
          </w:tcPr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- Курсы 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повышения квалификации </w:t>
            </w:r>
            <w:r w:rsidRPr="003B62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«Конструктивное поведение в конфликте», 16 ч., НОУ ДПО «Институт практической психологии «Иматон»</w:t>
            </w:r>
            <w:r w:rsidR="00D153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B62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 Москва, август, 2015 г.</w:t>
            </w:r>
          </w:p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- Курсы 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повышения квалификации </w:t>
            </w:r>
            <w:r w:rsidRPr="003B62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«Школьная служба медиации. Методы и технологии работы», 72 ч., НОУ ДПО «Институт практической психологии «Иматон» г. Москва, ноябрь, 2015 г.</w:t>
            </w:r>
          </w:p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- Курсы 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повышения квалификации </w:t>
            </w:r>
            <w:r w:rsidRPr="003B62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«Организация инклюзивного образования детей-инвалидов, детей с ОВЗ в образовательных организациях», 72 ч., ГБОУ ВПО г. Москвы «Московский городской педагогический университет», г.</w:t>
            </w:r>
            <w:r w:rsidR="00D153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62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Москва, май, 2014 г.</w:t>
            </w:r>
          </w:p>
        </w:tc>
        <w:tc>
          <w:tcPr>
            <w:tcW w:w="1275" w:type="dxa"/>
          </w:tcPr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14 л. 09 м.</w:t>
            </w:r>
          </w:p>
        </w:tc>
        <w:tc>
          <w:tcPr>
            <w:tcW w:w="1276" w:type="dxa"/>
          </w:tcPr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14 л. 09 м.</w:t>
            </w:r>
          </w:p>
        </w:tc>
      </w:tr>
      <w:tr w:rsidR="003B62C4" w:rsidRPr="003B62C4" w:rsidTr="00462E50">
        <w:trPr>
          <w:jc w:val="center"/>
        </w:trPr>
        <w:tc>
          <w:tcPr>
            <w:tcW w:w="487" w:type="dxa"/>
          </w:tcPr>
          <w:p w:rsidR="003B62C4" w:rsidRPr="003B62C4" w:rsidRDefault="003B62C4" w:rsidP="00462E50">
            <w:pPr>
              <w:numPr>
                <w:ilvl w:val="0"/>
                <w:numId w:val="18"/>
              </w:numPr>
              <w:spacing w:line="240" w:lineRule="auto"/>
              <w:ind w:left="0" w:firstLine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3B62C4" w:rsidRPr="003B62C4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Малахова Наталья Алексеевна</w:t>
            </w:r>
          </w:p>
        </w:tc>
        <w:tc>
          <w:tcPr>
            <w:tcW w:w="992" w:type="dxa"/>
          </w:tcPr>
          <w:p w:rsidR="003B62C4" w:rsidRPr="003B62C4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1226" w:type="dxa"/>
          </w:tcPr>
          <w:p w:rsidR="003B62C4" w:rsidRPr="003B62C4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Кафедра </w:t>
            </w:r>
            <w:r w:rsidR="00D153FF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ПОП</w:t>
            </w:r>
            <w:r w:rsidR="00D153FF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ar-SA"/>
              </w:rPr>
              <w:t>«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Актуальные вопросы  преподавания математики»</w:t>
            </w:r>
          </w:p>
        </w:tc>
        <w:tc>
          <w:tcPr>
            <w:tcW w:w="1416" w:type="dxa"/>
          </w:tcPr>
          <w:p w:rsidR="003B62C4" w:rsidRPr="003B62C4" w:rsidRDefault="003B62C4" w:rsidP="00DD54B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D153FF" w:rsidRDefault="003B62C4" w:rsidP="00DD54B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3B62C4" w:rsidRPr="003B62C4" w:rsidRDefault="003B62C4" w:rsidP="00DD54B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и физика</w:t>
            </w:r>
          </w:p>
        </w:tc>
        <w:tc>
          <w:tcPr>
            <w:tcW w:w="3971" w:type="dxa"/>
          </w:tcPr>
          <w:p w:rsidR="00D153FF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Курсы повышения квалификации: «Актуальные проблемы преподавания математики в образовательной организации», ООО ИЦ «ВЕНТА</w:t>
            </w:r>
            <w:r w:rsidR="00D153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НА-ГРАФ», 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г. Санкт-Петербург, </w:t>
            </w:r>
          </w:p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72 ч., август, 2014 г.</w:t>
            </w:r>
          </w:p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- Курсы повышения квалификации «Актуальные проблемы преподавания математики в свете требований ФГОС», 72 ч., ФГАОУ АПКиППРО, г. Москва, август, 2013 г.</w:t>
            </w:r>
          </w:p>
          <w:p w:rsidR="003B62C4" w:rsidRPr="003B62C4" w:rsidRDefault="003B62C4" w:rsidP="00D153FF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- Курсы повышения квалификации «Актуальные проблемы преподавания математики в основной и старшей школ</w:t>
            </w:r>
            <w:r w:rsidR="00D153FF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соответствии с требованиями ФГОС ООО и ФГОС С(П)ОО», 72 ч., ФГАОУ АПКиППРО, г. Москва, 2013 г.</w:t>
            </w:r>
          </w:p>
        </w:tc>
        <w:tc>
          <w:tcPr>
            <w:tcW w:w="1275" w:type="dxa"/>
          </w:tcPr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25 л. 10 м.</w:t>
            </w:r>
          </w:p>
        </w:tc>
        <w:tc>
          <w:tcPr>
            <w:tcW w:w="1276" w:type="dxa"/>
          </w:tcPr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25 л. 10 м.</w:t>
            </w:r>
          </w:p>
        </w:tc>
      </w:tr>
      <w:tr w:rsidR="003B62C4" w:rsidRPr="003B62C4" w:rsidTr="00462E50">
        <w:trPr>
          <w:jc w:val="center"/>
        </w:trPr>
        <w:tc>
          <w:tcPr>
            <w:tcW w:w="487" w:type="dxa"/>
          </w:tcPr>
          <w:p w:rsidR="003B62C4" w:rsidRPr="003B62C4" w:rsidRDefault="003B62C4" w:rsidP="00462E50">
            <w:pPr>
              <w:numPr>
                <w:ilvl w:val="0"/>
                <w:numId w:val="18"/>
              </w:numPr>
              <w:spacing w:line="240" w:lineRule="auto"/>
              <w:ind w:left="0" w:firstLine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D153FF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Малахова </w:t>
            </w:r>
          </w:p>
          <w:p w:rsidR="003B62C4" w:rsidRPr="003B62C4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Оксана Владимировна</w:t>
            </w:r>
          </w:p>
        </w:tc>
        <w:tc>
          <w:tcPr>
            <w:tcW w:w="992" w:type="dxa"/>
          </w:tcPr>
          <w:p w:rsidR="003B62C4" w:rsidRPr="003B62C4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226" w:type="dxa"/>
          </w:tcPr>
          <w:p w:rsidR="003B62C4" w:rsidRPr="003B62C4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Кафедра ДиНО</w:t>
            </w:r>
          </w:p>
        </w:tc>
        <w:tc>
          <w:tcPr>
            <w:tcW w:w="1984" w:type="dxa"/>
          </w:tcPr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ar-SA"/>
              </w:rPr>
              <w:t>«Нормативно-правовое обеспечение и актуальные направления развития дошкольного образования», «Управление системой дошкольного образования»</w:t>
            </w:r>
          </w:p>
        </w:tc>
        <w:tc>
          <w:tcPr>
            <w:tcW w:w="1416" w:type="dxa"/>
          </w:tcPr>
          <w:p w:rsidR="003B62C4" w:rsidRPr="003B62C4" w:rsidRDefault="003B62C4" w:rsidP="00DD54B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Кандидат педагогических наук, ученое звание доцент</w:t>
            </w:r>
          </w:p>
        </w:tc>
        <w:tc>
          <w:tcPr>
            <w:tcW w:w="1841" w:type="dxa"/>
          </w:tcPr>
          <w:p w:rsidR="00D153FF" w:rsidRDefault="003B62C4" w:rsidP="00DD54B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Дошкольная педагогика</w:t>
            </w:r>
          </w:p>
          <w:p w:rsidR="003B62C4" w:rsidRPr="003B62C4" w:rsidRDefault="003B62C4" w:rsidP="00DD54B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и психология;</w:t>
            </w:r>
          </w:p>
          <w:p w:rsidR="00D153FF" w:rsidRDefault="003B62C4" w:rsidP="00DD54B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Государственное и муниципальное</w:t>
            </w:r>
          </w:p>
          <w:p w:rsidR="003B62C4" w:rsidRPr="003B62C4" w:rsidRDefault="003B62C4" w:rsidP="00DD54B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</w:t>
            </w:r>
          </w:p>
          <w:p w:rsidR="003B62C4" w:rsidRPr="003B62C4" w:rsidRDefault="003B62C4" w:rsidP="00DD54B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</w:tcPr>
          <w:p w:rsidR="00D153FF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- Курсы 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повышения квалификации </w:t>
            </w:r>
            <w:r w:rsidRPr="003B62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«Содержание и организация образовательной деятельности в дошкольной образовательной организации в соответствии с ФГОС ДО», 80 ч., ОГБУ ДПО «Курский институт развития образования» </w:t>
            </w:r>
          </w:p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Курск 2016 г.</w:t>
            </w:r>
          </w:p>
          <w:p w:rsidR="003B62C4" w:rsidRPr="003B62C4" w:rsidRDefault="003B62C4" w:rsidP="00D153FF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B62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Курсы 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повышения квалификации </w:t>
            </w:r>
            <w:r w:rsidRPr="003B62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«Перспективы развития дошкольного о</w:t>
            </w:r>
            <w:r w:rsidR="00D153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бразования в контексте  ФГОС  (</w:t>
            </w:r>
            <w:r w:rsidRPr="003B62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 примере программно-методического комплекса «Диалог»)», 36 ч., ФГНУ «Институт психолого-педагогических проблем детства», г. Москва, 2013 г.</w:t>
            </w:r>
          </w:p>
        </w:tc>
        <w:tc>
          <w:tcPr>
            <w:tcW w:w="1275" w:type="dxa"/>
          </w:tcPr>
          <w:p w:rsidR="003B62C4" w:rsidRPr="003B62C4" w:rsidRDefault="003B62C4" w:rsidP="00AC1011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25 </w:t>
            </w:r>
            <w:r w:rsidR="00AC1011">
              <w:rPr>
                <w:rFonts w:eastAsia="Times New Roman" w:cs="Times New Roman"/>
                <w:sz w:val="24"/>
                <w:szCs w:val="24"/>
                <w:lang w:eastAsia="ru-RU"/>
              </w:rPr>
              <w:t>л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. 09 м.</w:t>
            </w:r>
          </w:p>
        </w:tc>
        <w:tc>
          <w:tcPr>
            <w:tcW w:w="1276" w:type="dxa"/>
          </w:tcPr>
          <w:p w:rsidR="003B62C4" w:rsidRPr="003B62C4" w:rsidRDefault="003B62C4" w:rsidP="00AC1011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25 </w:t>
            </w:r>
            <w:r w:rsidR="00AC1011">
              <w:rPr>
                <w:rFonts w:eastAsia="Times New Roman" w:cs="Times New Roman"/>
                <w:sz w:val="24"/>
                <w:szCs w:val="24"/>
                <w:lang w:eastAsia="ru-RU"/>
              </w:rPr>
              <w:t>л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. 09 м.</w:t>
            </w:r>
          </w:p>
        </w:tc>
      </w:tr>
      <w:tr w:rsidR="003B62C4" w:rsidRPr="003B62C4" w:rsidTr="00462E50">
        <w:trPr>
          <w:jc w:val="center"/>
        </w:trPr>
        <w:tc>
          <w:tcPr>
            <w:tcW w:w="487" w:type="dxa"/>
          </w:tcPr>
          <w:p w:rsidR="003B62C4" w:rsidRPr="003B62C4" w:rsidRDefault="003B62C4" w:rsidP="00462E50">
            <w:pPr>
              <w:numPr>
                <w:ilvl w:val="0"/>
                <w:numId w:val="18"/>
              </w:numPr>
              <w:spacing w:line="240" w:lineRule="auto"/>
              <w:ind w:left="0" w:firstLine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D153FF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Маркевич Ирина </w:t>
            </w:r>
          </w:p>
          <w:p w:rsidR="003B62C4" w:rsidRPr="003B62C4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992" w:type="dxa"/>
          </w:tcPr>
          <w:p w:rsidR="003B62C4" w:rsidRPr="003B62C4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1226" w:type="dxa"/>
          </w:tcPr>
          <w:p w:rsidR="003B62C4" w:rsidRPr="003B62C4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Кафедра ПиП</w:t>
            </w:r>
          </w:p>
        </w:tc>
        <w:tc>
          <w:tcPr>
            <w:tcW w:w="1984" w:type="dxa"/>
          </w:tcPr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ar-SA"/>
              </w:rPr>
              <w:t>«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Актуальные вопросы  развития качества специального коррекционного образования»</w:t>
            </w:r>
          </w:p>
        </w:tc>
        <w:tc>
          <w:tcPr>
            <w:tcW w:w="1416" w:type="dxa"/>
          </w:tcPr>
          <w:p w:rsidR="003B62C4" w:rsidRPr="003B62C4" w:rsidRDefault="003B62C4" w:rsidP="00DD54B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Кандидат педагогических наук, ученое звание доцент</w:t>
            </w:r>
          </w:p>
        </w:tc>
        <w:tc>
          <w:tcPr>
            <w:tcW w:w="1841" w:type="dxa"/>
          </w:tcPr>
          <w:p w:rsidR="003B62C4" w:rsidRPr="003B62C4" w:rsidRDefault="003B62C4" w:rsidP="00DD54B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История.</w:t>
            </w:r>
          </w:p>
          <w:p w:rsidR="003B62C4" w:rsidRPr="003B62C4" w:rsidRDefault="003B62C4" w:rsidP="00DD54B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Логопедия.</w:t>
            </w:r>
          </w:p>
        </w:tc>
        <w:tc>
          <w:tcPr>
            <w:tcW w:w="3971" w:type="dxa"/>
          </w:tcPr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- Курсы 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повышения квалификации </w:t>
            </w:r>
            <w:r w:rsidRPr="003B62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«Способы применения массажа в логопедической практике», 20 ч., АНО ДПО «Санкт-Петербургский Институт Современного Образования»,  г.</w:t>
            </w:r>
            <w:r w:rsidR="00D153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62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Санкт-Петербург, ноябрь, 2015 г.</w:t>
            </w:r>
          </w:p>
          <w:p w:rsidR="00881A2B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Курсы 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повышения квалификации </w:t>
            </w:r>
            <w:r w:rsidRPr="003B62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«Теоретические основы и методы разработки программ повышения квалификации по освоению работниками сферы образования моделей успешной социализации детей», </w:t>
            </w:r>
          </w:p>
          <w:p w:rsidR="00881A2B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18 ч., ФГАУ «Федеральный институт развития образования», </w:t>
            </w:r>
          </w:p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D153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62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Москва, март, 2015 г.</w:t>
            </w:r>
          </w:p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- Курсы 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повышения квалификации </w:t>
            </w:r>
            <w:r w:rsidRPr="003B62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«Подготовка экспериментального перехода на ФГОС образования для детей с ОВЗ», 60 ч., ФГАУ «Федеральный институт развития образования», г.</w:t>
            </w:r>
            <w:r w:rsidR="00D153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62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Москва, октябрь,</w:t>
            </w:r>
            <w:r w:rsidR="00D153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62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2014 г.</w:t>
            </w:r>
          </w:p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- Курсы 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повышения квалификации </w:t>
            </w:r>
            <w:r w:rsidRPr="003B62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«Организация инклюзивного образования детей-инвалидов, детей с ОВЗ в образовательных организациях», 72 ч., ГБОУ ВПО г.</w:t>
            </w:r>
            <w:r w:rsidR="00D153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62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Москвы «Московский городской педагогический университет, г.</w:t>
            </w:r>
            <w:r w:rsidR="00D153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62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Москва, май, 2014 г.</w:t>
            </w:r>
          </w:p>
        </w:tc>
        <w:tc>
          <w:tcPr>
            <w:tcW w:w="1275" w:type="dxa"/>
          </w:tcPr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34 г. 04 м.</w:t>
            </w:r>
          </w:p>
        </w:tc>
        <w:tc>
          <w:tcPr>
            <w:tcW w:w="1276" w:type="dxa"/>
          </w:tcPr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34 г. 04 м.</w:t>
            </w:r>
          </w:p>
        </w:tc>
      </w:tr>
      <w:tr w:rsidR="003B62C4" w:rsidRPr="003B62C4" w:rsidTr="00462E50">
        <w:trPr>
          <w:trHeight w:val="3480"/>
          <w:jc w:val="center"/>
        </w:trPr>
        <w:tc>
          <w:tcPr>
            <w:tcW w:w="487" w:type="dxa"/>
          </w:tcPr>
          <w:p w:rsidR="003B62C4" w:rsidRPr="003B62C4" w:rsidRDefault="003B62C4" w:rsidP="00462E50">
            <w:pPr>
              <w:numPr>
                <w:ilvl w:val="0"/>
                <w:numId w:val="18"/>
              </w:numPr>
              <w:spacing w:line="240" w:lineRule="auto"/>
              <w:ind w:left="0" w:firstLine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D153FF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Мелёхина  Ольга </w:t>
            </w:r>
          </w:p>
          <w:p w:rsidR="003B62C4" w:rsidRPr="003B62C4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992" w:type="dxa"/>
          </w:tcPr>
          <w:p w:rsidR="003B62C4" w:rsidRPr="003B62C4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1226" w:type="dxa"/>
          </w:tcPr>
          <w:p w:rsidR="003B62C4" w:rsidRPr="003B62C4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Кафедра ГиМУ</w:t>
            </w:r>
          </w:p>
        </w:tc>
        <w:tc>
          <w:tcPr>
            <w:tcW w:w="1984" w:type="dxa"/>
          </w:tcPr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«Современные информационно-коммуникативные технологии»</w:t>
            </w:r>
          </w:p>
        </w:tc>
        <w:tc>
          <w:tcPr>
            <w:tcW w:w="1416" w:type="dxa"/>
          </w:tcPr>
          <w:p w:rsidR="003B62C4" w:rsidRPr="003B62C4" w:rsidRDefault="003B62C4" w:rsidP="00DD54B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3B62C4" w:rsidRPr="003B62C4" w:rsidRDefault="003B62C4" w:rsidP="00DD54B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971" w:type="dxa"/>
          </w:tcPr>
          <w:p w:rsidR="00D153FF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- Курсы повышения квалификации «Экспертная деятельность в образовании», 18 ч., ГАУДПО МО «Институт развития образования</w:t>
            </w:r>
            <w:r w:rsidR="00D153FF">
              <w:rPr>
                <w:rFonts w:eastAsia="Times New Roman" w:cs="Times New Roman"/>
                <w:sz w:val="24"/>
                <w:szCs w:val="24"/>
                <w:lang w:eastAsia="ru-RU"/>
              </w:rPr>
              <w:t>»,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г.</w:t>
            </w:r>
            <w:r w:rsidR="00D153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Мурманск, 2015 г.</w:t>
            </w:r>
          </w:p>
          <w:p w:rsidR="00D153FF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- Курсы повышения квалификации «Экспертная деятельность в образовании», 30 ч., ГАУДПО МО «Институт развития образования</w:t>
            </w:r>
            <w:r w:rsidR="00D153FF">
              <w:rPr>
                <w:rFonts w:eastAsia="Times New Roman" w:cs="Times New Roman"/>
                <w:sz w:val="24"/>
                <w:szCs w:val="24"/>
                <w:lang w:eastAsia="ru-RU"/>
              </w:rPr>
              <w:t>»,</w:t>
            </w:r>
          </w:p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г. Мурманск, 2014 г.</w:t>
            </w:r>
            <w:r w:rsidRPr="003B62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14 л. 04 м.</w:t>
            </w:r>
          </w:p>
        </w:tc>
        <w:tc>
          <w:tcPr>
            <w:tcW w:w="1276" w:type="dxa"/>
          </w:tcPr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14 л. 04 м.</w:t>
            </w:r>
          </w:p>
        </w:tc>
      </w:tr>
      <w:tr w:rsidR="003B62C4" w:rsidRPr="003B62C4" w:rsidTr="00462E50">
        <w:trPr>
          <w:jc w:val="center"/>
        </w:trPr>
        <w:tc>
          <w:tcPr>
            <w:tcW w:w="487" w:type="dxa"/>
          </w:tcPr>
          <w:p w:rsidR="003B62C4" w:rsidRPr="003B62C4" w:rsidRDefault="003B62C4" w:rsidP="00462E50">
            <w:pPr>
              <w:numPr>
                <w:ilvl w:val="0"/>
                <w:numId w:val="18"/>
              </w:numPr>
              <w:spacing w:line="240" w:lineRule="auto"/>
              <w:ind w:left="0" w:firstLine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3B62C4" w:rsidRPr="003B62C4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Мясникова Ольга Константиновна</w:t>
            </w:r>
          </w:p>
        </w:tc>
        <w:tc>
          <w:tcPr>
            <w:tcW w:w="992" w:type="dxa"/>
          </w:tcPr>
          <w:p w:rsidR="003B62C4" w:rsidRPr="003B62C4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1226" w:type="dxa"/>
          </w:tcPr>
          <w:p w:rsidR="003B62C4" w:rsidRPr="003B62C4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Кафедра ГиМУ</w:t>
            </w:r>
          </w:p>
        </w:tc>
        <w:tc>
          <w:tcPr>
            <w:tcW w:w="1984" w:type="dxa"/>
          </w:tcPr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ar-SA"/>
              </w:rPr>
              <w:t>«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Актуальные вопросы качества преподавания информатики»,</w:t>
            </w:r>
            <w:r w:rsidRPr="003B62C4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«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Актуальные вопросы использования современных информационных технологий в профессиональной деятельности»</w:t>
            </w:r>
          </w:p>
        </w:tc>
        <w:tc>
          <w:tcPr>
            <w:tcW w:w="1416" w:type="dxa"/>
          </w:tcPr>
          <w:p w:rsidR="003B62C4" w:rsidRPr="003B62C4" w:rsidRDefault="003B62C4" w:rsidP="00DD54B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3B62C4" w:rsidRPr="003B62C4" w:rsidRDefault="003B62C4" w:rsidP="00DD54B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971" w:type="dxa"/>
          </w:tcPr>
          <w:p w:rsidR="00D153FF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- Курсы повышения квалификации «Проектирование и создание дистанционного учебного курса»,</w:t>
            </w:r>
          </w:p>
          <w:p w:rsidR="00D153FF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18 ч., ГАУДПО МО «ИРО», </w:t>
            </w:r>
          </w:p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г. Мурманск, март,</w:t>
            </w:r>
            <w:r w:rsidR="00D153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2015 г.</w:t>
            </w:r>
          </w:p>
          <w:p w:rsidR="003B62C4" w:rsidRPr="003B62C4" w:rsidRDefault="003B62C4" w:rsidP="00D153FF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- Курсы повышения квалификации «Здоровье и безопасность в мире компьютерных технологий и Интернет», 144</w:t>
            </w:r>
            <w:r w:rsidR="00D153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ч., ФГАОУ АПКиППРО, г. Москва, 2013 г.</w:t>
            </w:r>
          </w:p>
        </w:tc>
        <w:tc>
          <w:tcPr>
            <w:tcW w:w="1275" w:type="dxa"/>
          </w:tcPr>
          <w:p w:rsidR="003B62C4" w:rsidRPr="003B62C4" w:rsidRDefault="003B62C4" w:rsidP="00AC1011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42 </w:t>
            </w:r>
            <w:r w:rsidR="00AC1011"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. 10 м.</w:t>
            </w:r>
          </w:p>
        </w:tc>
        <w:tc>
          <w:tcPr>
            <w:tcW w:w="1276" w:type="dxa"/>
          </w:tcPr>
          <w:p w:rsidR="003B62C4" w:rsidRPr="003B62C4" w:rsidRDefault="003B62C4" w:rsidP="00AC1011">
            <w:pPr>
              <w:spacing w:line="240" w:lineRule="auto"/>
              <w:ind w:firstLine="0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42 </w:t>
            </w:r>
            <w:r w:rsidR="00AC1011"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. 10 м.</w:t>
            </w:r>
          </w:p>
        </w:tc>
      </w:tr>
      <w:tr w:rsidR="003B62C4" w:rsidRPr="003B62C4" w:rsidTr="00462E50">
        <w:trPr>
          <w:jc w:val="center"/>
        </w:trPr>
        <w:tc>
          <w:tcPr>
            <w:tcW w:w="487" w:type="dxa"/>
          </w:tcPr>
          <w:p w:rsidR="003B62C4" w:rsidRPr="003B62C4" w:rsidRDefault="003B62C4" w:rsidP="00462E50">
            <w:pPr>
              <w:numPr>
                <w:ilvl w:val="0"/>
                <w:numId w:val="18"/>
              </w:numPr>
              <w:spacing w:line="240" w:lineRule="auto"/>
              <w:ind w:left="0" w:firstLine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702" w:type="dxa"/>
          </w:tcPr>
          <w:p w:rsidR="003B62C4" w:rsidRPr="003B62C4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Нефедова Ольга Владимировна</w:t>
            </w:r>
          </w:p>
        </w:tc>
        <w:tc>
          <w:tcPr>
            <w:tcW w:w="992" w:type="dxa"/>
          </w:tcPr>
          <w:p w:rsidR="003B62C4" w:rsidRPr="003B62C4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1226" w:type="dxa"/>
          </w:tcPr>
          <w:p w:rsidR="003B62C4" w:rsidRPr="003B62C4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Кафедра </w:t>
            </w:r>
            <w:r w:rsidR="00D153FF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ПОП</w:t>
            </w:r>
            <w:r w:rsidR="00D153FF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ar-SA"/>
              </w:rPr>
              <w:t>«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качества преподавания истории и обществознания»</w:t>
            </w:r>
          </w:p>
        </w:tc>
        <w:tc>
          <w:tcPr>
            <w:tcW w:w="1416" w:type="dxa"/>
          </w:tcPr>
          <w:p w:rsidR="003B62C4" w:rsidRPr="003B62C4" w:rsidRDefault="003B62C4" w:rsidP="00DD54B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Кандидат исторических наук, ученое звание доцент</w:t>
            </w:r>
          </w:p>
        </w:tc>
        <w:tc>
          <w:tcPr>
            <w:tcW w:w="1841" w:type="dxa"/>
          </w:tcPr>
          <w:p w:rsidR="003B62C4" w:rsidRPr="003B62C4" w:rsidRDefault="003B62C4" w:rsidP="00DD54B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История и обществоведе-ние</w:t>
            </w:r>
          </w:p>
        </w:tc>
        <w:tc>
          <w:tcPr>
            <w:tcW w:w="3971" w:type="dxa"/>
          </w:tcPr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- Курсы 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повышения квалификации </w:t>
            </w:r>
            <w:r w:rsidRPr="003B62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Подготовка тьюторов к преподаванию истории в условиях принятия Концепции нового учебно-методического комплекса по отечественной истории</w:t>
            </w:r>
            <w:r w:rsidRPr="003B62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», 108 ч., ФГАОУ АПКиППРО, г. Москва, октябрь,</w:t>
            </w:r>
            <w:r w:rsidR="00D153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62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2015 г.</w:t>
            </w:r>
          </w:p>
          <w:p w:rsidR="00E8578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- Курсы повышения квалификации «Гражданско-патриотическое образование: содержание, методы работы», 72 ч., ФГАОУ АПК и ППРО, </w:t>
            </w:r>
          </w:p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Москва, июнь</w:t>
            </w:r>
            <w:r w:rsidR="00E8578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B62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2015</w:t>
            </w:r>
            <w:r w:rsidR="00E8578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- Курсы 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повышения квалификации </w:t>
            </w:r>
            <w:r w:rsidRPr="003B62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Новые подходы к преподаванию истории в условиях принятия Концепции нового учебно-методического комплекса по отечественной истории</w:t>
            </w:r>
            <w:r w:rsidRPr="003B62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», 72 ч., ФГАОУ АПКиППРО, г. Москва, 2014 г.</w:t>
            </w:r>
          </w:p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- Курсы 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повышения квалификации </w:t>
            </w:r>
            <w:r w:rsidRPr="003B62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«Реализация концепции нового учебно-методического комплекса в </w:t>
            </w:r>
            <w:r w:rsidRPr="003B62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системе школьного исторического образования», 72 ч., ФГАОУ</w:t>
            </w:r>
          </w:p>
          <w:p w:rsidR="00E8578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АПКиППРО, г. Москва, июль, </w:t>
            </w:r>
          </w:p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1275" w:type="dxa"/>
          </w:tcPr>
          <w:p w:rsidR="003B62C4" w:rsidRPr="003B62C4" w:rsidRDefault="003B62C4" w:rsidP="00AC1011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35 </w:t>
            </w:r>
            <w:r w:rsidR="00AC1011">
              <w:rPr>
                <w:rFonts w:eastAsia="Times New Roman" w:cs="Times New Roman"/>
                <w:sz w:val="24"/>
                <w:szCs w:val="24"/>
                <w:lang w:eastAsia="ru-RU"/>
              </w:rPr>
              <w:t>л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. 04 м.</w:t>
            </w:r>
          </w:p>
        </w:tc>
        <w:tc>
          <w:tcPr>
            <w:tcW w:w="1276" w:type="dxa"/>
          </w:tcPr>
          <w:p w:rsidR="003B62C4" w:rsidRPr="003B62C4" w:rsidRDefault="003B62C4" w:rsidP="00AC1011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35 </w:t>
            </w:r>
            <w:r w:rsidR="00AC1011">
              <w:rPr>
                <w:rFonts w:eastAsia="Times New Roman" w:cs="Times New Roman"/>
                <w:sz w:val="24"/>
                <w:szCs w:val="24"/>
                <w:lang w:eastAsia="ru-RU"/>
              </w:rPr>
              <w:t>л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. 04 м.</w:t>
            </w:r>
          </w:p>
        </w:tc>
      </w:tr>
      <w:tr w:rsidR="003B62C4" w:rsidRPr="003B62C4" w:rsidTr="00462E50">
        <w:trPr>
          <w:jc w:val="center"/>
        </w:trPr>
        <w:tc>
          <w:tcPr>
            <w:tcW w:w="487" w:type="dxa"/>
          </w:tcPr>
          <w:p w:rsidR="003B62C4" w:rsidRPr="003B62C4" w:rsidRDefault="003B62C4" w:rsidP="00462E50">
            <w:pPr>
              <w:numPr>
                <w:ilvl w:val="0"/>
                <w:numId w:val="18"/>
              </w:numPr>
              <w:spacing w:line="240" w:lineRule="auto"/>
              <w:ind w:left="0" w:firstLine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E85784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Воротникова Елена </w:t>
            </w:r>
          </w:p>
          <w:p w:rsidR="003B62C4" w:rsidRPr="003B62C4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992" w:type="dxa"/>
          </w:tcPr>
          <w:p w:rsidR="003B62C4" w:rsidRPr="003B62C4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226" w:type="dxa"/>
          </w:tcPr>
          <w:p w:rsidR="003B62C4" w:rsidRPr="003B62C4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Кафедра ПиП</w:t>
            </w:r>
          </w:p>
        </w:tc>
        <w:tc>
          <w:tcPr>
            <w:tcW w:w="1984" w:type="dxa"/>
          </w:tcPr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ar-SA"/>
              </w:rPr>
              <w:t>«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Актуальные вопросы  развития д</w:t>
            </w:r>
            <w:r w:rsidRPr="003B62C4">
              <w:rPr>
                <w:rFonts w:eastAsia="Times New Roman" w:cs="Times New Roman"/>
                <w:sz w:val="24"/>
                <w:szCs w:val="24"/>
                <w:lang w:eastAsia="ar-SA"/>
              </w:rPr>
              <w:t>еятельности учреждений культуры и искусства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6" w:type="dxa"/>
          </w:tcPr>
          <w:p w:rsidR="003B62C4" w:rsidRPr="003B62C4" w:rsidRDefault="003B62C4" w:rsidP="00DD54B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Кандидат педагогических наук, ученое звание доцент</w:t>
            </w:r>
          </w:p>
        </w:tc>
        <w:tc>
          <w:tcPr>
            <w:tcW w:w="1841" w:type="dxa"/>
          </w:tcPr>
          <w:p w:rsidR="003B62C4" w:rsidRPr="003B62C4" w:rsidRDefault="003B62C4" w:rsidP="00DD54B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971" w:type="dxa"/>
          </w:tcPr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- Курсы повышения квалификации «Гражданско-патриотическое образование: содержание, методы работы», 72 ч., ФГАОУ АПК и ППРО, май-июнь</w:t>
            </w:r>
            <w:r w:rsidR="00E85784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2015 г.</w:t>
            </w:r>
          </w:p>
          <w:p w:rsidR="00E8578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Курсы повышения квалификации «Методика и технологии тьюторского сопровождения процесса повышения квалификации работников образования в области сохранения, укрепления и обеспечения безопасности здоровья обучающихся», </w:t>
            </w:r>
          </w:p>
          <w:p w:rsidR="00E8578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72 ч., ФГАОУВП «Российский университет дружбы народов, </w:t>
            </w:r>
          </w:p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г. Москва, апрель, 2015 г.</w:t>
            </w:r>
          </w:p>
          <w:p w:rsidR="00E8578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Курсы повышения квалификации «Проектирование и создание дистанционного учебного курса», </w:t>
            </w:r>
          </w:p>
          <w:p w:rsidR="00E8578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18 ч., ГАУДПО МО «ИРО», </w:t>
            </w:r>
          </w:p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г. Мурманск, март, 2015 г.</w:t>
            </w:r>
          </w:p>
        </w:tc>
        <w:tc>
          <w:tcPr>
            <w:tcW w:w="1275" w:type="dxa"/>
          </w:tcPr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30 л. 03 м.</w:t>
            </w:r>
          </w:p>
        </w:tc>
        <w:tc>
          <w:tcPr>
            <w:tcW w:w="1276" w:type="dxa"/>
          </w:tcPr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30 л. 03 м.</w:t>
            </w:r>
          </w:p>
        </w:tc>
      </w:tr>
      <w:tr w:rsidR="003B62C4" w:rsidRPr="003B62C4" w:rsidTr="00462E50">
        <w:trPr>
          <w:jc w:val="center"/>
        </w:trPr>
        <w:tc>
          <w:tcPr>
            <w:tcW w:w="487" w:type="dxa"/>
          </w:tcPr>
          <w:p w:rsidR="003B62C4" w:rsidRPr="003B62C4" w:rsidRDefault="003B62C4" w:rsidP="00462E50">
            <w:pPr>
              <w:numPr>
                <w:ilvl w:val="0"/>
                <w:numId w:val="18"/>
              </w:numPr>
              <w:spacing w:line="240" w:lineRule="auto"/>
              <w:ind w:left="0" w:firstLine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E85784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Гончаренко Надежда </w:t>
            </w:r>
          </w:p>
          <w:p w:rsidR="003B62C4" w:rsidRPr="003B62C4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992" w:type="dxa"/>
          </w:tcPr>
          <w:p w:rsidR="003B62C4" w:rsidRPr="003B62C4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1226" w:type="dxa"/>
          </w:tcPr>
          <w:p w:rsidR="003B62C4" w:rsidRPr="003B62C4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Кафедра ГиМУ</w:t>
            </w:r>
          </w:p>
        </w:tc>
        <w:tc>
          <w:tcPr>
            <w:tcW w:w="1984" w:type="dxa"/>
          </w:tcPr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«Актуальные вопросы нормативно-правового обеспечения образования»</w:t>
            </w:r>
          </w:p>
        </w:tc>
        <w:tc>
          <w:tcPr>
            <w:tcW w:w="1416" w:type="dxa"/>
          </w:tcPr>
          <w:p w:rsidR="003B62C4" w:rsidRPr="003B62C4" w:rsidRDefault="003B62C4" w:rsidP="00DD54B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E85784" w:rsidRDefault="003B62C4" w:rsidP="00DD54B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3B62C4" w:rsidRPr="003B62C4" w:rsidRDefault="003B62C4" w:rsidP="00DD54B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и литература</w:t>
            </w:r>
          </w:p>
        </w:tc>
        <w:tc>
          <w:tcPr>
            <w:tcW w:w="3971" w:type="dxa"/>
          </w:tcPr>
          <w:p w:rsidR="00881A2B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- Стажировка по дополнительной профессиональной программе повышения квалификации «Инновационная инфраструктура государственно-общественного управления образованием как ресурс обеспечения нового качества образования в условиях концептуальных изменений в системе образования РФ», </w:t>
            </w:r>
          </w:p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 ч.,</w:t>
            </w:r>
            <w:r w:rsidR="00E8578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62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СПб АППО, г. С-Петербург, февраль, 2015</w:t>
            </w:r>
            <w:r w:rsidR="00E8578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62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E8578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- Курсы 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повышения квалификации </w:t>
            </w:r>
            <w:r w:rsidRPr="003B62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«Современные организационно-управленческие, финансово-экономические и нормативные механизмы, обеспечивающие эффектное развитие системы образования в условиях реализации ФЗ «Об образовании в РФ», 72 ч., НИУ «Высшая школа экономики»,  г. Москва,</w:t>
            </w:r>
            <w:r w:rsidR="00E8578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1275" w:type="dxa"/>
          </w:tcPr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28 л. 07 м.</w:t>
            </w:r>
          </w:p>
        </w:tc>
        <w:tc>
          <w:tcPr>
            <w:tcW w:w="1276" w:type="dxa"/>
          </w:tcPr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28 л. 07 м.</w:t>
            </w:r>
          </w:p>
        </w:tc>
      </w:tr>
      <w:tr w:rsidR="003B62C4" w:rsidRPr="003B62C4" w:rsidTr="00462E50">
        <w:trPr>
          <w:jc w:val="center"/>
        </w:trPr>
        <w:tc>
          <w:tcPr>
            <w:tcW w:w="487" w:type="dxa"/>
          </w:tcPr>
          <w:p w:rsidR="003B62C4" w:rsidRPr="003B62C4" w:rsidRDefault="003B62C4" w:rsidP="00462E50">
            <w:pPr>
              <w:numPr>
                <w:ilvl w:val="0"/>
                <w:numId w:val="18"/>
              </w:numPr>
              <w:spacing w:line="240" w:lineRule="auto"/>
              <w:ind w:left="0" w:firstLine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E85784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Нечаева Клавдия </w:t>
            </w:r>
          </w:p>
          <w:p w:rsidR="003B62C4" w:rsidRPr="003B62C4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992" w:type="dxa"/>
          </w:tcPr>
          <w:p w:rsidR="003B62C4" w:rsidRPr="003B62C4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1226" w:type="dxa"/>
          </w:tcPr>
          <w:p w:rsidR="003B62C4" w:rsidRPr="003B62C4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Кафедра ПиП</w:t>
            </w:r>
          </w:p>
        </w:tc>
        <w:tc>
          <w:tcPr>
            <w:tcW w:w="1984" w:type="dxa"/>
          </w:tcPr>
          <w:p w:rsidR="003B62C4" w:rsidRPr="003B62C4" w:rsidRDefault="003B62C4" w:rsidP="00E85784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ar-SA"/>
              </w:rPr>
              <w:t>«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Актуальные вопросы развития воспитания в современных условиях образования»</w:t>
            </w:r>
          </w:p>
        </w:tc>
        <w:tc>
          <w:tcPr>
            <w:tcW w:w="1416" w:type="dxa"/>
          </w:tcPr>
          <w:p w:rsidR="003B62C4" w:rsidRPr="003B62C4" w:rsidRDefault="003B62C4" w:rsidP="00DD54B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Кандидат педагогических наук, ученое звание доцент</w:t>
            </w:r>
          </w:p>
        </w:tc>
        <w:tc>
          <w:tcPr>
            <w:tcW w:w="1841" w:type="dxa"/>
          </w:tcPr>
          <w:p w:rsidR="003B62C4" w:rsidRPr="003B62C4" w:rsidRDefault="003B62C4" w:rsidP="00DD54B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История, культурология</w:t>
            </w:r>
            <w:r w:rsidR="00E85784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Культурология</w:t>
            </w:r>
          </w:p>
        </w:tc>
        <w:tc>
          <w:tcPr>
            <w:tcW w:w="3971" w:type="dxa"/>
          </w:tcPr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- Курсы повышения квалификации «Гражданско-патриотическое образование: содержание, методы работы», 72 ч., ФГАОУ АПК и ППРО, июнь</w:t>
            </w:r>
            <w:r w:rsidR="00E85784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2015 г.</w:t>
            </w:r>
          </w:p>
          <w:p w:rsidR="00E8578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Курсы повышения квалификации «Методика и технологии тьюторского сопровождения процесса повышения квалификации работников образования в области сохранения, укрепления и обеспечения безопасности здоровья обучающихся», </w:t>
            </w:r>
          </w:p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72 ч., ФГАОУВП «Российский университет дружбы народов, г.</w:t>
            </w:r>
            <w:r w:rsidR="00E8578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Москва, апрель, 2015 г.</w:t>
            </w:r>
          </w:p>
          <w:p w:rsidR="00E8578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- Курсы повышения квалификации «Проектирование и создание дистанционного учебного курса»,</w:t>
            </w:r>
          </w:p>
          <w:p w:rsidR="00E8578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18 ч., ГАУДПО МО «ИРО», </w:t>
            </w:r>
          </w:p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г.</w:t>
            </w:r>
            <w:r w:rsidR="00E8578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Мурманск, март, 2015 г.</w:t>
            </w:r>
          </w:p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- Курсы повышения квалификации «Вопросы профилактики социального сиротства и развития семейных форм воспитания детей, оставшихся без попечения родителей», 72 ч., Центр развития социальных проектов, г. Москва, 2013 г.</w:t>
            </w:r>
          </w:p>
        </w:tc>
        <w:tc>
          <w:tcPr>
            <w:tcW w:w="1275" w:type="dxa"/>
          </w:tcPr>
          <w:p w:rsidR="003B62C4" w:rsidRPr="003B62C4" w:rsidRDefault="003B62C4" w:rsidP="00AC1011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25 </w:t>
            </w:r>
            <w:r w:rsidR="00AC1011">
              <w:rPr>
                <w:rFonts w:eastAsia="Times New Roman" w:cs="Times New Roman"/>
                <w:sz w:val="24"/>
                <w:szCs w:val="24"/>
                <w:lang w:eastAsia="ru-RU"/>
              </w:rPr>
              <w:t>л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. 08 м</w:t>
            </w:r>
          </w:p>
        </w:tc>
        <w:tc>
          <w:tcPr>
            <w:tcW w:w="1276" w:type="dxa"/>
          </w:tcPr>
          <w:p w:rsidR="003B62C4" w:rsidRPr="003B62C4" w:rsidRDefault="003B62C4" w:rsidP="00AC1011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25 </w:t>
            </w:r>
            <w:r w:rsidR="00AC1011">
              <w:rPr>
                <w:rFonts w:eastAsia="Times New Roman" w:cs="Times New Roman"/>
                <w:sz w:val="24"/>
                <w:szCs w:val="24"/>
                <w:lang w:eastAsia="ru-RU"/>
              </w:rPr>
              <w:t>л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. 08 м.</w:t>
            </w:r>
          </w:p>
        </w:tc>
      </w:tr>
      <w:tr w:rsidR="003B62C4" w:rsidRPr="003B62C4" w:rsidTr="00462E50">
        <w:trPr>
          <w:jc w:val="center"/>
        </w:trPr>
        <w:tc>
          <w:tcPr>
            <w:tcW w:w="487" w:type="dxa"/>
          </w:tcPr>
          <w:p w:rsidR="003B62C4" w:rsidRPr="003B62C4" w:rsidRDefault="003B62C4" w:rsidP="00462E50">
            <w:pPr>
              <w:numPr>
                <w:ilvl w:val="0"/>
                <w:numId w:val="18"/>
              </w:numPr>
              <w:spacing w:line="240" w:lineRule="auto"/>
              <w:ind w:left="0" w:firstLine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E85784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Петренко Виктория </w:t>
            </w:r>
          </w:p>
          <w:p w:rsidR="003B62C4" w:rsidRPr="003B62C4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992" w:type="dxa"/>
          </w:tcPr>
          <w:p w:rsidR="003B62C4" w:rsidRPr="003B62C4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1226" w:type="dxa"/>
          </w:tcPr>
          <w:p w:rsidR="003B62C4" w:rsidRPr="003B62C4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Кафедра ГиМУ</w:t>
            </w:r>
          </w:p>
        </w:tc>
        <w:tc>
          <w:tcPr>
            <w:tcW w:w="1984" w:type="dxa"/>
          </w:tcPr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ar-SA"/>
              </w:rPr>
              <w:t>«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Актуальные вопросы развития профессионального образования», «Актуальные вопросы  охраны труда»</w:t>
            </w:r>
          </w:p>
        </w:tc>
        <w:tc>
          <w:tcPr>
            <w:tcW w:w="1416" w:type="dxa"/>
          </w:tcPr>
          <w:p w:rsidR="003B62C4" w:rsidRPr="003B62C4" w:rsidRDefault="003B62C4" w:rsidP="00DD54B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3B62C4" w:rsidRPr="003B62C4" w:rsidRDefault="003B62C4" w:rsidP="00DD54B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Технология продукции общественного питания</w:t>
            </w:r>
          </w:p>
        </w:tc>
        <w:tc>
          <w:tcPr>
            <w:tcW w:w="3971" w:type="dxa"/>
          </w:tcPr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- Курсы повышения квалификации «Андрагогика», 72 ч., НУДПО «Сибирский институт практической психологии, педагогики и социальной работы», г.</w:t>
            </w:r>
            <w:r w:rsidR="00E8578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Новосибирск, июнь,</w:t>
            </w:r>
            <w:r w:rsidR="00E8578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2015 г.</w:t>
            </w:r>
          </w:p>
          <w:p w:rsidR="00E8578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- Курсы повышения квалификации «Проектирование и создание дистанционного учебного курса»,</w:t>
            </w:r>
          </w:p>
          <w:p w:rsidR="00E8578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18 ч., ГАУДПО МО «ИРО», </w:t>
            </w:r>
          </w:p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г.</w:t>
            </w:r>
            <w:r w:rsidR="00E8578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Мурманск, март,</w:t>
            </w:r>
            <w:r w:rsidR="00E8578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2015 г.</w:t>
            </w:r>
          </w:p>
          <w:p w:rsidR="00E8578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E8578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Курсы повышения квалификации «Безопасность и охрана труда», </w:t>
            </w:r>
          </w:p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72 ч., ФГБУ ВНИИ Охраны и экономики труда, март, 2015 г.</w:t>
            </w:r>
          </w:p>
        </w:tc>
        <w:tc>
          <w:tcPr>
            <w:tcW w:w="1275" w:type="dxa"/>
          </w:tcPr>
          <w:p w:rsidR="003B62C4" w:rsidRPr="003B62C4" w:rsidRDefault="003B62C4" w:rsidP="00AC1011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26 </w:t>
            </w:r>
            <w:r w:rsidR="00AC1011">
              <w:rPr>
                <w:rFonts w:eastAsia="Times New Roman" w:cs="Times New Roman"/>
                <w:sz w:val="24"/>
                <w:szCs w:val="24"/>
                <w:lang w:eastAsia="ru-RU"/>
              </w:rPr>
              <w:t>л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. 03 м.</w:t>
            </w:r>
          </w:p>
        </w:tc>
        <w:tc>
          <w:tcPr>
            <w:tcW w:w="1276" w:type="dxa"/>
          </w:tcPr>
          <w:p w:rsidR="003B62C4" w:rsidRPr="003B62C4" w:rsidRDefault="003B62C4" w:rsidP="00AC1011">
            <w:pPr>
              <w:spacing w:line="240" w:lineRule="auto"/>
              <w:ind w:firstLine="0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26 </w:t>
            </w:r>
            <w:r w:rsidR="00AC1011">
              <w:rPr>
                <w:rFonts w:eastAsia="Times New Roman" w:cs="Times New Roman"/>
                <w:sz w:val="24"/>
                <w:szCs w:val="24"/>
                <w:lang w:eastAsia="ru-RU"/>
              </w:rPr>
              <w:t>л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. 03 м.</w:t>
            </w:r>
          </w:p>
        </w:tc>
      </w:tr>
      <w:tr w:rsidR="003B62C4" w:rsidRPr="003B62C4" w:rsidTr="00E85784">
        <w:trPr>
          <w:jc w:val="center"/>
        </w:trPr>
        <w:tc>
          <w:tcPr>
            <w:tcW w:w="487" w:type="dxa"/>
          </w:tcPr>
          <w:p w:rsidR="003B62C4" w:rsidRPr="003B62C4" w:rsidRDefault="003B62C4" w:rsidP="00462E50">
            <w:pPr>
              <w:numPr>
                <w:ilvl w:val="0"/>
                <w:numId w:val="18"/>
              </w:numPr>
              <w:spacing w:line="240" w:lineRule="auto"/>
              <w:ind w:left="0" w:firstLine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702" w:type="dxa"/>
          </w:tcPr>
          <w:p w:rsidR="00E85784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Петрова </w:t>
            </w:r>
          </w:p>
          <w:p w:rsidR="00E85784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Ирина </w:t>
            </w:r>
          </w:p>
          <w:p w:rsidR="003B62C4" w:rsidRPr="003B62C4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992" w:type="dxa"/>
          </w:tcPr>
          <w:p w:rsidR="003B62C4" w:rsidRPr="003B62C4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226" w:type="dxa"/>
          </w:tcPr>
          <w:p w:rsidR="003B62C4" w:rsidRPr="003B62C4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Кафедра </w:t>
            </w:r>
            <w:r w:rsidR="00E85784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ПОП</w:t>
            </w:r>
            <w:r w:rsidR="00E85784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:rsidR="00E85784" w:rsidRDefault="003B62C4" w:rsidP="00462E50">
            <w:pPr>
              <w:widowControl w:val="0"/>
              <w:suppressAutoHyphens/>
              <w:spacing w:line="240" w:lineRule="auto"/>
              <w:ind w:firstLine="0"/>
              <w:rPr>
                <w:rFonts w:eastAsia="Lucida Sans Unicode" w:cs="Times New Roman"/>
                <w:color w:val="000000"/>
                <w:sz w:val="24"/>
                <w:szCs w:val="24"/>
                <w:lang w:bidi="en-US"/>
              </w:rPr>
            </w:pPr>
            <w:r w:rsidRPr="003B62C4">
              <w:rPr>
                <w:rFonts w:eastAsia="Lucida Sans Unicode" w:cs="Times New Roman"/>
                <w:color w:val="000000"/>
                <w:sz w:val="24"/>
                <w:szCs w:val="24"/>
                <w:lang w:bidi="en-US"/>
              </w:rPr>
              <w:t>«Здоровьесбере</w:t>
            </w:r>
            <w:r w:rsidR="00E85784">
              <w:rPr>
                <w:rFonts w:eastAsia="Lucida Sans Unicode" w:cs="Times New Roman"/>
                <w:color w:val="000000"/>
                <w:sz w:val="24"/>
                <w:szCs w:val="24"/>
                <w:lang w:bidi="en-US"/>
              </w:rPr>
              <w:t>-</w:t>
            </w:r>
          </w:p>
          <w:p w:rsidR="003B62C4" w:rsidRPr="003B62C4" w:rsidRDefault="003B62C4" w:rsidP="00462E50">
            <w:pPr>
              <w:widowControl w:val="0"/>
              <w:suppressAutoHyphens/>
              <w:spacing w:line="240" w:lineRule="auto"/>
              <w:ind w:firstLine="0"/>
              <w:rPr>
                <w:rFonts w:eastAsia="Lucida Sans Unicode" w:cs="Times New Roman"/>
                <w:color w:val="000000"/>
                <w:sz w:val="24"/>
                <w:szCs w:val="24"/>
                <w:lang w:bidi="en-US"/>
              </w:rPr>
            </w:pPr>
            <w:r w:rsidRPr="003B62C4">
              <w:rPr>
                <w:rFonts w:eastAsia="Lucida Sans Unicode" w:cs="Times New Roman"/>
                <w:color w:val="000000"/>
                <w:sz w:val="24"/>
                <w:szCs w:val="24"/>
                <w:lang w:bidi="en-US"/>
              </w:rPr>
              <w:t>гающие технологии в образовательном процессе», «Развитие качества преподавания биологии»</w:t>
            </w:r>
          </w:p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3B62C4" w:rsidRPr="003B62C4" w:rsidRDefault="003B62C4" w:rsidP="00DD54B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Кандидат педагогических наук</w:t>
            </w:r>
          </w:p>
        </w:tc>
        <w:tc>
          <w:tcPr>
            <w:tcW w:w="1841" w:type="dxa"/>
          </w:tcPr>
          <w:p w:rsidR="003B62C4" w:rsidRPr="003B62C4" w:rsidRDefault="003B62C4" w:rsidP="00DD54B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971" w:type="dxa"/>
          </w:tcPr>
          <w:p w:rsidR="00E8578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E8578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Курсы повышения квалификации «Безопасность и охрана труда», </w:t>
            </w:r>
          </w:p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72 ч., ФГБУ ВНИИ Охраны и экономики труда, март, 2015 г.</w:t>
            </w:r>
          </w:p>
          <w:p w:rsidR="00E8578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- Курсы 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повышения квалификации </w:t>
            </w:r>
            <w:r w:rsidRPr="003B62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Реализация требований ФГОС к результатам обучения биологии»</w:t>
            </w:r>
            <w:r w:rsidRPr="003B62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72 ч., ФГАОУ АПКиППРО, </w:t>
            </w:r>
          </w:p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Москва, 2014 г.</w:t>
            </w:r>
          </w:p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Курсы повышения квалификации «Современные подходы к обучению биологии в условиях внедрения ФГОС», 72 ч., ФГАОУ АПКиППРО, г. Москва, 2013 г. </w:t>
            </w:r>
          </w:p>
        </w:tc>
        <w:tc>
          <w:tcPr>
            <w:tcW w:w="1275" w:type="dxa"/>
          </w:tcPr>
          <w:p w:rsidR="003B62C4" w:rsidRPr="003B62C4" w:rsidRDefault="003B62C4" w:rsidP="00AC1011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23 </w:t>
            </w:r>
            <w:r w:rsidR="00AC1011"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. 05 м.</w:t>
            </w:r>
          </w:p>
        </w:tc>
        <w:tc>
          <w:tcPr>
            <w:tcW w:w="1276" w:type="dxa"/>
          </w:tcPr>
          <w:p w:rsidR="003B62C4" w:rsidRPr="003B62C4" w:rsidRDefault="003B62C4" w:rsidP="00AC1011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23 </w:t>
            </w:r>
            <w:r w:rsidR="00AC1011"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. 05 м.</w:t>
            </w:r>
          </w:p>
        </w:tc>
      </w:tr>
      <w:tr w:rsidR="003B62C4" w:rsidRPr="003B62C4" w:rsidTr="00462E50">
        <w:trPr>
          <w:jc w:val="center"/>
        </w:trPr>
        <w:tc>
          <w:tcPr>
            <w:tcW w:w="487" w:type="dxa"/>
          </w:tcPr>
          <w:p w:rsidR="003B62C4" w:rsidRPr="003B62C4" w:rsidRDefault="003B62C4" w:rsidP="00462E50">
            <w:pPr>
              <w:numPr>
                <w:ilvl w:val="0"/>
                <w:numId w:val="18"/>
              </w:numPr>
              <w:spacing w:line="240" w:lineRule="auto"/>
              <w:ind w:left="0" w:firstLine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E85784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Ротаряну </w:t>
            </w:r>
          </w:p>
          <w:p w:rsidR="00E85784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Любовь </w:t>
            </w:r>
          </w:p>
          <w:p w:rsidR="003B62C4" w:rsidRPr="003B62C4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992" w:type="dxa"/>
          </w:tcPr>
          <w:p w:rsidR="003B62C4" w:rsidRPr="003B62C4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1226" w:type="dxa"/>
          </w:tcPr>
          <w:p w:rsidR="003B62C4" w:rsidRPr="003B62C4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Кафедра </w:t>
            </w:r>
            <w:r w:rsidR="00E85784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ПОП</w:t>
            </w:r>
            <w:r w:rsidR="00E85784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ar-SA"/>
              </w:rPr>
              <w:t>«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качества преподавания русского языка», «Коммуникативная компетенция работника образо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вания»</w:t>
            </w:r>
          </w:p>
        </w:tc>
        <w:tc>
          <w:tcPr>
            <w:tcW w:w="1416" w:type="dxa"/>
          </w:tcPr>
          <w:p w:rsidR="003B62C4" w:rsidRPr="003B62C4" w:rsidRDefault="003B62C4" w:rsidP="00DD54B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Кандидат филологических наук, ученое звание доцент</w:t>
            </w:r>
          </w:p>
        </w:tc>
        <w:tc>
          <w:tcPr>
            <w:tcW w:w="1841" w:type="dxa"/>
          </w:tcPr>
          <w:p w:rsidR="00E85784" w:rsidRDefault="003B62C4" w:rsidP="00DD54B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3B62C4" w:rsidRPr="003B62C4" w:rsidRDefault="003B62C4" w:rsidP="00DD54B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и литература</w:t>
            </w:r>
          </w:p>
        </w:tc>
        <w:tc>
          <w:tcPr>
            <w:tcW w:w="3971" w:type="dxa"/>
          </w:tcPr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Курсы повышения квалификации «Совершенствование профессиональных компетенций учителя русского языка и литературы в области методики обучения написанию сочинений», 72 ч., ГАОУ «Архангельский областной институт открытого 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образования», г.</w:t>
            </w:r>
            <w:r w:rsidR="00E8578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Архангельск, май-июнь, 2015 г.</w:t>
            </w:r>
          </w:p>
          <w:p w:rsidR="00CF5373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- Курсы повышения квалификации «Проектирование и создание дистанционного учебного курса»,</w:t>
            </w:r>
          </w:p>
          <w:p w:rsidR="00CF5373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18 ч., ГАУДПО МО «ИРО», </w:t>
            </w:r>
          </w:p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г.</w:t>
            </w:r>
            <w:r w:rsidR="00CF537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Мурманск, март, 2015 г.</w:t>
            </w:r>
          </w:p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B62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Курсы 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повышения квалификации </w:t>
            </w:r>
            <w:r w:rsidRPr="003B62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Оценка метапредметных результатов в основной школе»</w:t>
            </w:r>
            <w:r w:rsidRPr="003B62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32 ч., 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ФГНУ «Институт стратегических исследований в образовании» РАО</w:t>
            </w:r>
            <w:r w:rsidRPr="003B62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г.</w:t>
            </w:r>
            <w:r w:rsidR="00CF53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62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Москва, ноябрь,</w:t>
            </w:r>
            <w:r w:rsidR="00CF53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62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2014 г.</w:t>
            </w:r>
          </w:p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- Курсы 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повышения квалификации </w:t>
            </w:r>
            <w:r w:rsidRPr="003B62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Преподавание русского языка как государственного в условиях </w:t>
            </w:r>
            <w:r w:rsidR="00CF5373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ведения ФГОС основного общего образования»</w:t>
            </w:r>
            <w:r w:rsidRPr="003B62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72 ч., 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ФГНУ «Институт содержания и методов обучения» РАО</w:t>
            </w:r>
            <w:r w:rsidRPr="003B62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г.</w:t>
            </w:r>
            <w:r w:rsidR="00CF53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62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Москва, июнь, 2014 г.</w:t>
            </w:r>
          </w:p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- Курсы повышения квалификации «Школьное филологическое образование: содержание, проблемы и перспективы развития», 48 ч., ФГАОУ АПКиППРО, г. Москва, 2014 г.</w:t>
            </w:r>
          </w:p>
          <w:p w:rsidR="00CF5373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Курсы повышения квалификации «Современные особенности преподавания русского языка в поликультурной образовательной среде», </w:t>
            </w:r>
          </w:p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72 ч., НОУ ВПО «Российский новый университет», г. Москва, июнь, 2013 г.</w:t>
            </w:r>
          </w:p>
        </w:tc>
        <w:tc>
          <w:tcPr>
            <w:tcW w:w="1275" w:type="dxa"/>
          </w:tcPr>
          <w:p w:rsidR="003B62C4" w:rsidRPr="003B62C4" w:rsidRDefault="003B62C4" w:rsidP="00AC1011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27 </w:t>
            </w:r>
            <w:r w:rsidR="00AC1011">
              <w:rPr>
                <w:rFonts w:eastAsia="Times New Roman" w:cs="Times New Roman"/>
                <w:sz w:val="24"/>
                <w:szCs w:val="24"/>
                <w:lang w:eastAsia="ru-RU"/>
              </w:rPr>
              <w:t>л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. 01 м.</w:t>
            </w:r>
          </w:p>
        </w:tc>
        <w:tc>
          <w:tcPr>
            <w:tcW w:w="1276" w:type="dxa"/>
          </w:tcPr>
          <w:p w:rsidR="003B62C4" w:rsidRPr="003B62C4" w:rsidRDefault="003B62C4" w:rsidP="00AC1011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27 </w:t>
            </w:r>
            <w:r w:rsidR="00AC1011">
              <w:rPr>
                <w:rFonts w:eastAsia="Times New Roman" w:cs="Times New Roman"/>
                <w:sz w:val="24"/>
                <w:szCs w:val="24"/>
                <w:lang w:eastAsia="ru-RU"/>
              </w:rPr>
              <w:t>л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. 01 м.</w:t>
            </w:r>
          </w:p>
        </w:tc>
      </w:tr>
      <w:tr w:rsidR="003B62C4" w:rsidRPr="003B62C4" w:rsidTr="00462E50">
        <w:trPr>
          <w:jc w:val="center"/>
        </w:trPr>
        <w:tc>
          <w:tcPr>
            <w:tcW w:w="487" w:type="dxa"/>
          </w:tcPr>
          <w:p w:rsidR="003B62C4" w:rsidRPr="003B62C4" w:rsidRDefault="003B62C4" w:rsidP="00462E50">
            <w:pPr>
              <w:numPr>
                <w:ilvl w:val="0"/>
                <w:numId w:val="18"/>
              </w:numPr>
              <w:spacing w:line="240" w:lineRule="auto"/>
              <w:ind w:left="0" w:firstLine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</w:p>
        </w:tc>
        <w:tc>
          <w:tcPr>
            <w:tcW w:w="1702" w:type="dxa"/>
          </w:tcPr>
          <w:p w:rsidR="00CF5373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Сапачева </w:t>
            </w:r>
          </w:p>
          <w:p w:rsidR="003B62C4" w:rsidRPr="003B62C4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Лиана Рудольфовна</w:t>
            </w:r>
          </w:p>
        </w:tc>
        <w:tc>
          <w:tcPr>
            <w:tcW w:w="992" w:type="dxa"/>
          </w:tcPr>
          <w:p w:rsidR="003B62C4" w:rsidRPr="003B62C4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1226" w:type="dxa"/>
          </w:tcPr>
          <w:p w:rsidR="003B62C4" w:rsidRPr="003B62C4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Кафедра ДиНО</w:t>
            </w:r>
          </w:p>
        </w:tc>
        <w:tc>
          <w:tcPr>
            <w:tcW w:w="1984" w:type="dxa"/>
          </w:tcPr>
          <w:p w:rsidR="00CF5373" w:rsidRDefault="003B62C4" w:rsidP="00CF5373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ar-SA"/>
              </w:rPr>
              <w:t>«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Актуальные вопросы математического разви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тия дошкольников в условиях ФГТ», </w:t>
            </w:r>
          </w:p>
          <w:p w:rsidR="003B62C4" w:rsidRPr="003B62C4" w:rsidRDefault="003B62C4" w:rsidP="00CF5373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«Системно-деятельностный подход в реализации ФГОС начальной школы»</w:t>
            </w:r>
          </w:p>
        </w:tc>
        <w:tc>
          <w:tcPr>
            <w:tcW w:w="1416" w:type="dxa"/>
          </w:tcPr>
          <w:p w:rsidR="00CF5373" w:rsidRDefault="003B62C4" w:rsidP="00DD54B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Кандидат педагогических 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наук,</w:t>
            </w:r>
          </w:p>
          <w:p w:rsidR="003B62C4" w:rsidRPr="003B62C4" w:rsidRDefault="003B62C4" w:rsidP="00DD54B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уч.</w:t>
            </w:r>
            <w:r w:rsidR="00CF537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звание доцент</w:t>
            </w:r>
          </w:p>
        </w:tc>
        <w:tc>
          <w:tcPr>
            <w:tcW w:w="1841" w:type="dxa"/>
          </w:tcPr>
          <w:p w:rsidR="00CF5373" w:rsidRDefault="003B62C4" w:rsidP="00DD54B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Педагогика</w:t>
            </w:r>
          </w:p>
          <w:p w:rsidR="003B62C4" w:rsidRPr="003B62C4" w:rsidRDefault="003B62C4" w:rsidP="00DD54B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методика начального 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обучения</w:t>
            </w:r>
          </w:p>
        </w:tc>
        <w:tc>
          <w:tcPr>
            <w:tcW w:w="3971" w:type="dxa"/>
          </w:tcPr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3B62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Курсы</w:t>
            </w:r>
            <w:r w:rsidRPr="003B62C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F53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повышения квалификации</w:t>
            </w:r>
            <w:r w:rsidRPr="003B62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«Система оценки качества начального общего образования: основные </w:t>
            </w:r>
            <w:r w:rsidRPr="003B62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подходы, процедуры, инструментарий», 32 ч., ФГНУ Институт стратегических исследований в образовании» РАО, г.</w:t>
            </w:r>
            <w:r w:rsidR="00CF537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62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Москва, 2014 г.</w:t>
            </w:r>
          </w:p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29 л. 03 м.</w:t>
            </w:r>
          </w:p>
        </w:tc>
        <w:tc>
          <w:tcPr>
            <w:tcW w:w="1276" w:type="dxa"/>
          </w:tcPr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29 л. 03 м.</w:t>
            </w:r>
          </w:p>
        </w:tc>
      </w:tr>
      <w:tr w:rsidR="003B62C4" w:rsidRPr="003B62C4" w:rsidTr="00462E50">
        <w:trPr>
          <w:jc w:val="center"/>
        </w:trPr>
        <w:tc>
          <w:tcPr>
            <w:tcW w:w="487" w:type="dxa"/>
          </w:tcPr>
          <w:p w:rsidR="003B62C4" w:rsidRPr="003B62C4" w:rsidRDefault="003B62C4" w:rsidP="00462E50">
            <w:pPr>
              <w:numPr>
                <w:ilvl w:val="0"/>
                <w:numId w:val="18"/>
              </w:numPr>
              <w:spacing w:line="240" w:lineRule="auto"/>
              <w:ind w:left="0" w:firstLine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CF5373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Саранцина Зоя </w:t>
            </w:r>
          </w:p>
          <w:p w:rsidR="003B62C4" w:rsidRPr="003B62C4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992" w:type="dxa"/>
          </w:tcPr>
          <w:p w:rsidR="003B62C4" w:rsidRPr="003B62C4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1226" w:type="dxa"/>
          </w:tcPr>
          <w:p w:rsidR="003B62C4" w:rsidRPr="003B62C4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Кафедра ПиП</w:t>
            </w:r>
          </w:p>
        </w:tc>
        <w:tc>
          <w:tcPr>
            <w:tcW w:w="1984" w:type="dxa"/>
          </w:tcPr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«Организация профилактической работы в образовательной организации»</w:t>
            </w:r>
          </w:p>
        </w:tc>
        <w:tc>
          <w:tcPr>
            <w:tcW w:w="1416" w:type="dxa"/>
          </w:tcPr>
          <w:p w:rsidR="003B62C4" w:rsidRPr="003B62C4" w:rsidRDefault="003B62C4" w:rsidP="00DD54B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3B62C4" w:rsidRPr="003B62C4" w:rsidRDefault="003B62C4" w:rsidP="00DD54B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3971" w:type="dxa"/>
          </w:tcPr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- Курсы повышения квалификации «Развитие воспитания в современных условиях»,</w:t>
            </w:r>
            <w:r w:rsidR="00CF537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108 ч., ГАУДПО МО «ИРО», г.</w:t>
            </w:r>
            <w:r w:rsidR="00CF537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Мурманск, декабрь, 2015 г.</w:t>
            </w:r>
          </w:p>
          <w:p w:rsidR="00CF5373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Курсы повышения квалификации «Тьюторская деятельность в образовании», 72 ч., МОИПКРОиК, </w:t>
            </w:r>
          </w:p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г. Мурманск, 2013 г.</w:t>
            </w:r>
          </w:p>
        </w:tc>
        <w:tc>
          <w:tcPr>
            <w:tcW w:w="1275" w:type="dxa"/>
          </w:tcPr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30 л. 01 м.</w:t>
            </w:r>
          </w:p>
        </w:tc>
        <w:tc>
          <w:tcPr>
            <w:tcW w:w="1276" w:type="dxa"/>
          </w:tcPr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30 л. 01 м.</w:t>
            </w:r>
          </w:p>
        </w:tc>
      </w:tr>
      <w:tr w:rsidR="003B62C4" w:rsidRPr="003B62C4" w:rsidTr="00462E50">
        <w:trPr>
          <w:jc w:val="center"/>
        </w:trPr>
        <w:tc>
          <w:tcPr>
            <w:tcW w:w="487" w:type="dxa"/>
          </w:tcPr>
          <w:p w:rsidR="003B62C4" w:rsidRPr="003B62C4" w:rsidRDefault="003B62C4" w:rsidP="00462E50">
            <w:pPr>
              <w:numPr>
                <w:ilvl w:val="0"/>
                <w:numId w:val="18"/>
              </w:numPr>
              <w:spacing w:line="240" w:lineRule="auto"/>
              <w:ind w:left="0" w:firstLine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CF5373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Смирнова Ольга </w:t>
            </w:r>
          </w:p>
          <w:p w:rsidR="003B62C4" w:rsidRPr="003B62C4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992" w:type="dxa"/>
          </w:tcPr>
          <w:p w:rsidR="003B62C4" w:rsidRPr="003B62C4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1226" w:type="dxa"/>
          </w:tcPr>
          <w:p w:rsidR="003B62C4" w:rsidRPr="003B62C4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Кафедра ДиНО</w:t>
            </w:r>
          </w:p>
        </w:tc>
        <w:tc>
          <w:tcPr>
            <w:tcW w:w="1984" w:type="dxa"/>
          </w:tcPr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ar-SA"/>
              </w:rPr>
              <w:t>«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речевых коммуникаций детей дошкольного возраста»</w:t>
            </w:r>
          </w:p>
        </w:tc>
        <w:tc>
          <w:tcPr>
            <w:tcW w:w="1416" w:type="dxa"/>
          </w:tcPr>
          <w:p w:rsidR="003B62C4" w:rsidRPr="003B62C4" w:rsidRDefault="003B62C4" w:rsidP="00DD54B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CF5373" w:rsidRDefault="003B62C4" w:rsidP="00DD54B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Дошкольная педагогика</w:t>
            </w:r>
          </w:p>
          <w:p w:rsidR="003B62C4" w:rsidRPr="003B62C4" w:rsidRDefault="003B62C4" w:rsidP="00DD54B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и психология;</w:t>
            </w:r>
          </w:p>
          <w:p w:rsidR="003B62C4" w:rsidRPr="003B62C4" w:rsidRDefault="003B62C4" w:rsidP="00DD54B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Логопедия</w:t>
            </w:r>
          </w:p>
        </w:tc>
        <w:tc>
          <w:tcPr>
            <w:tcW w:w="3971" w:type="dxa"/>
          </w:tcPr>
          <w:p w:rsidR="00CF5373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- Курсы повышения квалификации «Проектирование и создание дистанционного учебного курса»,</w:t>
            </w:r>
          </w:p>
          <w:p w:rsidR="00CF5373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18 ч., ГАУДПО МО «ИРО», </w:t>
            </w:r>
          </w:p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г.</w:t>
            </w:r>
            <w:r w:rsidR="00CF537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Мурманск, март, 2015 г.</w:t>
            </w:r>
          </w:p>
          <w:p w:rsidR="00CF5373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- Курсы 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повышения квалификации </w:t>
            </w:r>
            <w:r w:rsidRPr="003B62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Современное дошкольное образование: основные тенденции и перспективы развития в контексте современных требований</w:t>
            </w:r>
            <w:r w:rsidRPr="003B62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», 72 ч., 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ФГАОУ ДПО «АПК и ППРО»</w:t>
            </w:r>
            <w:r w:rsidRPr="003B62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Москва, 2014 г.</w:t>
            </w:r>
          </w:p>
        </w:tc>
        <w:tc>
          <w:tcPr>
            <w:tcW w:w="1275" w:type="dxa"/>
          </w:tcPr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30 л. 06 м.</w:t>
            </w:r>
          </w:p>
        </w:tc>
        <w:tc>
          <w:tcPr>
            <w:tcW w:w="1276" w:type="dxa"/>
          </w:tcPr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30 л. 06 м.</w:t>
            </w:r>
          </w:p>
        </w:tc>
      </w:tr>
      <w:tr w:rsidR="003B62C4" w:rsidRPr="003B62C4" w:rsidTr="00462E50">
        <w:trPr>
          <w:jc w:val="center"/>
        </w:trPr>
        <w:tc>
          <w:tcPr>
            <w:tcW w:w="487" w:type="dxa"/>
          </w:tcPr>
          <w:p w:rsidR="003B62C4" w:rsidRPr="003B62C4" w:rsidRDefault="003B62C4" w:rsidP="00462E50">
            <w:pPr>
              <w:numPr>
                <w:ilvl w:val="0"/>
                <w:numId w:val="18"/>
              </w:numPr>
              <w:spacing w:line="240" w:lineRule="auto"/>
              <w:ind w:left="0" w:firstLine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CF5373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Татаринова Валерия </w:t>
            </w:r>
          </w:p>
          <w:p w:rsidR="003B62C4" w:rsidRPr="003B62C4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92" w:type="dxa"/>
          </w:tcPr>
          <w:p w:rsidR="003B62C4" w:rsidRPr="003B62C4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1226" w:type="dxa"/>
          </w:tcPr>
          <w:p w:rsidR="003B62C4" w:rsidRPr="003B62C4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Кафедра ДиНО</w:t>
            </w:r>
          </w:p>
        </w:tc>
        <w:tc>
          <w:tcPr>
            <w:tcW w:w="1984" w:type="dxa"/>
          </w:tcPr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ar-SA"/>
              </w:rPr>
              <w:t>«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Профессиональное развитие педагогов дошкольной образовательной организации в 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условиях реализации ФГОС ДО»,</w:t>
            </w:r>
          </w:p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«Проектирование и реализация воспитательного процесса»</w:t>
            </w:r>
          </w:p>
        </w:tc>
        <w:tc>
          <w:tcPr>
            <w:tcW w:w="1416" w:type="dxa"/>
          </w:tcPr>
          <w:p w:rsidR="003B62C4" w:rsidRPr="003B62C4" w:rsidRDefault="003B62C4" w:rsidP="00DD54B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Кандидат педагогических наук</w:t>
            </w:r>
          </w:p>
        </w:tc>
        <w:tc>
          <w:tcPr>
            <w:tcW w:w="1841" w:type="dxa"/>
          </w:tcPr>
          <w:p w:rsidR="00233B43" w:rsidRDefault="003B62C4" w:rsidP="00DD54B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Педагогика</w:t>
            </w:r>
          </w:p>
          <w:p w:rsidR="003B62C4" w:rsidRPr="003B62C4" w:rsidRDefault="003B62C4" w:rsidP="00DD54B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и методика дошкольного образования</w:t>
            </w:r>
          </w:p>
        </w:tc>
        <w:tc>
          <w:tcPr>
            <w:tcW w:w="3971" w:type="dxa"/>
          </w:tcPr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- Курсы повышения квалификации «Гражданско-патриотическое образование: содержание, методы работы», 72 ч., ФГАОУ АПК и ППРО, май-июнь 2015 г.</w:t>
            </w:r>
          </w:p>
          <w:p w:rsidR="00233B43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Курсы повышения квалификации 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«Профессиональная компетентность и компетенция воспитателя ДОО», 72 ч., НУДПО СИППиСР, </w:t>
            </w:r>
          </w:p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г. Новосибирск, март, 2015 г.</w:t>
            </w:r>
          </w:p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23 г. 01 м.</w:t>
            </w:r>
          </w:p>
        </w:tc>
        <w:tc>
          <w:tcPr>
            <w:tcW w:w="1276" w:type="dxa"/>
          </w:tcPr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23 г. 01 м.</w:t>
            </w:r>
          </w:p>
        </w:tc>
      </w:tr>
      <w:tr w:rsidR="003B62C4" w:rsidRPr="003B62C4" w:rsidTr="00462E50">
        <w:trPr>
          <w:jc w:val="center"/>
        </w:trPr>
        <w:tc>
          <w:tcPr>
            <w:tcW w:w="487" w:type="dxa"/>
          </w:tcPr>
          <w:p w:rsidR="003B62C4" w:rsidRPr="003B62C4" w:rsidRDefault="003B62C4" w:rsidP="00462E50">
            <w:pPr>
              <w:numPr>
                <w:ilvl w:val="0"/>
                <w:numId w:val="18"/>
              </w:numPr>
              <w:spacing w:line="240" w:lineRule="auto"/>
              <w:ind w:left="0" w:firstLine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425043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Татур </w:t>
            </w:r>
          </w:p>
          <w:p w:rsidR="00425043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Елена </w:t>
            </w:r>
          </w:p>
          <w:p w:rsidR="003B62C4" w:rsidRPr="003B62C4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992" w:type="dxa"/>
          </w:tcPr>
          <w:p w:rsidR="003B62C4" w:rsidRPr="003B62C4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1226" w:type="dxa"/>
          </w:tcPr>
          <w:p w:rsidR="003B62C4" w:rsidRPr="003B62C4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Кафедра ДиНО</w:t>
            </w:r>
          </w:p>
        </w:tc>
        <w:tc>
          <w:tcPr>
            <w:tcW w:w="1984" w:type="dxa"/>
          </w:tcPr>
          <w:p w:rsidR="00233B43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ar-SA"/>
              </w:rPr>
              <w:t>«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Актуальные вопросы  </w:t>
            </w:r>
          </w:p>
          <w:p w:rsidR="00233B43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развития физической культуры </w:t>
            </w:r>
          </w:p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в ДОУ»</w:t>
            </w:r>
          </w:p>
        </w:tc>
        <w:tc>
          <w:tcPr>
            <w:tcW w:w="1416" w:type="dxa"/>
          </w:tcPr>
          <w:p w:rsidR="003B62C4" w:rsidRPr="003B62C4" w:rsidRDefault="003B62C4" w:rsidP="00DD54B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233B43" w:rsidRDefault="003B62C4" w:rsidP="00DD54B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Педагогика</w:t>
            </w:r>
          </w:p>
          <w:p w:rsidR="003B62C4" w:rsidRPr="003B62C4" w:rsidRDefault="003B62C4" w:rsidP="00DD54B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и психология (дошкольная)</w:t>
            </w:r>
          </w:p>
        </w:tc>
        <w:tc>
          <w:tcPr>
            <w:tcW w:w="3971" w:type="dxa"/>
          </w:tcPr>
          <w:p w:rsidR="00233B43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- Курсы повышения квалификации «Проектирование и создание дистанционного учебного курса»,</w:t>
            </w:r>
          </w:p>
          <w:p w:rsidR="00233B43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18 ч., ГАУДПО МО «ИРО», </w:t>
            </w:r>
          </w:p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г.</w:t>
            </w:r>
            <w:r w:rsidR="00233B4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Мурманск, март,</w:t>
            </w:r>
            <w:r w:rsidR="00233B4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2015 г.</w:t>
            </w:r>
          </w:p>
          <w:p w:rsidR="00233B43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B62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Курсы 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повышения квалификации </w:t>
            </w:r>
            <w:r w:rsidRPr="003B62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Современное дошкольное образование: основные тенденции и перспективы развития в контексте современных требований</w:t>
            </w:r>
            <w:r w:rsidRPr="003B62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», 72 ч., 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ФГАОУ ДПО «АПК и ППРО»</w:t>
            </w:r>
            <w:r w:rsidRPr="003B62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Москва, 2014 г.</w:t>
            </w:r>
          </w:p>
        </w:tc>
        <w:tc>
          <w:tcPr>
            <w:tcW w:w="1275" w:type="dxa"/>
          </w:tcPr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30 л. 01 м.</w:t>
            </w:r>
          </w:p>
        </w:tc>
        <w:tc>
          <w:tcPr>
            <w:tcW w:w="1276" w:type="dxa"/>
          </w:tcPr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30 л. 01 м.</w:t>
            </w:r>
          </w:p>
        </w:tc>
      </w:tr>
      <w:tr w:rsidR="003B62C4" w:rsidRPr="003B62C4" w:rsidTr="00462E50">
        <w:trPr>
          <w:jc w:val="center"/>
        </w:trPr>
        <w:tc>
          <w:tcPr>
            <w:tcW w:w="487" w:type="dxa"/>
          </w:tcPr>
          <w:p w:rsidR="003B62C4" w:rsidRPr="003B62C4" w:rsidRDefault="003B62C4" w:rsidP="00462E50">
            <w:pPr>
              <w:numPr>
                <w:ilvl w:val="0"/>
                <w:numId w:val="18"/>
              </w:numPr>
              <w:spacing w:line="240" w:lineRule="auto"/>
              <w:ind w:left="0" w:firstLine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233B43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Телёбина </w:t>
            </w:r>
          </w:p>
          <w:p w:rsidR="003B62C4" w:rsidRPr="003B62C4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Оксана Александровна</w:t>
            </w:r>
          </w:p>
        </w:tc>
        <w:tc>
          <w:tcPr>
            <w:tcW w:w="992" w:type="dxa"/>
          </w:tcPr>
          <w:p w:rsidR="003B62C4" w:rsidRPr="003B62C4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1226" w:type="dxa"/>
          </w:tcPr>
          <w:p w:rsidR="003B62C4" w:rsidRPr="003B62C4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Кафедра </w:t>
            </w:r>
            <w:r w:rsidR="00233B43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ПОП</w:t>
            </w:r>
            <w:r w:rsidR="00233B43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ar-SA"/>
              </w:rPr>
              <w:t>«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Актуальные вопросы преподавания химии»</w:t>
            </w:r>
          </w:p>
        </w:tc>
        <w:tc>
          <w:tcPr>
            <w:tcW w:w="1416" w:type="dxa"/>
          </w:tcPr>
          <w:p w:rsidR="003B62C4" w:rsidRPr="003B62C4" w:rsidRDefault="003B62C4" w:rsidP="00DD54B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3B62C4" w:rsidRPr="003B62C4" w:rsidRDefault="003B62C4" w:rsidP="00DD54B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971" w:type="dxa"/>
          </w:tcPr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- Курсы повышения квалификации «Совершенствование качества подготовки экспертов ЕГЭ»,</w:t>
            </w:r>
            <w:r w:rsidR="00233B4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36 ч., ГАУДПО МО «ИРО», г.</w:t>
            </w:r>
            <w:r w:rsidR="00233B4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Мурманск, апрель, 2015 г.</w:t>
            </w:r>
          </w:p>
          <w:p w:rsidR="00233B43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Курсы повышения квалификации «Образовательные технологии для естественнонаучных дисциплин», 72 ч., ФГАОУ АПКиППРО, </w:t>
            </w:r>
          </w:p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г. Москва, 2013 г. </w:t>
            </w:r>
          </w:p>
        </w:tc>
        <w:tc>
          <w:tcPr>
            <w:tcW w:w="1275" w:type="dxa"/>
          </w:tcPr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24 г. 01 м.</w:t>
            </w:r>
          </w:p>
        </w:tc>
        <w:tc>
          <w:tcPr>
            <w:tcW w:w="1276" w:type="dxa"/>
          </w:tcPr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24 г. 01 м.</w:t>
            </w:r>
          </w:p>
        </w:tc>
      </w:tr>
      <w:tr w:rsidR="003B62C4" w:rsidRPr="003B62C4" w:rsidTr="00462E50">
        <w:trPr>
          <w:jc w:val="center"/>
        </w:trPr>
        <w:tc>
          <w:tcPr>
            <w:tcW w:w="487" w:type="dxa"/>
          </w:tcPr>
          <w:p w:rsidR="003B62C4" w:rsidRPr="003B62C4" w:rsidRDefault="003B62C4" w:rsidP="00462E50">
            <w:pPr>
              <w:numPr>
                <w:ilvl w:val="0"/>
                <w:numId w:val="18"/>
              </w:numPr>
              <w:spacing w:line="240" w:lineRule="auto"/>
              <w:ind w:left="0" w:firstLine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702" w:type="dxa"/>
          </w:tcPr>
          <w:p w:rsidR="00677A47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Ткач </w:t>
            </w:r>
          </w:p>
          <w:p w:rsidR="00677A47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Надежда </w:t>
            </w:r>
          </w:p>
          <w:p w:rsidR="003B62C4" w:rsidRPr="003B62C4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Федоровна</w:t>
            </w:r>
          </w:p>
        </w:tc>
        <w:tc>
          <w:tcPr>
            <w:tcW w:w="992" w:type="dxa"/>
          </w:tcPr>
          <w:p w:rsidR="003B62C4" w:rsidRPr="003B62C4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3B62C4" w:rsidRPr="003B62C4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(0,5 ст.)</w:t>
            </w:r>
          </w:p>
        </w:tc>
        <w:tc>
          <w:tcPr>
            <w:tcW w:w="1226" w:type="dxa"/>
          </w:tcPr>
          <w:p w:rsidR="003B62C4" w:rsidRPr="003B62C4" w:rsidRDefault="003B62C4" w:rsidP="00462E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Кафедра ГиМУ</w:t>
            </w:r>
          </w:p>
        </w:tc>
        <w:tc>
          <w:tcPr>
            <w:tcW w:w="1984" w:type="dxa"/>
          </w:tcPr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«Совершенство-вание системы оплаты труда в государственных (муниципальных) учреждениях на 2012-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2018 годы»</w:t>
            </w:r>
          </w:p>
        </w:tc>
        <w:tc>
          <w:tcPr>
            <w:tcW w:w="1416" w:type="dxa"/>
          </w:tcPr>
          <w:p w:rsidR="003B62C4" w:rsidRPr="003B62C4" w:rsidRDefault="003B62C4" w:rsidP="00DD54B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Кандидат педагогических наук, ученое звание доцент</w:t>
            </w:r>
          </w:p>
        </w:tc>
        <w:tc>
          <w:tcPr>
            <w:tcW w:w="1841" w:type="dxa"/>
          </w:tcPr>
          <w:p w:rsidR="00233B43" w:rsidRDefault="003B62C4" w:rsidP="00DD54B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Физика;</w:t>
            </w:r>
          </w:p>
          <w:p w:rsidR="003B62C4" w:rsidRPr="003B62C4" w:rsidRDefault="003B62C4" w:rsidP="00DD54B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Психолог;</w:t>
            </w:r>
          </w:p>
          <w:p w:rsidR="00233B43" w:rsidRDefault="003B62C4" w:rsidP="00DD54B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Менеджмент</w:t>
            </w:r>
          </w:p>
          <w:p w:rsidR="003B62C4" w:rsidRPr="003B62C4" w:rsidRDefault="003B62C4" w:rsidP="00DD54B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в социальной сфере</w:t>
            </w:r>
          </w:p>
        </w:tc>
        <w:tc>
          <w:tcPr>
            <w:tcW w:w="3971" w:type="dxa"/>
          </w:tcPr>
          <w:p w:rsidR="00233B43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Курсы повышения квалификации «Безопасность и охрана труда», </w:t>
            </w:r>
          </w:p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72 ч., ФГБУ ВНИИ Охраны и экономики труда, март, 2015 г.</w:t>
            </w:r>
          </w:p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- Курсы повышения квалификации «Организационное развитие учреждения дополнительного професси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онального педагогического образования», 144 ч., ФГАОУ АПКиППРО, г. Москва, 2013 г.</w:t>
            </w:r>
          </w:p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- Курсы повышения квалификации «Охрана труда руководителей  и специалистов организаций», 40 ч., ЦНТИ, г.</w:t>
            </w:r>
            <w:r w:rsidR="00233B4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Мурманск,</w:t>
            </w:r>
            <w:r w:rsidR="00233B4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62C4">
              <w:rPr>
                <w:rFonts w:eastAsia="Times New Roman" w:cs="Times New Roman"/>
                <w:sz w:val="24"/>
                <w:szCs w:val="24"/>
                <w:lang w:eastAsia="ru-RU"/>
              </w:rPr>
              <w:t>2013 г.</w:t>
            </w:r>
          </w:p>
        </w:tc>
        <w:tc>
          <w:tcPr>
            <w:tcW w:w="1275" w:type="dxa"/>
          </w:tcPr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B62C4" w:rsidRPr="003B62C4" w:rsidRDefault="003B62C4" w:rsidP="00462E50">
            <w:pPr>
              <w:spacing w:line="240" w:lineRule="auto"/>
              <w:ind w:firstLine="0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9065B" w:rsidRPr="00A9065B" w:rsidTr="00A9065B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5B" w:rsidRPr="00A9065B" w:rsidRDefault="00A9065B" w:rsidP="00A9065B">
            <w:pPr>
              <w:pStyle w:val="aa"/>
              <w:numPr>
                <w:ilvl w:val="0"/>
                <w:numId w:val="18"/>
              </w:num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5B" w:rsidRPr="00A9065B" w:rsidRDefault="00A9065B" w:rsidP="00A9065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065B">
              <w:rPr>
                <w:rFonts w:eastAsia="Times New Roman" w:cs="Times New Roman"/>
                <w:sz w:val="24"/>
                <w:szCs w:val="24"/>
                <w:lang w:eastAsia="ru-RU"/>
              </w:rPr>
              <w:t>Шилова Наталья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5B" w:rsidRPr="00A9065B" w:rsidRDefault="00A9065B" w:rsidP="00A9065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065B">
              <w:rPr>
                <w:rFonts w:eastAsia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5B" w:rsidRPr="00A9065B" w:rsidRDefault="00A9065B" w:rsidP="00A9065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065B">
              <w:rPr>
                <w:rFonts w:eastAsia="Times New Roman" w:cs="Times New Roman"/>
                <w:sz w:val="24"/>
                <w:szCs w:val="24"/>
                <w:lang w:eastAsia="ru-RU"/>
              </w:rPr>
              <w:t>Кафедра ПОП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5B" w:rsidRPr="00A9065B" w:rsidRDefault="00A9065B" w:rsidP="00A9065B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065B">
              <w:rPr>
                <w:rFonts w:eastAsia="Times New Roman" w:cs="Times New Roman"/>
                <w:sz w:val="24"/>
                <w:szCs w:val="24"/>
                <w:lang w:eastAsia="ru-RU"/>
              </w:rPr>
              <w:t>«Актуальные вопросы  развития технологий социальной работы», «Актуальные вопросы   социально-педагогического сопровождения образовательного процесса»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5B" w:rsidRPr="00A9065B" w:rsidRDefault="00A9065B" w:rsidP="00A9065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065B">
              <w:rPr>
                <w:rFonts w:eastAsia="Times New Roman" w:cs="Times New Roman"/>
                <w:sz w:val="24"/>
                <w:szCs w:val="24"/>
                <w:lang w:eastAsia="ru-RU"/>
              </w:rPr>
              <w:t>Кандидат педагогических наук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5B" w:rsidRPr="00A9065B" w:rsidRDefault="00A9065B" w:rsidP="00A9065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065B">
              <w:rPr>
                <w:rFonts w:eastAsia="Times New Roman" w:cs="Times New Roman"/>
                <w:sz w:val="24"/>
                <w:szCs w:val="24"/>
                <w:lang w:eastAsia="ru-RU"/>
              </w:rPr>
              <w:t>Культурно-просветитель-ская работа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5B" w:rsidRPr="00A9065B" w:rsidRDefault="00A9065B" w:rsidP="00A9065B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065B">
              <w:rPr>
                <w:rFonts w:eastAsia="Times New Roman" w:cs="Times New Roman"/>
                <w:sz w:val="24"/>
                <w:szCs w:val="24"/>
                <w:lang w:eastAsia="ru-RU"/>
              </w:rPr>
              <w:t>- Курсы повышения квалификации «Методика и технологии тьюторского сопровождения процесса повышения квалификации работников образования в области сохранения, укрепления и обеспечения безопасности здоровья обучающихся», 72 ч., ФГАОУВП «Российский университет дружбы народов, г.Москва, апрель, 2015 г.</w:t>
            </w:r>
          </w:p>
          <w:p w:rsidR="00A9065B" w:rsidRPr="00A9065B" w:rsidRDefault="00A9065B" w:rsidP="00A9065B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065B">
              <w:rPr>
                <w:rFonts w:eastAsia="Times New Roman" w:cs="Times New Roman"/>
                <w:sz w:val="24"/>
                <w:szCs w:val="24"/>
                <w:lang w:eastAsia="ru-RU"/>
              </w:rPr>
              <w:t>- Курсы повышения квалификации «Проектирование и создание дистанционного учебного курса»,18 ч., ГАУДПО МО «ИРО», г.Мурманск, март, 2015 г.</w:t>
            </w:r>
          </w:p>
          <w:p w:rsidR="00A9065B" w:rsidRPr="00A9065B" w:rsidRDefault="00A9065B" w:rsidP="00A9065B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065B">
              <w:rPr>
                <w:rFonts w:eastAsia="Times New Roman" w:cs="Times New Roman"/>
                <w:sz w:val="24"/>
                <w:szCs w:val="24"/>
                <w:lang w:eastAsia="ru-RU"/>
              </w:rPr>
              <w:t>- Профессиональная переподготовка «Менеджмент  организации», МОИПКРОиК, г. Мурманск, 2014 г.</w:t>
            </w:r>
          </w:p>
          <w:p w:rsidR="00A9065B" w:rsidRPr="00A9065B" w:rsidRDefault="00A9065B" w:rsidP="00A9065B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065B">
              <w:rPr>
                <w:rFonts w:eastAsia="Times New Roman" w:cs="Times New Roman"/>
                <w:sz w:val="24"/>
                <w:szCs w:val="24"/>
                <w:lang w:eastAsia="ru-RU"/>
              </w:rPr>
              <w:t>- Курсы повышения квалификации «Новые подходы в оценке качества образования в общественных дисциплинах и дисциплинах культурологического цикла», 144 ч., ФГАОУ АПКиППРО, г. Москва, 2013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5B" w:rsidRPr="00FE6804" w:rsidRDefault="00A9065B" w:rsidP="00A9065B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6804">
              <w:rPr>
                <w:rFonts w:eastAsia="Times New Roman" w:cs="Times New Roman"/>
                <w:sz w:val="24"/>
                <w:szCs w:val="24"/>
                <w:lang w:eastAsia="ru-RU"/>
              </w:rPr>
              <w:t>31 г. 01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5B" w:rsidRPr="00FE6804" w:rsidRDefault="00A9065B" w:rsidP="00A9065B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6804">
              <w:rPr>
                <w:rFonts w:eastAsia="Times New Roman" w:cs="Times New Roman"/>
                <w:sz w:val="24"/>
                <w:szCs w:val="24"/>
                <w:lang w:eastAsia="ru-RU"/>
              </w:rPr>
              <w:t>31 г. 01 м.</w:t>
            </w:r>
          </w:p>
        </w:tc>
      </w:tr>
      <w:tr w:rsidR="00A9065B" w:rsidRPr="00A9065B" w:rsidTr="00A9065B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5B" w:rsidRPr="00A9065B" w:rsidRDefault="00A9065B" w:rsidP="00A9065B">
            <w:pPr>
              <w:pStyle w:val="aa"/>
              <w:numPr>
                <w:ilvl w:val="0"/>
                <w:numId w:val="18"/>
              </w:num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5B" w:rsidRPr="00A9065B" w:rsidRDefault="00A9065B" w:rsidP="00A9065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065B">
              <w:rPr>
                <w:rFonts w:eastAsia="Times New Roman" w:cs="Times New Roman"/>
                <w:sz w:val="24"/>
                <w:szCs w:val="24"/>
                <w:lang w:eastAsia="ru-RU"/>
              </w:rPr>
              <w:t>Щербина Ольга Викторовна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5B" w:rsidRPr="00A9065B" w:rsidRDefault="00A9065B" w:rsidP="00A9065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065B">
              <w:rPr>
                <w:rFonts w:eastAsia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5B" w:rsidRPr="00A9065B" w:rsidRDefault="00A9065B" w:rsidP="00A9065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065B">
              <w:rPr>
                <w:rFonts w:eastAsia="Times New Roman" w:cs="Times New Roman"/>
                <w:sz w:val="24"/>
                <w:szCs w:val="24"/>
                <w:lang w:eastAsia="ru-RU"/>
              </w:rPr>
              <w:t>Кафедра ПиП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5B" w:rsidRPr="00A9065B" w:rsidRDefault="00A9065B" w:rsidP="00A9065B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065B">
              <w:rPr>
                <w:rFonts w:eastAsia="Times New Roman" w:cs="Times New Roman"/>
                <w:sz w:val="24"/>
                <w:szCs w:val="24"/>
                <w:lang w:eastAsia="ru-RU"/>
              </w:rPr>
              <w:t>«Актуальные вопросы  современной   психологии»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5B" w:rsidRPr="00A9065B" w:rsidRDefault="00A9065B" w:rsidP="00A9065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5B" w:rsidRPr="00A9065B" w:rsidRDefault="00A9065B" w:rsidP="00A9065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065B">
              <w:rPr>
                <w:rFonts w:eastAsia="Times New Roman" w:cs="Times New Roman"/>
                <w:sz w:val="24"/>
                <w:szCs w:val="24"/>
                <w:lang w:eastAsia="ru-RU"/>
              </w:rPr>
              <w:t>Дошкольная педагогика и психология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5B" w:rsidRPr="00A9065B" w:rsidRDefault="00A9065B" w:rsidP="00A9065B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065B">
              <w:rPr>
                <w:rFonts w:eastAsia="Times New Roman" w:cs="Times New Roman"/>
                <w:sz w:val="24"/>
                <w:szCs w:val="24"/>
                <w:lang w:eastAsia="ru-RU"/>
              </w:rPr>
              <w:t>- Курсы повышения квалификации. «Нейропсихологическая диагностика, реабилитация и коррекция», 72 ч., НОЧУ ДПО «Высшая Школа психологического консультирова</w:t>
            </w:r>
            <w:r w:rsidRPr="00A9065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ния» г. Москвы, 2016 </w:t>
            </w:r>
          </w:p>
          <w:p w:rsidR="00A9065B" w:rsidRPr="00A9065B" w:rsidRDefault="00A9065B" w:rsidP="00A9065B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065B">
              <w:rPr>
                <w:rFonts w:eastAsia="Times New Roman" w:cs="Times New Roman"/>
                <w:sz w:val="24"/>
                <w:szCs w:val="24"/>
                <w:lang w:eastAsia="ru-RU"/>
              </w:rPr>
              <w:t>- Курсы повышения квалификации «Организация инклюзивного образования детей-инвалидов, детей с ОВЗ в образовательных организациях», 72 ч., ГБОУ ВПО г.Москвы «Московский городской педагогический университет, г. Москва, май,2014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5B" w:rsidRPr="00FE6804" w:rsidRDefault="00A9065B" w:rsidP="00A9065B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680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14 л. 02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5B" w:rsidRPr="00FE6804" w:rsidRDefault="00A9065B" w:rsidP="00A9065B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6804">
              <w:rPr>
                <w:rFonts w:eastAsia="Times New Roman" w:cs="Times New Roman"/>
                <w:sz w:val="24"/>
                <w:szCs w:val="24"/>
                <w:lang w:eastAsia="ru-RU"/>
              </w:rPr>
              <w:t>14 л. 02 м.</w:t>
            </w:r>
          </w:p>
        </w:tc>
      </w:tr>
    </w:tbl>
    <w:p w:rsidR="003B62C4" w:rsidRPr="00A9065B" w:rsidRDefault="003B62C4" w:rsidP="003B62C4">
      <w:pPr>
        <w:spacing w:after="120" w:line="276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3B62C4" w:rsidRDefault="003B62C4">
      <w:pPr>
        <w:spacing w:after="200" w:line="276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br w:type="page"/>
      </w:r>
    </w:p>
    <w:p w:rsidR="003B62C4" w:rsidRDefault="003B62C4" w:rsidP="003B62C4">
      <w:pPr>
        <w:spacing w:after="120" w:line="276" w:lineRule="auto"/>
        <w:ind w:firstLine="0"/>
        <w:rPr>
          <w:rFonts w:eastAsia="Times New Roman" w:cs="Times New Roman"/>
          <w:sz w:val="24"/>
          <w:szCs w:val="24"/>
          <w:lang w:eastAsia="ru-RU"/>
        </w:rPr>
        <w:sectPr w:rsidR="003B62C4" w:rsidSect="000741D3">
          <w:pgSz w:w="16838" w:h="11906" w:orient="landscape"/>
          <w:pgMar w:top="426" w:right="1247" w:bottom="1134" w:left="1247" w:header="709" w:footer="709" w:gutter="0"/>
          <w:cols w:space="708"/>
          <w:titlePg/>
          <w:docGrid w:linePitch="381"/>
        </w:sectPr>
      </w:pPr>
    </w:p>
    <w:p w:rsidR="00994785" w:rsidRPr="00994785" w:rsidRDefault="00994785" w:rsidP="00994785">
      <w:pPr>
        <w:widowControl w:val="0"/>
        <w:autoSpaceDE w:val="0"/>
        <w:autoSpaceDN w:val="0"/>
        <w:adjustRightInd w:val="0"/>
        <w:spacing w:line="240" w:lineRule="auto"/>
        <w:ind w:firstLine="0"/>
        <w:jc w:val="right"/>
        <w:rPr>
          <w:rFonts w:eastAsia="Times New Roman" w:cs="Times New Roman"/>
          <w:bCs/>
          <w:szCs w:val="28"/>
          <w:lang w:eastAsia="ru-RU"/>
        </w:rPr>
      </w:pPr>
      <w:r w:rsidRPr="00994785">
        <w:rPr>
          <w:rFonts w:eastAsia="Times New Roman" w:cs="Times New Roman"/>
          <w:bCs/>
          <w:szCs w:val="28"/>
          <w:lang w:eastAsia="ru-RU"/>
        </w:rPr>
        <w:lastRenderedPageBreak/>
        <w:t xml:space="preserve">Приложение </w:t>
      </w:r>
      <w:r>
        <w:rPr>
          <w:rFonts w:eastAsia="Times New Roman" w:cs="Times New Roman"/>
          <w:bCs/>
          <w:szCs w:val="28"/>
          <w:lang w:eastAsia="ru-RU"/>
        </w:rPr>
        <w:t xml:space="preserve"> 7</w:t>
      </w:r>
    </w:p>
    <w:p w:rsidR="00994785" w:rsidRPr="00994785" w:rsidRDefault="00994785" w:rsidP="00994785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bCs/>
          <w:szCs w:val="28"/>
          <w:lang w:eastAsia="ru-RU"/>
        </w:rPr>
      </w:pPr>
    </w:p>
    <w:p w:rsidR="00994785" w:rsidRPr="00677A47" w:rsidRDefault="00994785" w:rsidP="00994785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677A47">
        <w:rPr>
          <w:rFonts w:eastAsia="Times New Roman" w:cs="Times New Roman"/>
          <w:b/>
          <w:bCs/>
          <w:szCs w:val="28"/>
          <w:lang w:eastAsia="ru-RU"/>
        </w:rPr>
        <w:t>Показатели деятельности</w:t>
      </w:r>
    </w:p>
    <w:p w:rsidR="00994785" w:rsidRPr="00677A47" w:rsidRDefault="00994785" w:rsidP="00994785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677A47">
        <w:rPr>
          <w:rFonts w:eastAsia="Times New Roman" w:cs="Times New Roman"/>
          <w:b/>
          <w:bCs/>
          <w:szCs w:val="28"/>
          <w:lang w:eastAsia="ru-RU"/>
        </w:rPr>
        <w:t>ГАУДПО МО «Институт развития образования»</w:t>
      </w:r>
    </w:p>
    <w:p w:rsidR="00994785" w:rsidRPr="00677A47" w:rsidRDefault="00994785" w:rsidP="00994785">
      <w:pPr>
        <w:shd w:val="clear" w:color="auto" w:fill="FFFFFF"/>
        <w:spacing w:after="200"/>
        <w:ind w:firstLine="0"/>
        <w:jc w:val="center"/>
        <w:outlineLvl w:val="2"/>
        <w:rPr>
          <w:rFonts w:eastAsia="Times New Roman" w:cs="Times New Roman"/>
          <w:b/>
          <w:bCs/>
          <w:szCs w:val="28"/>
          <w:lang w:eastAsia="ru-RU"/>
        </w:rPr>
      </w:pPr>
      <w:r w:rsidRPr="00677A47">
        <w:rPr>
          <w:rFonts w:eastAsia="Times New Roman" w:cs="Times New Roman"/>
          <w:b/>
          <w:bCs/>
          <w:szCs w:val="28"/>
          <w:lang w:eastAsia="ru-RU"/>
        </w:rPr>
        <w:t>за 2015 год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2"/>
        <w:gridCol w:w="142"/>
        <w:gridCol w:w="5384"/>
        <w:gridCol w:w="1561"/>
        <w:gridCol w:w="2127"/>
      </w:tblGrid>
      <w:tr w:rsidR="00994785" w:rsidRPr="00994785" w:rsidTr="00233B43">
        <w:trPr>
          <w:jc w:val="center"/>
        </w:trPr>
        <w:tc>
          <w:tcPr>
            <w:tcW w:w="709" w:type="dxa"/>
            <w:vAlign w:val="center"/>
          </w:tcPr>
          <w:p w:rsidR="00994785" w:rsidRPr="00994785" w:rsidRDefault="00994785" w:rsidP="00334CFC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№</w:t>
            </w:r>
          </w:p>
          <w:p w:rsidR="00994785" w:rsidRPr="00994785" w:rsidRDefault="00994785" w:rsidP="00334CFC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Pr="00994785">
              <w:rPr>
                <w:rFonts w:eastAsia="Times New Roman" w:cs="Times New Roman"/>
                <w:szCs w:val="28"/>
                <w:lang w:val="en-US" w:eastAsia="ru-RU"/>
              </w:rPr>
              <w:t>/</w:t>
            </w:r>
            <w:r w:rsidRPr="00994785">
              <w:rPr>
                <w:rFonts w:eastAsia="Times New Roman" w:cs="Times New Roman"/>
                <w:szCs w:val="28"/>
                <w:lang w:eastAsia="ru-RU"/>
              </w:rPr>
              <w:t>п</w:t>
            </w:r>
          </w:p>
        </w:tc>
        <w:tc>
          <w:tcPr>
            <w:tcW w:w="5668" w:type="dxa"/>
            <w:gridSpan w:val="3"/>
            <w:vAlign w:val="center"/>
          </w:tcPr>
          <w:p w:rsidR="00994785" w:rsidRPr="00994785" w:rsidRDefault="00994785" w:rsidP="00334CFC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Показатели</w:t>
            </w:r>
          </w:p>
        </w:tc>
        <w:tc>
          <w:tcPr>
            <w:tcW w:w="1561" w:type="dxa"/>
            <w:vAlign w:val="center"/>
          </w:tcPr>
          <w:p w:rsidR="00994785" w:rsidRPr="00994785" w:rsidRDefault="00994785" w:rsidP="00994785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Ед.</w:t>
            </w:r>
          </w:p>
          <w:p w:rsidR="00994785" w:rsidRPr="00994785" w:rsidRDefault="00994785" w:rsidP="00994785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изм.</w:t>
            </w:r>
          </w:p>
        </w:tc>
        <w:tc>
          <w:tcPr>
            <w:tcW w:w="2127" w:type="dxa"/>
            <w:vAlign w:val="center"/>
          </w:tcPr>
          <w:p w:rsidR="00233B43" w:rsidRDefault="00994785" w:rsidP="00994785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 xml:space="preserve">Значение </w:t>
            </w:r>
          </w:p>
          <w:p w:rsidR="00994785" w:rsidRPr="00994785" w:rsidRDefault="00994785" w:rsidP="00994785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показателя</w:t>
            </w:r>
          </w:p>
        </w:tc>
      </w:tr>
      <w:tr w:rsidR="00994785" w:rsidRPr="00994785" w:rsidTr="00233B43">
        <w:trPr>
          <w:jc w:val="center"/>
        </w:trPr>
        <w:tc>
          <w:tcPr>
            <w:tcW w:w="10065" w:type="dxa"/>
            <w:gridSpan w:val="6"/>
          </w:tcPr>
          <w:p w:rsidR="00994785" w:rsidRPr="00994785" w:rsidRDefault="00994785" w:rsidP="00334CFC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1. Образовательная деятельность</w:t>
            </w:r>
          </w:p>
        </w:tc>
      </w:tr>
      <w:tr w:rsidR="00994785" w:rsidRPr="00994785" w:rsidTr="00233B43">
        <w:trPr>
          <w:trHeight w:val="2296"/>
          <w:jc w:val="center"/>
        </w:trPr>
        <w:tc>
          <w:tcPr>
            <w:tcW w:w="993" w:type="dxa"/>
            <w:gridSpan w:val="3"/>
          </w:tcPr>
          <w:p w:rsidR="00994785" w:rsidRPr="00994785" w:rsidRDefault="00994785" w:rsidP="00334CFC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1.1</w:t>
            </w:r>
          </w:p>
        </w:tc>
        <w:tc>
          <w:tcPr>
            <w:tcW w:w="5384" w:type="dxa"/>
          </w:tcPr>
          <w:p w:rsidR="00994785" w:rsidRPr="00994785" w:rsidRDefault="00994785" w:rsidP="00334CFC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Численность/удельный вес численности слушателей, обучившихся по дополнительным профессиональным программам повышения квалификации, в общей численности слушателей, прошедших обучение в образовательной организации</w:t>
            </w:r>
          </w:p>
        </w:tc>
        <w:tc>
          <w:tcPr>
            <w:tcW w:w="1561" w:type="dxa"/>
          </w:tcPr>
          <w:p w:rsidR="00994785" w:rsidRPr="00994785" w:rsidRDefault="00994785" w:rsidP="00994785">
            <w:pPr>
              <w:tabs>
                <w:tab w:val="center" w:pos="4677"/>
                <w:tab w:val="right" w:pos="9355"/>
              </w:tabs>
              <w:spacing w:after="200" w:line="276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чел./%</w:t>
            </w:r>
          </w:p>
        </w:tc>
        <w:tc>
          <w:tcPr>
            <w:tcW w:w="2127" w:type="dxa"/>
          </w:tcPr>
          <w:p w:rsidR="00994785" w:rsidRPr="00994785" w:rsidRDefault="00994785" w:rsidP="0099478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6967 / 97,74</w:t>
            </w:r>
          </w:p>
        </w:tc>
      </w:tr>
      <w:tr w:rsidR="00994785" w:rsidRPr="00994785" w:rsidTr="00233B43">
        <w:trPr>
          <w:jc w:val="center"/>
        </w:trPr>
        <w:tc>
          <w:tcPr>
            <w:tcW w:w="993" w:type="dxa"/>
            <w:gridSpan w:val="3"/>
          </w:tcPr>
          <w:p w:rsidR="00994785" w:rsidRPr="00994785" w:rsidRDefault="00994785" w:rsidP="00334CFC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1.2</w:t>
            </w:r>
          </w:p>
        </w:tc>
        <w:tc>
          <w:tcPr>
            <w:tcW w:w="5384" w:type="dxa"/>
          </w:tcPr>
          <w:p w:rsidR="00994785" w:rsidRPr="00994785" w:rsidRDefault="00994785" w:rsidP="00334CFC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Численность/удельный вес численности слушателей, обучившихся по дополнительным профессиональным программам профессиональной переподготовки, в общей численности слушателей, прошедших обучение в образовательной организации</w:t>
            </w:r>
          </w:p>
        </w:tc>
        <w:tc>
          <w:tcPr>
            <w:tcW w:w="1561" w:type="dxa"/>
          </w:tcPr>
          <w:p w:rsidR="00994785" w:rsidRPr="00994785" w:rsidRDefault="00994785" w:rsidP="00994785">
            <w:pPr>
              <w:tabs>
                <w:tab w:val="center" w:pos="4677"/>
                <w:tab w:val="right" w:pos="9355"/>
              </w:tabs>
              <w:spacing w:after="200" w:line="276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чел./%</w:t>
            </w:r>
          </w:p>
        </w:tc>
        <w:tc>
          <w:tcPr>
            <w:tcW w:w="2127" w:type="dxa"/>
          </w:tcPr>
          <w:p w:rsidR="00994785" w:rsidRPr="00994785" w:rsidRDefault="00994785" w:rsidP="0099478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161 / 2,26</w:t>
            </w:r>
          </w:p>
        </w:tc>
      </w:tr>
      <w:tr w:rsidR="00994785" w:rsidRPr="00994785" w:rsidTr="00233B43">
        <w:trPr>
          <w:jc w:val="center"/>
        </w:trPr>
        <w:tc>
          <w:tcPr>
            <w:tcW w:w="993" w:type="dxa"/>
            <w:gridSpan w:val="3"/>
          </w:tcPr>
          <w:p w:rsidR="00994785" w:rsidRPr="00994785" w:rsidRDefault="00994785" w:rsidP="00334CFC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1.3</w:t>
            </w:r>
          </w:p>
        </w:tc>
        <w:tc>
          <w:tcPr>
            <w:tcW w:w="5384" w:type="dxa"/>
          </w:tcPr>
          <w:p w:rsidR="00994785" w:rsidRPr="00994785" w:rsidRDefault="00994785" w:rsidP="00334CFC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Численность/удельный вес численности слушателей, направленных на обучение службами занятости, в общей численности слушателей, прошедших обучение в образовательной организации за отчетный период</w:t>
            </w:r>
          </w:p>
        </w:tc>
        <w:tc>
          <w:tcPr>
            <w:tcW w:w="1561" w:type="dxa"/>
          </w:tcPr>
          <w:p w:rsidR="00994785" w:rsidRPr="00994785" w:rsidRDefault="00994785" w:rsidP="00994785">
            <w:pPr>
              <w:tabs>
                <w:tab w:val="center" w:pos="4677"/>
                <w:tab w:val="right" w:pos="9355"/>
              </w:tabs>
              <w:spacing w:after="200" w:line="276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чел./%</w:t>
            </w:r>
          </w:p>
        </w:tc>
        <w:tc>
          <w:tcPr>
            <w:tcW w:w="2127" w:type="dxa"/>
          </w:tcPr>
          <w:p w:rsidR="00994785" w:rsidRPr="00994785" w:rsidRDefault="00994785" w:rsidP="0099478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0 / 0%</w:t>
            </w:r>
          </w:p>
        </w:tc>
      </w:tr>
      <w:tr w:rsidR="00994785" w:rsidRPr="00994785" w:rsidTr="00233B43">
        <w:trPr>
          <w:jc w:val="center"/>
        </w:trPr>
        <w:tc>
          <w:tcPr>
            <w:tcW w:w="993" w:type="dxa"/>
            <w:gridSpan w:val="3"/>
          </w:tcPr>
          <w:p w:rsidR="00994785" w:rsidRPr="00994785" w:rsidRDefault="00994785" w:rsidP="00334CFC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1.4</w:t>
            </w:r>
          </w:p>
        </w:tc>
        <w:tc>
          <w:tcPr>
            <w:tcW w:w="5384" w:type="dxa"/>
          </w:tcPr>
          <w:p w:rsidR="00994785" w:rsidRPr="00994785" w:rsidRDefault="00994785" w:rsidP="00334CFC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Количество реализуемых дополнительных профессиональных программ, в том числе:</w:t>
            </w:r>
          </w:p>
        </w:tc>
        <w:tc>
          <w:tcPr>
            <w:tcW w:w="1561" w:type="dxa"/>
          </w:tcPr>
          <w:p w:rsidR="00994785" w:rsidRPr="00994785" w:rsidRDefault="00994785" w:rsidP="00994785">
            <w:pPr>
              <w:tabs>
                <w:tab w:val="center" w:pos="4677"/>
                <w:tab w:val="right" w:pos="9355"/>
              </w:tabs>
              <w:spacing w:after="200" w:line="276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единиц</w:t>
            </w:r>
          </w:p>
        </w:tc>
        <w:tc>
          <w:tcPr>
            <w:tcW w:w="2127" w:type="dxa"/>
          </w:tcPr>
          <w:p w:rsidR="00994785" w:rsidRPr="00994785" w:rsidRDefault="00994785" w:rsidP="0099478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 xml:space="preserve">98 </w:t>
            </w:r>
          </w:p>
        </w:tc>
      </w:tr>
      <w:tr w:rsidR="00994785" w:rsidRPr="00994785" w:rsidTr="00233B43">
        <w:trPr>
          <w:jc w:val="center"/>
        </w:trPr>
        <w:tc>
          <w:tcPr>
            <w:tcW w:w="993" w:type="dxa"/>
            <w:gridSpan w:val="3"/>
          </w:tcPr>
          <w:p w:rsidR="00994785" w:rsidRPr="00994785" w:rsidRDefault="00994785" w:rsidP="00334CFC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1.4.1</w:t>
            </w:r>
          </w:p>
        </w:tc>
        <w:tc>
          <w:tcPr>
            <w:tcW w:w="5384" w:type="dxa"/>
          </w:tcPr>
          <w:p w:rsidR="00994785" w:rsidRPr="00994785" w:rsidRDefault="00994785" w:rsidP="00334CFC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Программ повышения квалификации</w:t>
            </w:r>
          </w:p>
        </w:tc>
        <w:tc>
          <w:tcPr>
            <w:tcW w:w="1561" w:type="dxa"/>
          </w:tcPr>
          <w:p w:rsidR="00994785" w:rsidRPr="00994785" w:rsidRDefault="00994785" w:rsidP="00994785">
            <w:pPr>
              <w:tabs>
                <w:tab w:val="center" w:pos="4677"/>
                <w:tab w:val="right" w:pos="9355"/>
              </w:tabs>
              <w:spacing w:after="200" w:line="276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единиц</w:t>
            </w:r>
          </w:p>
        </w:tc>
        <w:tc>
          <w:tcPr>
            <w:tcW w:w="2127" w:type="dxa"/>
          </w:tcPr>
          <w:p w:rsidR="00994785" w:rsidRPr="00994785" w:rsidRDefault="00994785" w:rsidP="0099478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 xml:space="preserve">95 </w:t>
            </w:r>
          </w:p>
        </w:tc>
      </w:tr>
      <w:tr w:rsidR="00994785" w:rsidRPr="00994785" w:rsidTr="00233B43">
        <w:trPr>
          <w:jc w:val="center"/>
        </w:trPr>
        <w:tc>
          <w:tcPr>
            <w:tcW w:w="993" w:type="dxa"/>
            <w:gridSpan w:val="3"/>
          </w:tcPr>
          <w:p w:rsidR="00994785" w:rsidRPr="00994785" w:rsidRDefault="00994785" w:rsidP="00334CFC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1.4.2</w:t>
            </w:r>
          </w:p>
        </w:tc>
        <w:tc>
          <w:tcPr>
            <w:tcW w:w="5384" w:type="dxa"/>
          </w:tcPr>
          <w:p w:rsidR="00994785" w:rsidRPr="00994785" w:rsidRDefault="00994785" w:rsidP="00334CFC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Программ профессиональной переподготовки</w:t>
            </w:r>
          </w:p>
        </w:tc>
        <w:tc>
          <w:tcPr>
            <w:tcW w:w="1561" w:type="dxa"/>
          </w:tcPr>
          <w:p w:rsidR="00994785" w:rsidRPr="00994785" w:rsidRDefault="00994785" w:rsidP="00994785">
            <w:pPr>
              <w:tabs>
                <w:tab w:val="center" w:pos="4677"/>
                <w:tab w:val="right" w:pos="9355"/>
              </w:tabs>
              <w:spacing w:after="200" w:line="276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единиц</w:t>
            </w:r>
          </w:p>
        </w:tc>
        <w:tc>
          <w:tcPr>
            <w:tcW w:w="2127" w:type="dxa"/>
          </w:tcPr>
          <w:p w:rsidR="00994785" w:rsidRPr="00994785" w:rsidRDefault="00994785" w:rsidP="0099478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 xml:space="preserve">3 </w:t>
            </w:r>
          </w:p>
        </w:tc>
      </w:tr>
      <w:tr w:rsidR="00994785" w:rsidRPr="00994785" w:rsidTr="00233B43">
        <w:trPr>
          <w:jc w:val="center"/>
        </w:trPr>
        <w:tc>
          <w:tcPr>
            <w:tcW w:w="993" w:type="dxa"/>
            <w:gridSpan w:val="3"/>
          </w:tcPr>
          <w:p w:rsidR="00994785" w:rsidRPr="00994785" w:rsidRDefault="00994785" w:rsidP="00334CFC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1.5</w:t>
            </w:r>
          </w:p>
        </w:tc>
        <w:tc>
          <w:tcPr>
            <w:tcW w:w="5384" w:type="dxa"/>
          </w:tcPr>
          <w:p w:rsidR="00994785" w:rsidRPr="00994785" w:rsidRDefault="00994785" w:rsidP="00334CFC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Количество разработанных дополнительных профессиональных программ за отчетный период:</w:t>
            </w:r>
          </w:p>
        </w:tc>
        <w:tc>
          <w:tcPr>
            <w:tcW w:w="1561" w:type="dxa"/>
          </w:tcPr>
          <w:p w:rsidR="00994785" w:rsidRPr="00994785" w:rsidRDefault="00994785" w:rsidP="00994785">
            <w:pPr>
              <w:tabs>
                <w:tab w:val="center" w:pos="4677"/>
                <w:tab w:val="right" w:pos="9355"/>
              </w:tabs>
              <w:spacing w:after="200" w:line="276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единиц</w:t>
            </w:r>
          </w:p>
        </w:tc>
        <w:tc>
          <w:tcPr>
            <w:tcW w:w="2127" w:type="dxa"/>
          </w:tcPr>
          <w:p w:rsidR="00994785" w:rsidRPr="00994785" w:rsidRDefault="00994785" w:rsidP="0099478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 xml:space="preserve">98 </w:t>
            </w:r>
          </w:p>
        </w:tc>
      </w:tr>
      <w:tr w:rsidR="00994785" w:rsidRPr="00994785" w:rsidTr="00233B43">
        <w:trPr>
          <w:jc w:val="center"/>
        </w:trPr>
        <w:tc>
          <w:tcPr>
            <w:tcW w:w="993" w:type="dxa"/>
            <w:gridSpan w:val="3"/>
          </w:tcPr>
          <w:p w:rsidR="00994785" w:rsidRPr="00994785" w:rsidRDefault="00994785" w:rsidP="00334CFC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1.5.1</w:t>
            </w:r>
          </w:p>
        </w:tc>
        <w:tc>
          <w:tcPr>
            <w:tcW w:w="5384" w:type="dxa"/>
          </w:tcPr>
          <w:p w:rsidR="00994785" w:rsidRPr="00994785" w:rsidRDefault="00994785" w:rsidP="00334CFC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Программ повышения квалификации</w:t>
            </w:r>
          </w:p>
        </w:tc>
        <w:tc>
          <w:tcPr>
            <w:tcW w:w="1561" w:type="dxa"/>
          </w:tcPr>
          <w:p w:rsidR="00994785" w:rsidRPr="00994785" w:rsidRDefault="00994785" w:rsidP="00994785">
            <w:pPr>
              <w:tabs>
                <w:tab w:val="center" w:pos="4677"/>
                <w:tab w:val="right" w:pos="9355"/>
              </w:tabs>
              <w:spacing w:after="200" w:line="276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единиц</w:t>
            </w:r>
          </w:p>
        </w:tc>
        <w:tc>
          <w:tcPr>
            <w:tcW w:w="2127" w:type="dxa"/>
          </w:tcPr>
          <w:p w:rsidR="00994785" w:rsidRPr="00994785" w:rsidRDefault="00994785" w:rsidP="0099478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 xml:space="preserve">95 </w:t>
            </w:r>
          </w:p>
        </w:tc>
      </w:tr>
      <w:tr w:rsidR="00994785" w:rsidRPr="00994785" w:rsidTr="00233B43">
        <w:trPr>
          <w:jc w:val="center"/>
        </w:trPr>
        <w:tc>
          <w:tcPr>
            <w:tcW w:w="993" w:type="dxa"/>
            <w:gridSpan w:val="3"/>
          </w:tcPr>
          <w:p w:rsidR="00994785" w:rsidRPr="00994785" w:rsidRDefault="00994785" w:rsidP="00334CFC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lastRenderedPageBreak/>
              <w:t>1.5.2</w:t>
            </w:r>
          </w:p>
        </w:tc>
        <w:tc>
          <w:tcPr>
            <w:tcW w:w="5384" w:type="dxa"/>
          </w:tcPr>
          <w:p w:rsidR="00994785" w:rsidRPr="00994785" w:rsidRDefault="00994785" w:rsidP="00334CFC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 xml:space="preserve">Программ профессиональной переподготовки </w:t>
            </w:r>
          </w:p>
        </w:tc>
        <w:tc>
          <w:tcPr>
            <w:tcW w:w="1561" w:type="dxa"/>
          </w:tcPr>
          <w:p w:rsidR="00994785" w:rsidRPr="00994785" w:rsidRDefault="00994785" w:rsidP="00994785">
            <w:pPr>
              <w:tabs>
                <w:tab w:val="center" w:pos="4677"/>
                <w:tab w:val="right" w:pos="9355"/>
              </w:tabs>
              <w:spacing w:after="200" w:line="276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единиц</w:t>
            </w:r>
          </w:p>
        </w:tc>
        <w:tc>
          <w:tcPr>
            <w:tcW w:w="2127" w:type="dxa"/>
          </w:tcPr>
          <w:p w:rsidR="00994785" w:rsidRPr="00994785" w:rsidRDefault="00994785" w:rsidP="0099478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 xml:space="preserve">3 </w:t>
            </w:r>
          </w:p>
        </w:tc>
      </w:tr>
      <w:tr w:rsidR="00994785" w:rsidRPr="00994785" w:rsidTr="00233B43">
        <w:trPr>
          <w:trHeight w:val="1988"/>
          <w:jc w:val="center"/>
        </w:trPr>
        <w:tc>
          <w:tcPr>
            <w:tcW w:w="993" w:type="dxa"/>
            <w:gridSpan w:val="3"/>
          </w:tcPr>
          <w:p w:rsidR="00994785" w:rsidRPr="00994785" w:rsidRDefault="00994785" w:rsidP="00334CFC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1.6</w:t>
            </w:r>
          </w:p>
        </w:tc>
        <w:tc>
          <w:tcPr>
            <w:tcW w:w="5384" w:type="dxa"/>
          </w:tcPr>
          <w:p w:rsidR="00994785" w:rsidRPr="00994785" w:rsidRDefault="00994785" w:rsidP="00334CFC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Удельный вес дополнительных профессиональных программ по приоритетным направлениям развития науки, техники и технологий в общем количестве реализуемых дополнительных профессиональных программ</w:t>
            </w:r>
          </w:p>
        </w:tc>
        <w:tc>
          <w:tcPr>
            <w:tcW w:w="1561" w:type="dxa"/>
          </w:tcPr>
          <w:p w:rsidR="00994785" w:rsidRPr="00994785" w:rsidRDefault="00994785" w:rsidP="00994785">
            <w:pPr>
              <w:tabs>
                <w:tab w:val="center" w:pos="4677"/>
                <w:tab w:val="right" w:pos="9355"/>
              </w:tabs>
              <w:spacing w:after="200" w:line="276" w:lineRule="auto"/>
              <w:ind w:firstLine="0"/>
              <w:jc w:val="center"/>
              <w:rPr>
                <w:rFonts w:eastAsia="Times New Roman" w:cs="Times New Roman"/>
                <w:szCs w:val="28"/>
                <w:lang w:val="en-US" w:eastAsia="ru-RU"/>
              </w:rPr>
            </w:pPr>
            <w:r w:rsidRPr="00994785">
              <w:rPr>
                <w:rFonts w:eastAsia="Times New Roman" w:cs="Times New Roman"/>
                <w:szCs w:val="28"/>
                <w:lang w:val="en-US" w:eastAsia="ru-RU"/>
              </w:rPr>
              <w:t>%</w:t>
            </w:r>
          </w:p>
        </w:tc>
        <w:tc>
          <w:tcPr>
            <w:tcW w:w="2127" w:type="dxa"/>
          </w:tcPr>
          <w:p w:rsidR="00994785" w:rsidRPr="00994785" w:rsidRDefault="00994785" w:rsidP="0099478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100</w:t>
            </w:r>
          </w:p>
        </w:tc>
      </w:tr>
      <w:tr w:rsidR="00994785" w:rsidRPr="00994785" w:rsidTr="00233B43">
        <w:trPr>
          <w:jc w:val="center"/>
        </w:trPr>
        <w:tc>
          <w:tcPr>
            <w:tcW w:w="993" w:type="dxa"/>
            <w:gridSpan w:val="3"/>
          </w:tcPr>
          <w:p w:rsidR="00994785" w:rsidRPr="00994785" w:rsidRDefault="00994785" w:rsidP="00334CFC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jc w:val="both"/>
              <w:rPr>
                <w:rFonts w:eastAsia="Times New Roman" w:cs="Times New Roman"/>
                <w:szCs w:val="28"/>
                <w:lang w:val="en-US" w:eastAsia="ru-RU"/>
              </w:rPr>
            </w:pPr>
            <w:r w:rsidRPr="00994785">
              <w:rPr>
                <w:rFonts w:eastAsia="Times New Roman" w:cs="Times New Roman"/>
                <w:szCs w:val="28"/>
                <w:lang w:val="en-US" w:eastAsia="ru-RU"/>
              </w:rPr>
              <w:t>1</w:t>
            </w:r>
            <w:r w:rsidRPr="00994785">
              <w:rPr>
                <w:rFonts w:eastAsia="Times New Roman" w:cs="Times New Roman"/>
                <w:szCs w:val="28"/>
                <w:lang w:eastAsia="ru-RU"/>
              </w:rPr>
              <w:t>.</w:t>
            </w:r>
            <w:r w:rsidRPr="00994785">
              <w:rPr>
                <w:rFonts w:eastAsia="Times New Roman" w:cs="Times New Roman"/>
                <w:szCs w:val="28"/>
                <w:lang w:val="en-US" w:eastAsia="ru-RU"/>
              </w:rPr>
              <w:t>7</w:t>
            </w:r>
          </w:p>
        </w:tc>
        <w:tc>
          <w:tcPr>
            <w:tcW w:w="5384" w:type="dxa"/>
          </w:tcPr>
          <w:p w:rsidR="00994785" w:rsidRPr="00994785" w:rsidRDefault="00994785" w:rsidP="00334CFC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Удельный вес дополнительных профессиональных программ, прошедших профессионально-общественную аккредитацию, в общем количестве реализуемых дополнительных профессиональных программ</w:t>
            </w:r>
          </w:p>
        </w:tc>
        <w:tc>
          <w:tcPr>
            <w:tcW w:w="1561" w:type="dxa"/>
          </w:tcPr>
          <w:p w:rsidR="00994785" w:rsidRPr="00994785" w:rsidRDefault="00994785" w:rsidP="00994785">
            <w:pPr>
              <w:tabs>
                <w:tab w:val="center" w:pos="4677"/>
                <w:tab w:val="right" w:pos="9355"/>
              </w:tabs>
              <w:spacing w:after="200" w:line="276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val="en-US" w:eastAsia="ru-RU"/>
              </w:rPr>
              <w:t>%</w:t>
            </w:r>
          </w:p>
        </w:tc>
        <w:tc>
          <w:tcPr>
            <w:tcW w:w="2127" w:type="dxa"/>
          </w:tcPr>
          <w:p w:rsidR="00994785" w:rsidRPr="00994785" w:rsidRDefault="00994785" w:rsidP="0099478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994785" w:rsidRPr="00994785" w:rsidTr="00233B43">
        <w:trPr>
          <w:jc w:val="center"/>
        </w:trPr>
        <w:tc>
          <w:tcPr>
            <w:tcW w:w="993" w:type="dxa"/>
            <w:gridSpan w:val="3"/>
          </w:tcPr>
          <w:p w:rsidR="00994785" w:rsidRPr="00994785" w:rsidRDefault="00994785" w:rsidP="00334CFC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1.8</w:t>
            </w:r>
          </w:p>
        </w:tc>
        <w:tc>
          <w:tcPr>
            <w:tcW w:w="5384" w:type="dxa"/>
          </w:tcPr>
          <w:p w:rsidR="00994785" w:rsidRPr="00994785" w:rsidRDefault="00994785" w:rsidP="00334CFC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pacing w:val="-4"/>
                <w:szCs w:val="28"/>
                <w:lang w:eastAsia="ru-RU"/>
              </w:rPr>
              <w:t xml:space="preserve">Численность/удельный вес численности научно-педагогических работников, имеющих ученые степени и (или) ученые звания, в общей численности научно-педагогических работников образовательной организации </w:t>
            </w:r>
          </w:p>
        </w:tc>
        <w:tc>
          <w:tcPr>
            <w:tcW w:w="1561" w:type="dxa"/>
          </w:tcPr>
          <w:p w:rsidR="00994785" w:rsidRPr="00994785" w:rsidRDefault="00994785" w:rsidP="00994785">
            <w:pPr>
              <w:tabs>
                <w:tab w:val="center" w:pos="4677"/>
                <w:tab w:val="right" w:pos="9355"/>
              </w:tabs>
              <w:spacing w:after="200" w:line="276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чел.</w:t>
            </w:r>
            <w:r w:rsidRPr="00994785">
              <w:rPr>
                <w:rFonts w:eastAsia="Times New Roman" w:cs="Times New Roman"/>
                <w:szCs w:val="28"/>
                <w:lang w:val="en-US" w:eastAsia="ru-RU"/>
              </w:rPr>
              <w:t>/</w:t>
            </w:r>
            <w:r w:rsidRPr="00994785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  <w:tc>
          <w:tcPr>
            <w:tcW w:w="2127" w:type="dxa"/>
          </w:tcPr>
          <w:p w:rsidR="00994785" w:rsidRPr="00994785" w:rsidRDefault="00994785" w:rsidP="0099478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22 /59</w:t>
            </w:r>
          </w:p>
        </w:tc>
      </w:tr>
      <w:tr w:rsidR="00994785" w:rsidRPr="00994785" w:rsidTr="00233B43">
        <w:trPr>
          <w:jc w:val="center"/>
        </w:trPr>
        <w:tc>
          <w:tcPr>
            <w:tcW w:w="993" w:type="dxa"/>
            <w:gridSpan w:val="3"/>
          </w:tcPr>
          <w:p w:rsidR="00994785" w:rsidRPr="00994785" w:rsidRDefault="00994785" w:rsidP="00334CFC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1.9</w:t>
            </w:r>
          </w:p>
        </w:tc>
        <w:tc>
          <w:tcPr>
            <w:tcW w:w="5384" w:type="dxa"/>
          </w:tcPr>
          <w:p w:rsidR="00994785" w:rsidRPr="00994785" w:rsidRDefault="00994785" w:rsidP="00334CFC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Численность/удельный вес численности научно-педагогических работников, прошедших за отчетный период повышение квалификации или профессиональную переподготовку, в общей численности научно-педагогических работников</w:t>
            </w:r>
          </w:p>
        </w:tc>
        <w:tc>
          <w:tcPr>
            <w:tcW w:w="1561" w:type="dxa"/>
          </w:tcPr>
          <w:p w:rsidR="00994785" w:rsidRPr="00994785" w:rsidRDefault="00994785" w:rsidP="00994785">
            <w:pPr>
              <w:tabs>
                <w:tab w:val="center" w:pos="4677"/>
                <w:tab w:val="right" w:pos="9355"/>
              </w:tabs>
              <w:spacing w:after="200" w:line="276" w:lineRule="auto"/>
              <w:ind w:firstLine="0"/>
              <w:jc w:val="center"/>
              <w:rPr>
                <w:rFonts w:eastAsia="Times New Roman" w:cs="Times New Roman"/>
                <w:szCs w:val="28"/>
                <w:lang w:val="en-US"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чел.</w:t>
            </w:r>
            <w:r w:rsidRPr="00994785">
              <w:rPr>
                <w:rFonts w:eastAsia="Times New Roman" w:cs="Times New Roman"/>
                <w:szCs w:val="28"/>
                <w:lang w:val="en-US" w:eastAsia="ru-RU"/>
              </w:rPr>
              <w:t>/</w:t>
            </w:r>
            <w:r w:rsidRPr="00994785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  <w:tc>
          <w:tcPr>
            <w:tcW w:w="2127" w:type="dxa"/>
          </w:tcPr>
          <w:p w:rsidR="00994785" w:rsidRPr="00994785" w:rsidRDefault="00994785" w:rsidP="0099478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 xml:space="preserve">27 / 73 </w:t>
            </w:r>
          </w:p>
        </w:tc>
      </w:tr>
      <w:tr w:rsidR="00994785" w:rsidRPr="00994785" w:rsidTr="00233B43">
        <w:trPr>
          <w:jc w:val="center"/>
        </w:trPr>
        <w:tc>
          <w:tcPr>
            <w:tcW w:w="993" w:type="dxa"/>
            <w:gridSpan w:val="3"/>
          </w:tcPr>
          <w:p w:rsidR="00994785" w:rsidRPr="00994785" w:rsidRDefault="00994785" w:rsidP="00334CFC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1.10</w:t>
            </w:r>
          </w:p>
        </w:tc>
        <w:tc>
          <w:tcPr>
            <w:tcW w:w="5384" w:type="dxa"/>
          </w:tcPr>
          <w:p w:rsidR="00994785" w:rsidRPr="00994785" w:rsidRDefault="00994785" w:rsidP="00334CFC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 xml:space="preserve">Численность/ 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 </w:t>
            </w:r>
          </w:p>
        </w:tc>
        <w:tc>
          <w:tcPr>
            <w:tcW w:w="1561" w:type="dxa"/>
          </w:tcPr>
          <w:p w:rsidR="00994785" w:rsidRPr="00994785" w:rsidRDefault="00994785" w:rsidP="00994785">
            <w:pPr>
              <w:tabs>
                <w:tab w:val="center" w:pos="4677"/>
                <w:tab w:val="right" w:pos="9355"/>
              </w:tabs>
              <w:spacing w:after="200" w:line="276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чел.</w:t>
            </w:r>
            <w:r w:rsidRPr="00994785">
              <w:rPr>
                <w:rFonts w:eastAsia="Times New Roman" w:cs="Times New Roman"/>
                <w:szCs w:val="28"/>
                <w:lang w:val="en-US" w:eastAsia="ru-RU"/>
              </w:rPr>
              <w:t>/</w:t>
            </w:r>
            <w:r w:rsidRPr="00994785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  <w:tc>
          <w:tcPr>
            <w:tcW w:w="2127" w:type="dxa"/>
          </w:tcPr>
          <w:p w:rsidR="00994785" w:rsidRPr="00994785" w:rsidRDefault="00994785" w:rsidP="00994785">
            <w:pPr>
              <w:tabs>
                <w:tab w:val="center" w:pos="4677"/>
                <w:tab w:val="right" w:pos="9355"/>
              </w:tabs>
              <w:spacing w:after="200" w:line="276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994785" w:rsidRPr="00994785" w:rsidTr="00233B43">
        <w:trPr>
          <w:jc w:val="center"/>
        </w:trPr>
        <w:tc>
          <w:tcPr>
            <w:tcW w:w="993" w:type="dxa"/>
            <w:gridSpan w:val="3"/>
          </w:tcPr>
          <w:p w:rsidR="00994785" w:rsidRPr="00994785" w:rsidRDefault="00994785" w:rsidP="00334CFC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1.10.1</w:t>
            </w:r>
          </w:p>
        </w:tc>
        <w:tc>
          <w:tcPr>
            <w:tcW w:w="5384" w:type="dxa"/>
          </w:tcPr>
          <w:p w:rsidR="00994785" w:rsidRPr="00994785" w:rsidRDefault="00994785" w:rsidP="00334CFC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Высшая</w:t>
            </w:r>
          </w:p>
        </w:tc>
        <w:tc>
          <w:tcPr>
            <w:tcW w:w="1561" w:type="dxa"/>
          </w:tcPr>
          <w:p w:rsidR="00994785" w:rsidRPr="00994785" w:rsidRDefault="00994785" w:rsidP="00994785">
            <w:pPr>
              <w:tabs>
                <w:tab w:val="center" w:pos="4677"/>
                <w:tab w:val="right" w:pos="9355"/>
              </w:tabs>
              <w:spacing w:after="200" w:line="276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чел.</w:t>
            </w:r>
            <w:r w:rsidRPr="00994785">
              <w:rPr>
                <w:rFonts w:eastAsia="Times New Roman" w:cs="Times New Roman"/>
                <w:szCs w:val="28"/>
                <w:lang w:val="en-US" w:eastAsia="ru-RU"/>
              </w:rPr>
              <w:t>/</w:t>
            </w:r>
            <w:r w:rsidRPr="00994785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  <w:tc>
          <w:tcPr>
            <w:tcW w:w="2127" w:type="dxa"/>
          </w:tcPr>
          <w:p w:rsidR="00994785" w:rsidRPr="00994785" w:rsidRDefault="00994785" w:rsidP="00994785">
            <w:pPr>
              <w:tabs>
                <w:tab w:val="center" w:pos="4677"/>
                <w:tab w:val="right" w:pos="9355"/>
              </w:tabs>
              <w:spacing w:after="200" w:line="276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994785" w:rsidRPr="00994785" w:rsidTr="00233B43">
        <w:trPr>
          <w:jc w:val="center"/>
        </w:trPr>
        <w:tc>
          <w:tcPr>
            <w:tcW w:w="993" w:type="dxa"/>
            <w:gridSpan w:val="3"/>
          </w:tcPr>
          <w:p w:rsidR="00994785" w:rsidRPr="00994785" w:rsidRDefault="00994785" w:rsidP="00334CFC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1.10.2</w:t>
            </w:r>
          </w:p>
        </w:tc>
        <w:tc>
          <w:tcPr>
            <w:tcW w:w="5384" w:type="dxa"/>
          </w:tcPr>
          <w:p w:rsidR="00994785" w:rsidRPr="00994785" w:rsidRDefault="00994785" w:rsidP="00334CFC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Первая</w:t>
            </w:r>
          </w:p>
        </w:tc>
        <w:tc>
          <w:tcPr>
            <w:tcW w:w="1561" w:type="dxa"/>
          </w:tcPr>
          <w:p w:rsidR="00994785" w:rsidRPr="00994785" w:rsidRDefault="00994785" w:rsidP="00994785">
            <w:pPr>
              <w:tabs>
                <w:tab w:val="center" w:pos="4677"/>
                <w:tab w:val="right" w:pos="9355"/>
              </w:tabs>
              <w:spacing w:after="200" w:line="276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чел.</w:t>
            </w:r>
            <w:r w:rsidRPr="00994785">
              <w:rPr>
                <w:rFonts w:eastAsia="Times New Roman" w:cs="Times New Roman"/>
                <w:szCs w:val="28"/>
                <w:lang w:val="en-US" w:eastAsia="ru-RU"/>
              </w:rPr>
              <w:t>/</w:t>
            </w:r>
            <w:r w:rsidRPr="00994785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  <w:tc>
          <w:tcPr>
            <w:tcW w:w="2127" w:type="dxa"/>
          </w:tcPr>
          <w:p w:rsidR="00994785" w:rsidRPr="00994785" w:rsidRDefault="00994785" w:rsidP="00994785">
            <w:pPr>
              <w:tabs>
                <w:tab w:val="center" w:pos="4677"/>
                <w:tab w:val="right" w:pos="9355"/>
              </w:tabs>
              <w:spacing w:after="200" w:line="276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994785" w:rsidRPr="00994785" w:rsidTr="00233B43">
        <w:trPr>
          <w:jc w:val="center"/>
        </w:trPr>
        <w:tc>
          <w:tcPr>
            <w:tcW w:w="993" w:type="dxa"/>
            <w:gridSpan w:val="3"/>
          </w:tcPr>
          <w:p w:rsidR="00994785" w:rsidRPr="00994785" w:rsidRDefault="00994785" w:rsidP="00334CFC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1.11</w:t>
            </w:r>
          </w:p>
        </w:tc>
        <w:tc>
          <w:tcPr>
            <w:tcW w:w="5384" w:type="dxa"/>
          </w:tcPr>
          <w:p w:rsidR="00994785" w:rsidRPr="00994785" w:rsidRDefault="00994785" w:rsidP="00334CFC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 xml:space="preserve">Средний возраст штатных научно-педагогических работников организации дополнительного профессионального образования </w:t>
            </w:r>
          </w:p>
        </w:tc>
        <w:tc>
          <w:tcPr>
            <w:tcW w:w="1561" w:type="dxa"/>
          </w:tcPr>
          <w:p w:rsidR="00994785" w:rsidRPr="00994785" w:rsidRDefault="00994785" w:rsidP="00994785">
            <w:pPr>
              <w:tabs>
                <w:tab w:val="center" w:pos="4677"/>
                <w:tab w:val="right" w:pos="9355"/>
              </w:tabs>
              <w:spacing w:after="200" w:line="276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лет</w:t>
            </w:r>
          </w:p>
        </w:tc>
        <w:tc>
          <w:tcPr>
            <w:tcW w:w="2127" w:type="dxa"/>
          </w:tcPr>
          <w:p w:rsidR="00994785" w:rsidRPr="00994785" w:rsidRDefault="00994785" w:rsidP="00994785">
            <w:pPr>
              <w:tabs>
                <w:tab w:val="center" w:pos="4677"/>
                <w:tab w:val="right" w:pos="9355"/>
              </w:tabs>
              <w:spacing w:after="200" w:line="276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45</w:t>
            </w:r>
          </w:p>
        </w:tc>
      </w:tr>
      <w:tr w:rsidR="00994785" w:rsidRPr="00994785" w:rsidTr="00233B43">
        <w:trPr>
          <w:jc w:val="center"/>
        </w:trPr>
        <w:tc>
          <w:tcPr>
            <w:tcW w:w="993" w:type="dxa"/>
            <w:gridSpan w:val="3"/>
          </w:tcPr>
          <w:p w:rsidR="00994785" w:rsidRPr="00994785" w:rsidRDefault="00994785" w:rsidP="00334CFC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lastRenderedPageBreak/>
              <w:t>1.12</w:t>
            </w:r>
          </w:p>
        </w:tc>
        <w:tc>
          <w:tcPr>
            <w:tcW w:w="5384" w:type="dxa"/>
          </w:tcPr>
          <w:p w:rsidR="00994785" w:rsidRPr="00994785" w:rsidRDefault="00994785" w:rsidP="00334CFC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Результативность выполнения образовательной организацией государственного задания в части реализации дополнительных профессиональных программ</w:t>
            </w:r>
          </w:p>
        </w:tc>
        <w:tc>
          <w:tcPr>
            <w:tcW w:w="1561" w:type="dxa"/>
          </w:tcPr>
          <w:p w:rsidR="00994785" w:rsidRPr="00994785" w:rsidRDefault="00994785" w:rsidP="00994785">
            <w:pPr>
              <w:tabs>
                <w:tab w:val="center" w:pos="4677"/>
                <w:tab w:val="right" w:pos="9355"/>
              </w:tabs>
              <w:spacing w:after="200" w:line="276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val="en-US" w:eastAsia="ru-RU"/>
              </w:rPr>
              <w:t>%</w:t>
            </w:r>
          </w:p>
        </w:tc>
        <w:tc>
          <w:tcPr>
            <w:tcW w:w="2127" w:type="dxa"/>
          </w:tcPr>
          <w:p w:rsidR="00994785" w:rsidRPr="00994785" w:rsidRDefault="00994785" w:rsidP="00994785">
            <w:pPr>
              <w:tabs>
                <w:tab w:val="center" w:pos="4677"/>
                <w:tab w:val="right" w:pos="9355"/>
              </w:tabs>
              <w:spacing w:after="200" w:line="276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100</w:t>
            </w:r>
          </w:p>
        </w:tc>
      </w:tr>
      <w:tr w:rsidR="00994785" w:rsidRPr="00994785" w:rsidTr="00233B43">
        <w:trPr>
          <w:jc w:val="center"/>
        </w:trPr>
        <w:tc>
          <w:tcPr>
            <w:tcW w:w="10065" w:type="dxa"/>
            <w:gridSpan w:val="6"/>
          </w:tcPr>
          <w:p w:rsidR="00994785" w:rsidRPr="00994785" w:rsidRDefault="00994785" w:rsidP="00334CFC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2. Научно-исследовательская деятельность</w:t>
            </w:r>
          </w:p>
        </w:tc>
      </w:tr>
      <w:tr w:rsidR="00994785" w:rsidRPr="00994785" w:rsidTr="00233B43">
        <w:trPr>
          <w:jc w:val="center"/>
        </w:trPr>
        <w:tc>
          <w:tcPr>
            <w:tcW w:w="993" w:type="dxa"/>
            <w:gridSpan w:val="3"/>
          </w:tcPr>
          <w:p w:rsidR="00994785" w:rsidRPr="00994785" w:rsidRDefault="00994785" w:rsidP="00334CFC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2.1</w:t>
            </w:r>
          </w:p>
        </w:tc>
        <w:tc>
          <w:tcPr>
            <w:tcW w:w="5384" w:type="dxa"/>
          </w:tcPr>
          <w:p w:rsidR="00994785" w:rsidRPr="00994785" w:rsidRDefault="00994785" w:rsidP="00334CFC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 xml:space="preserve">Количество цитирований в индексируемой системе цитирования Web of Science в расчете на 100 научно-педагогических работников </w:t>
            </w:r>
          </w:p>
        </w:tc>
        <w:tc>
          <w:tcPr>
            <w:tcW w:w="1561" w:type="dxa"/>
          </w:tcPr>
          <w:p w:rsidR="00994785" w:rsidRPr="00994785" w:rsidRDefault="00994785" w:rsidP="00994785">
            <w:pPr>
              <w:tabs>
                <w:tab w:val="center" w:pos="4677"/>
                <w:tab w:val="right" w:pos="9355"/>
              </w:tabs>
              <w:spacing w:after="200" w:line="276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единиц</w:t>
            </w:r>
          </w:p>
        </w:tc>
        <w:tc>
          <w:tcPr>
            <w:tcW w:w="2127" w:type="dxa"/>
          </w:tcPr>
          <w:p w:rsidR="00994785" w:rsidRPr="00994785" w:rsidRDefault="00994785" w:rsidP="00994785">
            <w:pPr>
              <w:tabs>
                <w:tab w:val="center" w:pos="4677"/>
                <w:tab w:val="right" w:pos="9355"/>
              </w:tabs>
              <w:spacing w:after="200" w:line="276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994785" w:rsidRPr="00994785" w:rsidTr="00233B43">
        <w:trPr>
          <w:jc w:val="center"/>
        </w:trPr>
        <w:tc>
          <w:tcPr>
            <w:tcW w:w="993" w:type="dxa"/>
            <w:gridSpan w:val="3"/>
          </w:tcPr>
          <w:p w:rsidR="00994785" w:rsidRPr="00994785" w:rsidRDefault="00994785" w:rsidP="00334CFC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2.2</w:t>
            </w:r>
          </w:p>
        </w:tc>
        <w:tc>
          <w:tcPr>
            <w:tcW w:w="5384" w:type="dxa"/>
          </w:tcPr>
          <w:p w:rsidR="00994785" w:rsidRPr="00994785" w:rsidRDefault="00994785" w:rsidP="00334CFC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Количество цитирований в индексируемой системе цитирования Scopus в расчете на 100 научно-педагогических работников</w:t>
            </w:r>
          </w:p>
        </w:tc>
        <w:tc>
          <w:tcPr>
            <w:tcW w:w="1561" w:type="dxa"/>
          </w:tcPr>
          <w:p w:rsidR="00994785" w:rsidRPr="00994785" w:rsidRDefault="00994785" w:rsidP="00994785">
            <w:pPr>
              <w:tabs>
                <w:tab w:val="center" w:pos="4677"/>
                <w:tab w:val="right" w:pos="9355"/>
              </w:tabs>
              <w:spacing w:after="200" w:line="276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единиц</w:t>
            </w:r>
          </w:p>
        </w:tc>
        <w:tc>
          <w:tcPr>
            <w:tcW w:w="2127" w:type="dxa"/>
          </w:tcPr>
          <w:p w:rsidR="00994785" w:rsidRPr="00994785" w:rsidRDefault="00994785" w:rsidP="00994785">
            <w:pPr>
              <w:tabs>
                <w:tab w:val="center" w:pos="4677"/>
                <w:tab w:val="right" w:pos="9355"/>
              </w:tabs>
              <w:spacing w:after="200" w:line="276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994785" w:rsidRPr="00994785" w:rsidTr="00233B43">
        <w:trPr>
          <w:jc w:val="center"/>
        </w:trPr>
        <w:tc>
          <w:tcPr>
            <w:tcW w:w="993" w:type="dxa"/>
            <w:gridSpan w:val="3"/>
          </w:tcPr>
          <w:p w:rsidR="00994785" w:rsidRPr="00994785" w:rsidRDefault="00994785" w:rsidP="00334CFC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2.3</w:t>
            </w:r>
          </w:p>
        </w:tc>
        <w:tc>
          <w:tcPr>
            <w:tcW w:w="5384" w:type="dxa"/>
          </w:tcPr>
          <w:p w:rsidR="00994785" w:rsidRPr="00994785" w:rsidRDefault="00994785" w:rsidP="00334CFC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Количество цитирований в РИНЦ в расчете на 100 научно-педагогических работников</w:t>
            </w:r>
          </w:p>
        </w:tc>
        <w:tc>
          <w:tcPr>
            <w:tcW w:w="1561" w:type="dxa"/>
          </w:tcPr>
          <w:p w:rsidR="00994785" w:rsidRPr="00994785" w:rsidRDefault="00994785" w:rsidP="00994785">
            <w:pPr>
              <w:tabs>
                <w:tab w:val="center" w:pos="4677"/>
                <w:tab w:val="right" w:pos="9355"/>
              </w:tabs>
              <w:spacing w:after="200" w:line="276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единиц</w:t>
            </w:r>
          </w:p>
        </w:tc>
        <w:tc>
          <w:tcPr>
            <w:tcW w:w="2127" w:type="dxa"/>
          </w:tcPr>
          <w:p w:rsidR="00994785" w:rsidRPr="00994785" w:rsidRDefault="00994785" w:rsidP="00994785">
            <w:pPr>
              <w:tabs>
                <w:tab w:val="center" w:pos="4677"/>
                <w:tab w:val="right" w:pos="9355"/>
              </w:tabs>
              <w:spacing w:after="200" w:line="276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</w:tr>
      <w:tr w:rsidR="00994785" w:rsidRPr="00994785" w:rsidTr="00233B43">
        <w:trPr>
          <w:jc w:val="center"/>
        </w:trPr>
        <w:tc>
          <w:tcPr>
            <w:tcW w:w="993" w:type="dxa"/>
            <w:gridSpan w:val="3"/>
          </w:tcPr>
          <w:p w:rsidR="00994785" w:rsidRPr="00994785" w:rsidRDefault="00994785" w:rsidP="00334CFC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2.4</w:t>
            </w:r>
          </w:p>
        </w:tc>
        <w:tc>
          <w:tcPr>
            <w:tcW w:w="5384" w:type="dxa"/>
          </w:tcPr>
          <w:p w:rsidR="00994785" w:rsidRPr="00994785" w:rsidRDefault="00994785" w:rsidP="00334CFC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Количество статей в научной периодике, индексируемой в системе цитирования Web of Science, в расчете на 100 научно-педагогических работников</w:t>
            </w:r>
          </w:p>
        </w:tc>
        <w:tc>
          <w:tcPr>
            <w:tcW w:w="1561" w:type="dxa"/>
          </w:tcPr>
          <w:p w:rsidR="00994785" w:rsidRPr="00994785" w:rsidRDefault="00994785" w:rsidP="00994785">
            <w:pPr>
              <w:tabs>
                <w:tab w:val="center" w:pos="4677"/>
                <w:tab w:val="right" w:pos="9355"/>
              </w:tabs>
              <w:spacing w:after="200" w:line="276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единиц</w:t>
            </w:r>
          </w:p>
        </w:tc>
        <w:tc>
          <w:tcPr>
            <w:tcW w:w="2127" w:type="dxa"/>
          </w:tcPr>
          <w:p w:rsidR="00994785" w:rsidRPr="00994785" w:rsidRDefault="00994785" w:rsidP="00994785">
            <w:pPr>
              <w:tabs>
                <w:tab w:val="center" w:pos="4677"/>
                <w:tab w:val="right" w:pos="9355"/>
              </w:tabs>
              <w:spacing w:after="200" w:line="276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994785" w:rsidRPr="00994785" w:rsidTr="00233B43">
        <w:trPr>
          <w:jc w:val="center"/>
        </w:trPr>
        <w:tc>
          <w:tcPr>
            <w:tcW w:w="993" w:type="dxa"/>
            <w:gridSpan w:val="3"/>
          </w:tcPr>
          <w:p w:rsidR="00994785" w:rsidRPr="00994785" w:rsidRDefault="00994785" w:rsidP="00334CFC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2.5</w:t>
            </w:r>
          </w:p>
        </w:tc>
        <w:tc>
          <w:tcPr>
            <w:tcW w:w="5384" w:type="dxa"/>
          </w:tcPr>
          <w:p w:rsidR="00994785" w:rsidRPr="00994785" w:rsidRDefault="00994785" w:rsidP="00334CFC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Количество статей в научной периодике, индексируемой в системе цитирования Scopus, в расчете на 100 научно-педагогических работников</w:t>
            </w:r>
          </w:p>
        </w:tc>
        <w:tc>
          <w:tcPr>
            <w:tcW w:w="1561" w:type="dxa"/>
          </w:tcPr>
          <w:p w:rsidR="00994785" w:rsidRPr="00994785" w:rsidRDefault="00994785" w:rsidP="00994785">
            <w:pPr>
              <w:tabs>
                <w:tab w:val="center" w:pos="4677"/>
                <w:tab w:val="right" w:pos="9355"/>
              </w:tabs>
              <w:spacing w:after="200" w:line="276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единиц</w:t>
            </w:r>
          </w:p>
        </w:tc>
        <w:tc>
          <w:tcPr>
            <w:tcW w:w="2127" w:type="dxa"/>
          </w:tcPr>
          <w:p w:rsidR="00994785" w:rsidRPr="00994785" w:rsidRDefault="00994785" w:rsidP="00994785">
            <w:pPr>
              <w:tabs>
                <w:tab w:val="center" w:pos="4677"/>
                <w:tab w:val="right" w:pos="9355"/>
              </w:tabs>
              <w:spacing w:after="200" w:line="276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994785" w:rsidRPr="00994785" w:rsidTr="00233B43">
        <w:trPr>
          <w:jc w:val="center"/>
        </w:trPr>
        <w:tc>
          <w:tcPr>
            <w:tcW w:w="993" w:type="dxa"/>
            <w:gridSpan w:val="3"/>
          </w:tcPr>
          <w:p w:rsidR="00994785" w:rsidRPr="00994785" w:rsidRDefault="00994785" w:rsidP="00334CFC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2.6</w:t>
            </w:r>
          </w:p>
        </w:tc>
        <w:tc>
          <w:tcPr>
            <w:tcW w:w="5384" w:type="dxa"/>
          </w:tcPr>
          <w:p w:rsidR="00994785" w:rsidRPr="00994785" w:rsidRDefault="00994785" w:rsidP="00334CFC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Количество публикаций в РИНЦ в расчете на 100 научно-педагогических работников</w:t>
            </w:r>
          </w:p>
        </w:tc>
        <w:tc>
          <w:tcPr>
            <w:tcW w:w="1561" w:type="dxa"/>
          </w:tcPr>
          <w:p w:rsidR="00994785" w:rsidRPr="00994785" w:rsidRDefault="00994785" w:rsidP="00994785">
            <w:pPr>
              <w:tabs>
                <w:tab w:val="center" w:pos="4677"/>
                <w:tab w:val="right" w:pos="9355"/>
              </w:tabs>
              <w:spacing w:after="200" w:line="276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единиц</w:t>
            </w:r>
          </w:p>
        </w:tc>
        <w:tc>
          <w:tcPr>
            <w:tcW w:w="2127" w:type="dxa"/>
          </w:tcPr>
          <w:p w:rsidR="00994785" w:rsidRPr="00994785" w:rsidRDefault="00696327" w:rsidP="00994785">
            <w:pPr>
              <w:tabs>
                <w:tab w:val="left" w:pos="368"/>
                <w:tab w:val="center" w:pos="603"/>
                <w:tab w:val="center" w:pos="4677"/>
                <w:tab w:val="right" w:pos="9355"/>
              </w:tabs>
              <w:spacing w:after="200" w:line="276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994785" w:rsidRPr="00994785" w:rsidTr="00233B43">
        <w:trPr>
          <w:jc w:val="center"/>
        </w:trPr>
        <w:tc>
          <w:tcPr>
            <w:tcW w:w="993" w:type="dxa"/>
            <w:gridSpan w:val="3"/>
          </w:tcPr>
          <w:p w:rsidR="00994785" w:rsidRPr="00994785" w:rsidRDefault="00994785" w:rsidP="00334CFC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2.7</w:t>
            </w:r>
          </w:p>
        </w:tc>
        <w:tc>
          <w:tcPr>
            <w:tcW w:w="5384" w:type="dxa"/>
          </w:tcPr>
          <w:p w:rsidR="00994785" w:rsidRPr="00994785" w:rsidRDefault="00994785" w:rsidP="00334CFC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Общий объем НИОКР</w:t>
            </w:r>
          </w:p>
        </w:tc>
        <w:tc>
          <w:tcPr>
            <w:tcW w:w="1561" w:type="dxa"/>
          </w:tcPr>
          <w:p w:rsidR="00994785" w:rsidRPr="00994785" w:rsidRDefault="00994785" w:rsidP="00994785">
            <w:pPr>
              <w:tabs>
                <w:tab w:val="center" w:pos="4677"/>
                <w:tab w:val="right" w:pos="9355"/>
              </w:tabs>
              <w:spacing w:after="200" w:line="276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тыс. руб.</w:t>
            </w:r>
          </w:p>
        </w:tc>
        <w:tc>
          <w:tcPr>
            <w:tcW w:w="2127" w:type="dxa"/>
          </w:tcPr>
          <w:p w:rsidR="00994785" w:rsidRPr="00994785" w:rsidRDefault="00994785" w:rsidP="00994785">
            <w:pPr>
              <w:tabs>
                <w:tab w:val="center" w:pos="4677"/>
                <w:tab w:val="right" w:pos="9355"/>
              </w:tabs>
              <w:spacing w:after="200" w:line="276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1974,5</w:t>
            </w:r>
          </w:p>
        </w:tc>
      </w:tr>
      <w:tr w:rsidR="00994785" w:rsidRPr="00994785" w:rsidTr="00233B43">
        <w:trPr>
          <w:jc w:val="center"/>
        </w:trPr>
        <w:tc>
          <w:tcPr>
            <w:tcW w:w="993" w:type="dxa"/>
            <w:gridSpan w:val="3"/>
          </w:tcPr>
          <w:p w:rsidR="00994785" w:rsidRPr="00994785" w:rsidRDefault="00994785" w:rsidP="00334CFC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2.8</w:t>
            </w:r>
          </w:p>
        </w:tc>
        <w:tc>
          <w:tcPr>
            <w:tcW w:w="5384" w:type="dxa"/>
          </w:tcPr>
          <w:p w:rsidR="00994785" w:rsidRPr="00994785" w:rsidRDefault="00994785" w:rsidP="00334CFC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Объем НИОКР в расчете на одного научно-педагогического работника</w:t>
            </w:r>
          </w:p>
        </w:tc>
        <w:tc>
          <w:tcPr>
            <w:tcW w:w="1561" w:type="dxa"/>
          </w:tcPr>
          <w:p w:rsidR="00994785" w:rsidRPr="00994785" w:rsidRDefault="00994785" w:rsidP="00994785">
            <w:pPr>
              <w:tabs>
                <w:tab w:val="center" w:pos="4677"/>
                <w:tab w:val="right" w:pos="9355"/>
              </w:tabs>
              <w:spacing w:after="200" w:line="276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тыс. руб.</w:t>
            </w:r>
          </w:p>
        </w:tc>
        <w:tc>
          <w:tcPr>
            <w:tcW w:w="2127" w:type="dxa"/>
          </w:tcPr>
          <w:p w:rsidR="00994785" w:rsidRPr="00994785" w:rsidRDefault="00994785" w:rsidP="00994785">
            <w:pPr>
              <w:tabs>
                <w:tab w:val="center" w:pos="4677"/>
                <w:tab w:val="right" w:pos="9355"/>
              </w:tabs>
              <w:spacing w:after="200" w:line="276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48,16</w:t>
            </w:r>
          </w:p>
        </w:tc>
      </w:tr>
      <w:tr w:rsidR="00994785" w:rsidRPr="00994785" w:rsidTr="00233B43">
        <w:trPr>
          <w:jc w:val="center"/>
        </w:trPr>
        <w:tc>
          <w:tcPr>
            <w:tcW w:w="993" w:type="dxa"/>
            <w:gridSpan w:val="3"/>
          </w:tcPr>
          <w:p w:rsidR="00994785" w:rsidRPr="00994785" w:rsidRDefault="00994785" w:rsidP="00334CFC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2.9</w:t>
            </w:r>
          </w:p>
        </w:tc>
        <w:tc>
          <w:tcPr>
            <w:tcW w:w="5384" w:type="dxa"/>
          </w:tcPr>
          <w:p w:rsidR="00994785" w:rsidRPr="00994785" w:rsidRDefault="00994785" w:rsidP="00334CFC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Удельный вес доходов от НИОКР в общих доходах образовательной организации</w:t>
            </w:r>
          </w:p>
        </w:tc>
        <w:tc>
          <w:tcPr>
            <w:tcW w:w="1561" w:type="dxa"/>
          </w:tcPr>
          <w:p w:rsidR="00994785" w:rsidRPr="00994785" w:rsidRDefault="00994785" w:rsidP="00994785">
            <w:pPr>
              <w:tabs>
                <w:tab w:val="center" w:pos="4677"/>
                <w:tab w:val="right" w:pos="9355"/>
              </w:tabs>
              <w:spacing w:after="200" w:line="276" w:lineRule="auto"/>
              <w:ind w:firstLine="0"/>
              <w:jc w:val="center"/>
              <w:rPr>
                <w:rFonts w:eastAsia="Times New Roman" w:cs="Times New Roman"/>
                <w:szCs w:val="28"/>
                <w:lang w:val="en-US"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  <w:tc>
          <w:tcPr>
            <w:tcW w:w="2127" w:type="dxa"/>
          </w:tcPr>
          <w:p w:rsidR="00994785" w:rsidRPr="00994785" w:rsidRDefault="00994785" w:rsidP="00994785">
            <w:pPr>
              <w:tabs>
                <w:tab w:val="center" w:pos="4677"/>
                <w:tab w:val="right" w:pos="9355"/>
              </w:tabs>
              <w:spacing w:after="200" w:line="276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33,2</w:t>
            </w:r>
          </w:p>
        </w:tc>
      </w:tr>
      <w:tr w:rsidR="00994785" w:rsidRPr="00994785" w:rsidTr="00233B43">
        <w:trPr>
          <w:jc w:val="center"/>
        </w:trPr>
        <w:tc>
          <w:tcPr>
            <w:tcW w:w="993" w:type="dxa"/>
            <w:gridSpan w:val="3"/>
          </w:tcPr>
          <w:p w:rsidR="00994785" w:rsidRPr="00994785" w:rsidRDefault="00994785" w:rsidP="00334CFC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jc w:val="both"/>
              <w:rPr>
                <w:rFonts w:eastAsia="Times New Roman" w:cs="Times New Roman"/>
                <w:szCs w:val="28"/>
                <w:lang w:val="en-US" w:eastAsia="ru-RU"/>
              </w:rPr>
            </w:pPr>
            <w:r w:rsidRPr="00994785">
              <w:rPr>
                <w:rFonts w:eastAsia="Times New Roman" w:cs="Times New Roman"/>
                <w:szCs w:val="28"/>
                <w:lang w:val="en-US" w:eastAsia="ru-RU"/>
              </w:rPr>
              <w:t>2</w:t>
            </w:r>
            <w:r w:rsidRPr="00994785">
              <w:rPr>
                <w:rFonts w:eastAsia="Times New Roman" w:cs="Times New Roman"/>
                <w:szCs w:val="28"/>
                <w:lang w:eastAsia="ru-RU"/>
              </w:rPr>
              <w:t>.</w:t>
            </w:r>
            <w:r w:rsidRPr="00994785">
              <w:rPr>
                <w:rFonts w:eastAsia="Times New Roman" w:cs="Times New Roman"/>
                <w:szCs w:val="28"/>
                <w:lang w:val="en-US" w:eastAsia="ru-RU"/>
              </w:rPr>
              <w:t>10</w:t>
            </w:r>
          </w:p>
        </w:tc>
        <w:tc>
          <w:tcPr>
            <w:tcW w:w="5384" w:type="dxa"/>
          </w:tcPr>
          <w:p w:rsidR="00994785" w:rsidRPr="00994785" w:rsidRDefault="00994785" w:rsidP="00334CFC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Удельный вес НИОКР, выполненных собственными силами (без привлечения соисполнителей), в общих доходах образовательной организации от НИОКР</w:t>
            </w:r>
          </w:p>
        </w:tc>
        <w:tc>
          <w:tcPr>
            <w:tcW w:w="1561" w:type="dxa"/>
          </w:tcPr>
          <w:p w:rsidR="00994785" w:rsidRPr="00994785" w:rsidRDefault="00994785" w:rsidP="00994785">
            <w:pPr>
              <w:tabs>
                <w:tab w:val="center" w:pos="4677"/>
                <w:tab w:val="right" w:pos="9355"/>
              </w:tabs>
              <w:spacing w:after="200" w:line="276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val="en-US" w:eastAsia="ru-RU"/>
              </w:rPr>
              <w:t>%</w:t>
            </w:r>
          </w:p>
        </w:tc>
        <w:tc>
          <w:tcPr>
            <w:tcW w:w="2127" w:type="dxa"/>
          </w:tcPr>
          <w:p w:rsidR="00994785" w:rsidRPr="00994785" w:rsidRDefault="00994785" w:rsidP="00994785">
            <w:pPr>
              <w:tabs>
                <w:tab w:val="center" w:pos="4677"/>
                <w:tab w:val="right" w:pos="9355"/>
              </w:tabs>
              <w:spacing w:after="200" w:line="276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87</w:t>
            </w:r>
          </w:p>
        </w:tc>
      </w:tr>
      <w:tr w:rsidR="00994785" w:rsidRPr="00994785" w:rsidTr="00233B43">
        <w:trPr>
          <w:jc w:val="center"/>
        </w:trPr>
        <w:tc>
          <w:tcPr>
            <w:tcW w:w="993" w:type="dxa"/>
            <w:gridSpan w:val="3"/>
          </w:tcPr>
          <w:p w:rsidR="00994785" w:rsidRPr="00994785" w:rsidRDefault="00994785" w:rsidP="00334CFC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2.11</w:t>
            </w:r>
          </w:p>
        </w:tc>
        <w:tc>
          <w:tcPr>
            <w:tcW w:w="5384" w:type="dxa"/>
          </w:tcPr>
          <w:p w:rsidR="00994785" w:rsidRPr="00994785" w:rsidRDefault="00994785" w:rsidP="00334CFC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Количество подготовленных печатных учебных изданий (включая учебники и учебные пособия), методических и перио</w:t>
            </w:r>
            <w:r w:rsidRPr="00994785">
              <w:rPr>
                <w:rFonts w:eastAsia="Times New Roman" w:cs="Times New Roman"/>
                <w:szCs w:val="28"/>
                <w:lang w:eastAsia="ru-RU"/>
              </w:rPr>
              <w:lastRenderedPageBreak/>
              <w:t>дических изданий, количество изданных за отчетный период</w:t>
            </w:r>
          </w:p>
        </w:tc>
        <w:tc>
          <w:tcPr>
            <w:tcW w:w="1561" w:type="dxa"/>
          </w:tcPr>
          <w:p w:rsidR="00994785" w:rsidRPr="00994785" w:rsidRDefault="00994785" w:rsidP="00994785">
            <w:pPr>
              <w:tabs>
                <w:tab w:val="center" w:pos="4677"/>
                <w:tab w:val="right" w:pos="9355"/>
              </w:tabs>
              <w:spacing w:after="200" w:line="276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lastRenderedPageBreak/>
              <w:t>единиц</w:t>
            </w:r>
          </w:p>
        </w:tc>
        <w:tc>
          <w:tcPr>
            <w:tcW w:w="2127" w:type="dxa"/>
          </w:tcPr>
          <w:p w:rsidR="00994785" w:rsidRPr="00994785" w:rsidRDefault="00E371D2" w:rsidP="00994785">
            <w:pPr>
              <w:tabs>
                <w:tab w:val="center" w:pos="4677"/>
                <w:tab w:val="right" w:pos="9355"/>
              </w:tabs>
              <w:spacing w:after="200" w:line="276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42</w:t>
            </w:r>
          </w:p>
        </w:tc>
      </w:tr>
      <w:tr w:rsidR="00994785" w:rsidRPr="00994785" w:rsidTr="00233B43">
        <w:trPr>
          <w:jc w:val="center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85" w:rsidRPr="00994785" w:rsidRDefault="00994785" w:rsidP="00334CFC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lastRenderedPageBreak/>
              <w:t>2.12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85" w:rsidRPr="00994785" w:rsidRDefault="00994785" w:rsidP="00334CFC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Количество проведенных международных и всероссийских (межрегиональных) научных семинаров и конференций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85" w:rsidRPr="00994785" w:rsidRDefault="00994785" w:rsidP="00994785">
            <w:pPr>
              <w:tabs>
                <w:tab w:val="center" w:pos="4677"/>
                <w:tab w:val="right" w:pos="9355"/>
              </w:tabs>
              <w:spacing w:after="200" w:line="276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единиц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85" w:rsidRPr="00994785" w:rsidRDefault="00994785" w:rsidP="00994785">
            <w:pPr>
              <w:tabs>
                <w:tab w:val="center" w:pos="4677"/>
                <w:tab w:val="right" w:pos="9355"/>
              </w:tabs>
              <w:spacing w:after="200" w:line="276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994785" w:rsidRPr="00994785" w:rsidTr="00233B43">
        <w:trPr>
          <w:jc w:val="center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85" w:rsidRPr="00994785" w:rsidRDefault="00994785" w:rsidP="00334CFC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2.13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85" w:rsidRPr="00994785" w:rsidRDefault="00994785" w:rsidP="00334CFC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Количество подготовленных научных и научно-педагогических кадров высшей квалификации за отчетный период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85" w:rsidRPr="00994785" w:rsidRDefault="00994785" w:rsidP="00994785">
            <w:pPr>
              <w:tabs>
                <w:tab w:val="center" w:pos="4677"/>
                <w:tab w:val="right" w:pos="9355"/>
              </w:tabs>
              <w:spacing w:after="200" w:line="276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чел.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85" w:rsidRPr="00994785" w:rsidRDefault="00994785" w:rsidP="00994785">
            <w:pPr>
              <w:tabs>
                <w:tab w:val="center" w:pos="4677"/>
                <w:tab w:val="right" w:pos="9355"/>
              </w:tabs>
              <w:spacing w:after="200" w:line="276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994785" w:rsidRPr="00994785" w:rsidTr="00233B43">
        <w:trPr>
          <w:jc w:val="center"/>
        </w:trPr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785" w:rsidRPr="00994785" w:rsidRDefault="00994785" w:rsidP="00334CFC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2.14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85" w:rsidRPr="00994785" w:rsidRDefault="00994785" w:rsidP="00334CFC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Численность/удельный вес численности научно-педагогических работников в общей численности научно-педагогических работников: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85" w:rsidRPr="00994785" w:rsidRDefault="00994785" w:rsidP="00994785">
            <w:pPr>
              <w:tabs>
                <w:tab w:val="center" w:pos="4677"/>
                <w:tab w:val="right" w:pos="9355"/>
              </w:tabs>
              <w:spacing w:after="200" w:line="276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85" w:rsidRPr="00994785" w:rsidRDefault="00994785" w:rsidP="00994785">
            <w:pPr>
              <w:tabs>
                <w:tab w:val="center" w:pos="4677"/>
                <w:tab w:val="right" w:pos="9355"/>
              </w:tabs>
              <w:spacing w:after="200" w:line="276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994785" w:rsidRPr="00994785" w:rsidTr="00233B43">
        <w:trPr>
          <w:jc w:val="center"/>
        </w:trPr>
        <w:tc>
          <w:tcPr>
            <w:tcW w:w="9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785" w:rsidRPr="00994785" w:rsidRDefault="00994785" w:rsidP="00334CFC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85" w:rsidRPr="00994785" w:rsidRDefault="00994785" w:rsidP="00334CFC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без ученой степени – до 30 лет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85" w:rsidRPr="00994785" w:rsidRDefault="00994785" w:rsidP="00994785">
            <w:pPr>
              <w:tabs>
                <w:tab w:val="center" w:pos="4677"/>
                <w:tab w:val="right" w:pos="9355"/>
              </w:tabs>
              <w:spacing w:after="200" w:line="276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чел./%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85" w:rsidRPr="00994785" w:rsidRDefault="00994785" w:rsidP="00994785">
            <w:pPr>
              <w:tabs>
                <w:tab w:val="center" w:pos="4677"/>
                <w:tab w:val="right" w:pos="9355"/>
              </w:tabs>
              <w:spacing w:after="200" w:line="276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994785" w:rsidRPr="00994785" w:rsidTr="00233B43">
        <w:trPr>
          <w:jc w:val="center"/>
        </w:trPr>
        <w:tc>
          <w:tcPr>
            <w:tcW w:w="9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785" w:rsidRPr="00994785" w:rsidRDefault="00994785" w:rsidP="00334CFC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85" w:rsidRPr="00994785" w:rsidRDefault="00994785" w:rsidP="00334CFC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кандидатов наук – до 35 лет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85" w:rsidRPr="00994785" w:rsidRDefault="00994785" w:rsidP="00994785">
            <w:pPr>
              <w:tabs>
                <w:tab w:val="center" w:pos="4677"/>
                <w:tab w:val="right" w:pos="9355"/>
              </w:tabs>
              <w:spacing w:after="200" w:line="276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чел./%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85" w:rsidRPr="00994785" w:rsidRDefault="00994785" w:rsidP="00994785">
            <w:pPr>
              <w:tabs>
                <w:tab w:val="center" w:pos="4677"/>
                <w:tab w:val="right" w:pos="9355"/>
              </w:tabs>
              <w:spacing w:after="200" w:line="276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994785" w:rsidRPr="00994785" w:rsidTr="00233B43">
        <w:trPr>
          <w:jc w:val="center"/>
        </w:trPr>
        <w:tc>
          <w:tcPr>
            <w:tcW w:w="9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85" w:rsidRPr="00994785" w:rsidRDefault="00994785" w:rsidP="00334CFC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85" w:rsidRPr="00994785" w:rsidRDefault="00994785" w:rsidP="00334CFC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докторов наук – до 40 лет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85" w:rsidRPr="00994785" w:rsidRDefault="00994785" w:rsidP="00994785">
            <w:pPr>
              <w:tabs>
                <w:tab w:val="center" w:pos="4677"/>
                <w:tab w:val="right" w:pos="9355"/>
              </w:tabs>
              <w:spacing w:after="200" w:line="276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чел./%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85" w:rsidRPr="00994785" w:rsidRDefault="00994785" w:rsidP="00994785">
            <w:pPr>
              <w:tabs>
                <w:tab w:val="center" w:pos="4677"/>
                <w:tab w:val="right" w:pos="9355"/>
              </w:tabs>
              <w:spacing w:after="200" w:line="276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994785" w:rsidRPr="00994785" w:rsidTr="00233B43">
        <w:trPr>
          <w:jc w:val="center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85" w:rsidRPr="00994785" w:rsidRDefault="00994785" w:rsidP="00334CFC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2.15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85" w:rsidRPr="00994785" w:rsidRDefault="00994785" w:rsidP="00334CFC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Число научных журналов, в том числе электронных, издаваемых образовательной организацией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85" w:rsidRPr="00994785" w:rsidRDefault="00994785" w:rsidP="00994785">
            <w:pPr>
              <w:tabs>
                <w:tab w:val="center" w:pos="4677"/>
                <w:tab w:val="right" w:pos="9355"/>
              </w:tabs>
              <w:spacing w:after="200" w:line="276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единиц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85" w:rsidRPr="00994785" w:rsidRDefault="00994785" w:rsidP="00994785">
            <w:pPr>
              <w:tabs>
                <w:tab w:val="center" w:pos="4677"/>
                <w:tab w:val="right" w:pos="9355"/>
              </w:tabs>
              <w:spacing w:after="200" w:line="276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994785" w:rsidRPr="00994785" w:rsidTr="00233B43">
        <w:trPr>
          <w:trHeight w:val="409"/>
          <w:jc w:val="center"/>
        </w:trPr>
        <w:tc>
          <w:tcPr>
            <w:tcW w:w="10065" w:type="dxa"/>
            <w:gridSpan w:val="6"/>
            <w:vAlign w:val="center"/>
          </w:tcPr>
          <w:p w:rsidR="00994785" w:rsidRPr="00994785" w:rsidRDefault="00994785" w:rsidP="00334CFC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3. Финансово-экономическая деятельность</w:t>
            </w:r>
          </w:p>
        </w:tc>
      </w:tr>
      <w:tr w:rsidR="00994785" w:rsidRPr="00994785" w:rsidTr="00233B43">
        <w:trPr>
          <w:jc w:val="center"/>
        </w:trPr>
        <w:tc>
          <w:tcPr>
            <w:tcW w:w="851" w:type="dxa"/>
            <w:gridSpan w:val="2"/>
          </w:tcPr>
          <w:p w:rsidR="00994785" w:rsidRPr="00994785" w:rsidRDefault="00994785" w:rsidP="00334CFC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3.1</w:t>
            </w:r>
          </w:p>
        </w:tc>
        <w:tc>
          <w:tcPr>
            <w:tcW w:w="5526" w:type="dxa"/>
            <w:gridSpan w:val="2"/>
          </w:tcPr>
          <w:p w:rsidR="00994785" w:rsidRPr="00994785" w:rsidRDefault="00994785" w:rsidP="00334CFC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1561" w:type="dxa"/>
          </w:tcPr>
          <w:p w:rsidR="00994785" w:rsidRPr="00994785" w:rsidRDefault="00994785" w:rsidP="00994785">
            <w:pPr>
              <w:tabs>
                <w:tab w:val="center" w:pos="4677"/>
                <w:tab w:val="right" w:pos="9355"/>
              </w:tabs>
              <w:spacing w:after="200" w:line="276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тыс. руб.</w:t>
            </w:r>
          </w:p>
        </w:tc>
        <w:tc>
          <w:tcPr>
            <w:tcW w:w="2127" w:type="dxa"/>
          </w:tcPr>
          <w:p w:rsidR="00994785" w:rsidRPr="00994785" w:rsidRDefault="00994785" w:rsidP="00994785">
            <w:pPr>
              <w:tabs>
                <w:tab w:val="center" w:pos="4677"/>
                <w:tab w:val="right" w:pos="9355"/>
              </w:tabs>
              <w:spacing w:after="200" w:line="276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67558,25</w:t>
            </w:r>
          </w:p>
        </w:tc>
      </w:tr>
      <w:tr w:rsidR="00994785" w:rsidRPr="00994785" w:rsidTr="00233B43">
        <w:trPr>
          <w:jc w:val="center"/>
        </w:trPr>
        <w:tc>
          <w:tcPr>
            <w:tcW w:w="851" w:type="dxa"/>
            <w:gridSpan w:val="2"/>
          </w:tcPr>
          <w:p w:rsidR="00994785" w:rsidRPr="00994785" w:rsidRDefault="00994785" w:rsidP="00334CFC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3.2</w:t>
            </w:r>
          </w:p>
        </w:tc>
        <w:tc>
          <w:tcPr>
            <w:tcW w:w="5526" w:type="dxa"/>
            <w:gridSpan w:val="2"/>
          </w:tcPr>
          <w:p w:rsidR="00994785" w:rsidRPr="00994785" w:rsidRDefault="00994785" w:rsidP="00334CFC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Доходы образовательной организации по всем видам финансового обеспечения (деятельности) в расчете на одного научно-педагогического работника</w:t>
            </w:r>
          </w:p>
        </w:tc>
        <w:tc>
          <w:tcPr>
            <w:tcW w:w="1561" w:type="dxa"/>
          </w:tcPr>
          <w:p w:rsidR="00994785" w:rsidRPr="00994785" w:rsidRDefault="00994785" w:rsidP="00994785">
            <w:pPr>
              <w:tabs>
                <w:tab w:val="center" w:pos="4677"/>
                <w:tab w:val="right" w:pos="9355"/>
              </w:tabs>
              <w:spacing w:after="200" w:line="276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тыс. руб.</w:t>
            </w:r>
          </w:p>
        </w:tc>
        <w:tc>
          <w:tcPr>
            <w:tcW w:w="2127" w:type="dxa"/>
          </w:tcPr>
          <w:p w:rsidR="00994785" w:rsidRPr="00994785" w:rsidRDefault="00994785" w:rsidP="00994785">
            <w:pPr>
              <w:tabs>
                <w:tab w:val="center" w:pos="4677"/>
                <w:tab w:val="right" w:pos="9355"/>
              </w:tabs>
              <w:spacing w:after="200" w:line="276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1206,40</w:t>
            </w:r>
          </w:p>
        </w:tc>
      </w:tr>
      <w:tr w:rsidR="00994785" w:rsidRPr="00994785" w:rsidTr="00611778">
        <w:trPr>
          <w:trHeight w:val="1519"/>
          <w:jc w:val="center"/>
        </w:trPr>
        <w:tc>
          <w:tcPr>
            <w:tcW w:w="851" w:type="dxa"/>
            <w:gridSpan w:val="2"/>
          </w:tcPr>
          <w:p w:rsidR="00994785" w:rsidRPr="00994785" w:rsidRDefault="00994785" w:rsidP="00334CFC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3.3</w:t>
            </w:r>
          </w:p>
        </w:tc>
        <w:tc>
          <w:tcPr>
            <w:tcW w:w="5526" w:type="dxa"/>
            <w:gridSpan w:val="2"/>
          </w:tcPr>
          <w:p w:rsidR="00994785" w:rsidRPr="00994785" w:rsidRDefault="00994785" w:rsidP="00334CFC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Доходы образовательной организации из средств от приносящей доход деятельности в расчете на одного научно-педагогического работника</w:t>
            </w:r>
          </w:p>
        </w:tc>
        <w:tc>
          <w:tcPr>
            <w:tcW w:w="1561" w:type="dxa"/>
          </w:tcPr>
          <w:p w:rsidR="00994785" w:rsidRPr="00994785" w:rsidRDefault="00994785" w:rsidP="00994785">
            <w:pPr>
              <w:tabs>
                <w:tab w:val="center" w:pos="4677"/>
                <w:tab w:val="right" w:pos="9355"/>
              </w:tabs>
              <w:spacing w:after="200" w:line="276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тыс. руб.</w:t>
            </w:r>
          </w:p>
        </w:tc>
        <w:tc>
          <w:tcPr>
            <w:tcW w:w="2127" w:type="dxa"/>
          </w:tcPr>
          <w:p w:rsidR="00994785" w:rsidRPr="00994785" w:rsidRDefault="00994785" w:rsidP="00994785">
            <w:pPr>
              <w:tabs>
                <w:tab w:val="center" w:pos="4677"/>
                <w:tab w:val="right" w:pos="9355"/>
              </w:tabs>
              <w:spacing w:after="200" w:line="276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73,55</w:t>
            </w:r>
          </w:p>
        </w:tc>
      </w:tr>
      <w:tr w:rsidR="00994785" w:rsidRPr="00994785" w:rsidTr="00611778">
        <w:trPr>
          <w:trHeight w:val="254"/>
          <w:jc w:val="center"/>
        </w:trPr>
        <w:tc>
          <w:tcPr>
            <w:tcW w:w="10065" w:type="dxa"/>
            <w:gridSpan w:val="6"/>
          </w:tcPr>
          <w:p w:rsidR="00994785" w:rsidRPr="00994785" w:rsidRDefault="00994785" w:rsidP="00334CFC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 xml:space="preserve">4. Инфраструктура  </w:t>
            </w:r>
          </w:p>
        </w:tc>
      </w:tr>
      <w:tr w:rsidR="00994785" w:rsidRPr="00994785" w:rsidTr="00233B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4785" w:rsidRPr="00994785" w:rsidRDefault="00994785" w:rsidP="00334C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4.1</w:t>
            </w: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4785" w:rsidRPr="00994785" w:rsidRDefault="00994785" w:rsidP="00334CF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Общая площадь помещений, в которых осуществляется образовательная деятельность, в расчете на одного слушателя, в том числе: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4785" w:rsidRPr="00994785" w:rsidRDefault="00994785" w:rsidP="0099478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Все здание: 1349,4 кв.</w:t>
            </w:r>
            <w:r w:rsidR="00DD54B2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994785">
              <w:rPr>
                <w:rFonts w:eastAsia="Times New Roman" w:cs="Times New Roman"/>
                <w:szCs w:val="28"/>
                <w:lang w:eastAsia="ru-RU"/>
              </w:rPr>
              <w:t xml:space="preserve">м </w:t>
            </w:r>
          </w:p>
          <w:p w:rsidR="00994785" w:rsidRPr="00994785" w:rsidRDefault="00994785" w:rsidP="0099478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Уч. аудитории: 415,9 кв.</w:t>
            </w:r>
            <w:r w:rsidR="00DD54B2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994785">
              <w:rPr>
                <w:rFonts w:eastAsia="Times New Roman" w:cs="Times New Roman"/>
                <w:szCs w:val="28"/>
                <w:lang w:eastAsia="ru-RU"/>
              </w:rPr>
              <w:t>м</w:t>
            </w:r>
          </w:p>
          <w:p w:rsidR="00994785" w:rsidRPr="00994785" w:rsidRDefault="00994785" w:rsidP="00DD54B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Уч. ауд./165: 2,52 кв.</w:t>
            </w:r>
            <w:r w:rsidR="00DD54B2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994785">
              <w:rPr>
                <w:rFonts w:eastAsia="Times New Roman" w:cs="Times New Roman"/>
                <w:szCs w:val="28"/>
                <w:lang w:eastAsia="ru-RU"/>
              </w:rPr>
              <w:t>м/чел</w:t>
            </w:r>
            <w:r w:rsidR="00DD54B2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</w:tr>
      <w:tr w:rsidR="00994785" w:rsidRPr="00994785" w:rsidTr="00233B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4785" w:rsidRPr="00994785" w:rsidRDefault="00994785" w:rsidP="00334C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lastRenderedPageBreak/>
              <w:t>4.1.1</w:t>
            </w: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4785" w:rsidRPr="00994785" w:rsidRDefault="00994785" w:rsidP="00334CF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Имеющихся у образовательной организации на праве собственности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4785" w:rsidRPr="00994785" w:rsidRDefault="00994785" w:rsidP="0099478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0 кв. м</w:t>
            </w:r>
          </w:p>
        </w:tc>
      </w:tr>
      <w:tr w:rsidR="00994785" w:rsidRPr="00994785" w:rsidTr="00233B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4785" w:rsidRPr="00994785" w:rsidRDefault="00994785" w:rsidP="00334C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4.1.2</w:t>
            </w: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4785" w:rsidRPr="00994785" w:rsidRDefault="00994785" w:rsidP="00334CF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Закрепленных за образовательной организацией на праве оперативного управления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4785" w:rsidRPr="00994785" w:rsidRDefault="00994785" w:rsidP="0099478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 xml:space="preserve">Все здание: 1349,4 кв.м. </w:t>
            </w:r>
          </w:p>
          <w:p w:rsidR="00994785" w:rsidRPr="00994785" w:rsidRDefault="00994785" w:rsidP="0099478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Уч. аудитории: 415,9 кв.м.</w:t>
            </w:r>
          </w:p>
          <w:p w:rsidR="00994785" w:rsidRPr="00994785" w:rsidRDefault="00994785" w:rsidP="0099478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Уч. ауд./165: 2,52 кв.м./чел</w:t>
            </w:r>
          </w:p>
        </w:tc>
      </w:tr>
      <w:tr w:rsidR="00994785" w:rsidRPr="00994785" w:rsidTr="00233B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4785" w:rsidRPr="00994785" w:rsidRDefault="00994785" w:rsidP="00334C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4.1.3</w:t>
            </w: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4785" w:rsidRPr="00994785" w:rsidRDefault="00994785" w:rsidP="00334CF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Предоставленных образовательной организации в аренду, безвозмездное пользование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4785" w:rsidRPr="00994785" w:rsidRDefault="00994785" w:rsidP="0099478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0 кв. м</w:t>
            </w:r>
          </w:p>
        </w:tc>
      </w:tr>
      <w:tr w:rsidR="00994785" w:rsidRPr="00994785" w:rsidTr="00233B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4785" w:rsidRPr="00994785" w:rsidRDefault="00994785" w:rsidP="00334C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4.2</w:t>
            </w: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4785" w:rsidRPr="00994785" w:rsidRDefault="00994785" w:rsidP="00334CF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Количество экземпляров печатных учебных изданий (включая учебники и учебные пособия) из общего количества единиц хранения библиотечного фонда, состоящих на учете, в расчете на одного слушателя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4785" w:rsidRPr="00994785" w:rsidRDefault="00994785" w:rsidP="0099478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Весь фонд: 19651 ед.</w:t>
            </w:r>
          </w:p>
          <w:p w:rsidR="00994785" w:rsidRPr="00994785" w:rsidRDefault="00994785" w:rsidP="0099478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Печ. уч. издания: 7731 ед</w:t>
            </w:r>
            <w:r w:rsidR="00DD54B2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994785" w:rsidRPr="00994785" w:rsidRDefault="00994785" w:rsidP="0099478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Печ.</w:t>
            </w:r>
            <w:r w:rsidR="00DD54B2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994785">
              <w:rPr>
                <w:rFonts w:eastAsia="Times New Roman" w:cs="Times New Roman"/>
                <w:szCs w:val="28"/>
                <w:lang w:eastAsia="ru-RU"/>
              </w:rPr>
              <w:t>уч.</w:t>
            </w:r>
            <w:r w:rsidR="00DD54B2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994785">
              <w:rPr>
                <w:rFonts w:eastAsia="Times New Roman" w:cs="Times New Roman"/>
                <w:szCs w:val="28"/>
                <w:lang w:eastAsia="ru-RU"/>
              </w:rPr>
              <w:t>изд</w:t>
            </w:r>
            <w:r w:rsidR="00DD54B2">
              <w:rPr>
                <w:rFonts w:eastAsia="Times New Roman" w:cs="Times New Roman"/>
                <w:szCs w:val="28"/>
                <w:lang w:eastAsia="ru-RU"/>
              </w:rPr>
              <w:t>.</w:t>
            </w:r>
            <w:r w:rsidRPr="00994785">
              <w:rPr>
                <w:rFonts w:eastAsia="Times New Roman" w:cs="Times New Roman"/>
                <w:szCs w:val="28"/>
                <w:lang w:eastAsia="ru-RU"/>
              </w:rPr>
              <w:t>/165 чел: 53 ед.</w:t>
            </w:r>
          </w:p>
        </w:tc>
      </w:tr>
      <w:tr w:rsidR="00994785" w:rsidRPr="00994785" w:rsidTr="00233B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4785" w:rsidRPr="00994785" w:rsidRDefault="00994785" w:rsidP="00334C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4.3</w:t>
            </w: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4785" w:rsidRPr="00994785" w:rsidRDefault="00994785" w:rsidP="00334CF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Количество электронных учебных изданий (включая учебники и учебные пособия)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4785" w:rsidRPr="00994785" w:rsidRDefault="00994785" w:rsidP="0099478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268 единиц</w:t>
            </w:r>
          </w:p>
        </w:tc>
      </w:tr>
      <w:tr w:rsidR="00994785" w:rsidRPr="00994785" w:rsidTr="00233B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4785" w:rsidRPr="00994785" w:rsidRDefault="00994785" w:rsidP="00334C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4.4</w:t>
            </w: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4785" w:rsidRPr="00994785" w:rsidRDefault="00994785" w:rsidP="00334CF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Численность/удельный вес численности слушателей, проживающих в общежитиях, в общей численности слушателей, нуждающихся в общежитиях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4785" w:rsidRPr="00994785" w:rsidRDefault="00994785" w:rsidP="0099478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94785">
              <w:rPr>
                <w:rFonts w:eastAsia="Times New Roman" w:cs="Times New Roman"/>
                <w:szCs w:val="28"/>
                <w:lang w:eastAsia="ru-RU"/>
              </w:rPr>
              <w:t>Нет общежития</w:t>
            </w:r>
          </w:p>
        </w:tc>
      </w:tr>
    </w:tbl>
    <w:p w:rsidR="00994785" w:rsidRPr="00994785" w:rsidRDefault="00994785" w:rsidP="00DD54B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 w:cs="Times New Roman"/>
          <w:sz w:val="20"/>
          <w:szCs w:val="20"/>
          <w:lang w:eastAsia="ru-RU"/>
        </w:rPr>
      </w:pPr>
    </w:p>
    <w:sectPr w:rsidR="00994785" w:rsidRPr="00994785" w:rsidSect="00611778">
      <w:pgSz w:w="11906" w:h="16838"/>
      <w:pgMar w:top="1134" w:right="1134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6EC" w:rsidRDefault="006116EC" w:rsidP="00A049D8">
      <w:pPr>
        <w:spacing w:line="240" w:lineRule="auto"/>
      </w:pPr>
      <w:r>
        <w:separator/>
      </w:r>
    </w:p>
  </w:endnote>
  <w:endnote w:type="continuationSeparator" w:id="0">
    <w:p w:rsidR="006116EC" w:rsidRDefault="006116EC" w:rsidP="00A049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altName w:val="Courier New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4844771"/>
      <w:docPartObj>
        <w:docPartGallery w:val="Page Numbers (Bottom of Page)"/>
        <w:docPartUnique/>
      </w:docPartObj>
    </w:sdtPr>
    <w:sdtEndPr/>
    <w:sdtContent>
      <w:p w:rsidR="009F2EE8" w:rsidRPr="00207D57" w:rsidRDefault="009F2EE8">
        <w:pPr>
          <w:pStyle w:val="ae"/>
          <w:jc w:val="right"/>
        </w:pPr>
        <w:r w:rsidRPr="00207D57">
          <w:fldChar w:fldCharType="begin"/>
        </w:r>
        <w:r w:rsidRPr="00207D57">
          <w:instrText>PAGE   \* MERGEFORMAT</w:instrText>
        </w:r>
        <w:r w:rsidRPr="00207D57">
          <w:fldChar w:fldCharType="separate"/>
        </w:r>
        <w:r w:rsidR="00F7450B">
          <w:rPr>
            <w:noProof/>
          </w:rPr>
          <w:t>2</w:t>
        </w:r>
        <w:r w:rsidRPr="00207D57">
          <w:fldChar w:fldCharType="end"/>
        </w:r>
      </w:p>
    </w:sdtContent>
  </w:sdt>
  <w:p w:rsidR="009F2EE8" w:rsidRDefault="009F2EE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6EC" w:rsidRDefault="006116EC" w:rsidP="00A049D8">
      <w:pPr>
        <w:spacing w:line="240" w:lineRule="auto"/>
      </w:pPr>
      <w:r>
        <w:separator/>
      </w:r>
    </w:p>
  </w:footnote>
  <w:footnote w:type="continuationSeparator" w:id="0">
    <w:p w:rsidR="006116EC" w:rsidRDefault="006116EC" w:rsidP="00A049D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4BB7"/>
    <w:multiLevelType w:val="hybridMultilevel"/>
    <w:tmpl w:val="F7D66F58"/>
    <w:lvl w:ilvl="0" w:tplc="ECD07C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4E6650"/>
    <w:multiLevelType w:val="hybridMultilevel"/>
    <w:tmpl w:val="A6E426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8EE28C6"/>
    <w:multiLevelType w:val="hybridMultilevel"/>
    <w:tmpl w:val="BF689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E61F8"/>
    <w:multiLevelType w:val="hybridMultilevel"/>
    <w:tmpl w:val="081E9FD4"/>
    <w:lvl w:ilvl="0" w:tplc="03CE40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57791F"/>
    <w:multiLevelType w:val="hybridMultilevel"/>
    <w:tmpl w:val="F10858E8"/>
    <w:lvl w:ilvl="0" w:tplc="ECD07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25C93"/>
    <w:multiLevelType w:val="hybridMultilevel"/>
    <w:tmpl w:val="5E5ECBA6"/>
    <w:lvl w:ilvl="0" w:tplc="ECD07C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3830B53"/>
    <w:multiLevelType w:val="hybridMultilevel"/>
    <w:tmpl w:val="5D10B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BB87D37"/>
    <w:multiLevelType w:val="hybridMultilevel"/>
    <w:tmpl w:val="13586634"/>
    <w:lvl w:ilvl="0" w:tplc="ECD07C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2BC20FE"/>
    <w:multiLevelType w:val="hybridMultilevel"/>
    <w:tmpl w:val="E9C246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1D84EFE"/>
    <w:multiLevelType w:val="hybridMultilevel"/>
    <w:tmpl w:val="601222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39C6911"/>
    <w:multiLevelType w:val="hybridMultilevel"/>
    <w:tmpl w:val="21B22934"/>
    <w:lvl w:ilvl="0" w:tplc="ECD07C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73918AD"/>
    <w:multiLevelType w:val="hybridMultilevel"/>
    <w:tmpl w:val="CD1AE5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16A20"/>
    <w:multiLevelType w:val="hybridMultilevel"/>
    <w:tmpl w:val="4F9EDA5A"/>
    <w:lvl w:ilvl="0" w:tplc="AFA01C04">
      <w:start w:val="1"/>
      <w:numFmt w:val="bullet"/>
      <w:lvlText w:val="-"/>
      <w:lvlJc w:val="left"/>
      <w:pPr>
        <w:ind w:left="1429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1EA5068"/>
    <w:multiLevelType w:val="hybridMultilevel"/>
    <w:tmpl w:val="C58C3B68"/>
    <w:lvl w:ilvl="0" w:tplc="ECD07C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21A708A"/>
    <w:multiLevelType w:val="hybridMultilevel"/>
    <w:tmpl w:val="7B2CEA66"/>
    <w:lvl w:ilvl="0" w:tplc="04190013">
      <w:start w:val="1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2092E3D"/>
    <w:multiLevelType w:val="hybridMultilevel"/>
    <w:tmpl w:val="23C210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2367E01"/>
    <w:multiLevelType w:val="hybridMultilevel"/>
    <w:tmpl w:val="A6F2444C"/>
    <w:lvl w:ilvl="0" w:tplc="ECD07C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73A3DFC"/>
    <w:multiLevelType w:val="hybridMultilevel"/>
    <w:tmpl w:val="38822C2E"/>
    <w:lvl w:ilvl="0" w:tplc="ECD07C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CE3666E"/>
    <w:multiLevelType w:val="hybridMultilevel"/>
    <w:tmpl w:val="BE148B3A"/>
    <w:lvl w:ilvl="0" w:tplc="ECD07C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14"/>
  </w:num>
  <w:num w:numId="5">
    <w:abstractNumId w:val="8"/>
  </w:num>
  <w:num w:numId="6">
    <w:abstractNumId w:val="1"/>
  </w:num>
  <w:num w:numId="7">
    <w:abstractNumId w:val="9"/>
  </w:num>
  <w:num w:numId="8">
    <w:abstractNumId w:val="6"/>
  </w:num>
  <w:num w:numId="9">
    <w:abstractNumId w:val="2"/>
  </w:num>
  <w:num w:numId="10">
    <w:abstractNumId w:val="13"/>
  </w:num>
  <w:num w:numId="11">
    <w:abstractNumId w:val="5"/>
  </w:num>
  <w:num w:numId="12">
    <w:abstractNumId w:val="17"/>
  </w:num>
  <w:num w:numId="13">
    <w:abstractNumId w:val="10"/>
  </w:num>
  <w:num w:numId="14">
    <w:abstractNumId w:val="4"/>
  </w:num>
  <w:num w:numId="15">
    <w:abstractNumId w:val="0"/>
  </w:num>
  <w:num w:numId="16">
    <w:abstractNumId w:val="18"/>
  </w:num>
  <w:num w:numId="17">
    <w:abstractNumId w:val="16"/>
  </w:num>
  <w:num w:numId="18">
    <w:abstractNumId w:val="1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313"/>
    <w:rsid w:val="00004602"/>
    <w:rsid w:val="00007AD5"/>
    <w:rsid w:val="00014775"/>
    <w:rsid w:val="00020BDD"/>
    <w:rsid w:val="00030EF8"/>
    <w:rsid w:val="000370E0"/>
    <w:rsid w:val="00047DB6"/>
    <w:rsid w:val="00061699"/>
    <w:rsid w:val="000741D3"/>
    <w:rsid w:val="000744D9"/>
    <w:rsid w:val="00082D53"/>
    <w:rsid w:val="00095425"/>
    <w:rsid w:val="000B4E55"/>
    <w:rsid w:val="000C1E03"/>
    <w:rsid w:val="000C6954"/>
    <w:rsid w:val="000F1E46"/>
    <w:rsid w:val="00113AB4"/>
    <w:rsid w:val="00115786"/>
    <w:rsid w:val="0012178E"/>
    <w:rsid w:val="0012499A"/>
    <w:rsid w:val="00125FC8"/>
    <w:rsid w:val="00142492"/>
    <w:rsid w:val="00172B76"/>
    <w:rsid w:val="001927D7"/>
    <w:rsid w:val="001963EE"/>
    <w:rsid w:val="001968A5"/>
    <w:rsid w:val="001C2BB2"/>
    <w:rsid w:val="001C7E7A"/>
    <w:rsid w:val="001E039E"/>
    <w:rsid w:val="001E2E2F"/>
    <w:rsid w:val="001E514C"/>
    <w:rsid w:val="001F2604"/>
    <w:rsid w:val="001F2BBE"/>
    <w:rsid w:val="00207D57"/>
    <w:rsid w:val="00211222"/>
    <w:rsid w:val="00233B43"/>
    <w:rsid w:val="00246F21"/>
    <w:rsid w:val="002478A8"/>
    <w:rsid w:val="0025658C"/>
    <w:rsid w:val="00262200"/>
    <w:rsid w:val="002B4020"/>
    <w:rsid w:val="002B7C12"/>
    <w:rsid w:val="002E14FC"/>
    <w:rsid w:val="002F3868"/>
    <w:rsid w:val="002F714A"/>
    <w:rsid w:val="0030101B"/>
    <w:rsid w:val="003122CA"/>
    <w:rsid w:val="00333F80"/>
    <w:rsid w:val="00334CFC"/>
    <w:rsid w:val="00363C8D"/>
    <w:rsid w:val="0036440D"/>
    <w:rsid w:val="0036460A"/>
    <w:rsid w:val="00381B98"/>
    <w:rsid w:val="0039017E"/>
    <w:rsid w:val="003A27FC"/>
    <w:rsid w:val="003A3034"/>
    <w:rsid w:val="003B62C4"/>
    <w:rsid w:val="003C59F4"/>
    <w:rsid w:val="003D0D42"/>
    <w:rsid w:val="003D69E2"/>
    <w:rsid w:val="003E1D30"/>
    <w:rsid w:val="003E5156"/>
    <w:rsid w:val="003F16FF"/>
    <w:rsid w:val="004004C1"/>
    <w:rsid w:val="004005D9"/>
    <w:rsid w:val="00400B36"/>
    <w:rsid w:val="00414E1D"/>
    <w:rsid w:val="00420FA4"/>
    <w:rsid w:val="00425043"/>
    <w:rsid w:val="00461E4B"/>
    <w:rsid w:val="00462E50"/>
    <w:rsid w:val="00484087"/>
    <w:rsid w:val="004923A0"/>
    <w:rsid w:val="00495365"/>
    <w:rsid w:val="004972C1"/>
    <w:rsid w:val="004D6D23"/>
    <w:rsid w:val="004E6532"/>
    <w:rsid w:val="0052132A"/>
    <w:rsid w:val="0053011E"/>
    <w:rsid w:val="00533A5E"/>
    <w:rsid w:val="0055550E"/>
    <w:rsid w:val="00557B0A"/>
    <w:rsid w:val="00561C14"/>
    <w:rsid w:val="0056491A"/>
    <w:rsid w:val="00566216"/>
    <w:rsid w:val="005663E5"/>
    <w:rsid w:val="00575483"/>
    <w:rsid w:val="005A29F0"/>
    <w:rsid w:val="005A4810"/>
    <w:rsid w:val="005A53BD"/>
    <w:rsid w:val="005B15AF"/>
    <w:rsid w:val="005B2B3E"/>
    <w:rsid w:val="005B71C8"/>
    <w:rsid w:val="005C1517"/>
    <w:rsid w:val="005D5CA1"/>
    <w:rsid w:val="006116EC"/>
    <w:rsid w:val="00611778"/>
    <w:rsid w:val="0061796A"/>
    <w:rsid w:val="00620A48"/>
    <w:rsid w:val="00635899"/>
    <w:rsid w:val="0065474A"/>
    <w:rsid w:val="00663E08"/>
    <w:rsid w:val="00667ECC"/>
    <w:rsid w:val="00673931"/>
    <w:rsid w:val="00677A47"/>
    <w:rsid w:val="006958B4"/>
    <w:rsid w:val="00696327"/>
    <w:rsid w:val="006B200F"/>
    <w:rsid w:val="006B535E"/>
    <w:rsid w:val="006C4537"/>
    <w:rsid w:val="006E5C0E"/>
    <w:rsid w:val="007330A6"/>
    <w:rsid w:val="00743FF6"/>
    <w:rsid w:val="0075524F"/>
    <w:rsid w:val="00761533"/>
    <w:rsid w:val="0077450E"/>
    <w:rsid w:val="007A05A6"/>
    <w:rsid w:val="007A14C6"/>
    <w:rsid w:val="007A1BE5"/>
    <w:rsid w:val="007A4030"/>
    <w:rsid w:val="007C2BED"/>
    <w:rsid w:val="007C5CA3"/>
    <w:rsid w:val="007D1E71"/>
    <w:rsid w:val="007D38F8"/>
    <w:rsid w:val="007D5452"/>
    <w:rsid w:val="007F3F95"/>
    <w:rsid w:val="00811A89"/>
    <w:rsid w:val="008150F6"/>
    <w:rsid w:val="00817070"/>
    <w:rsid w:val="00840FBD"/>
    <w:rsid w:val="008474FF"/>
    <w:rsid w:val="00881A2B"/>
    <w:rsid w:val="0089340A"/>
    <w:rsid w:val="008A2E1F"/>
    <w:rsid w:val="008C585D"/>
    <w:rsid w:val="008F11D6"/>
    <w:rsid w:val="008F276F"/>
    <w:rsid w:val="009164C2"/>
    <w:rsid w:val="0092230B"/>
    <w:rsid w:val="00926021"/>
    <w:rsid w:val="00947740"/>
    <w:rsid w:val="009926BC"/>
    <w:rsid w:val="00993CB6"/>
    <w:rsid w:val="00994785"/>
    <w:rsid w:val="009C55D2"/>
    <w:rsid w:val="009D1EF7"/>
    <w:rsid w:val="009D778B"/>
    <w:rsid w:val="009E3C9E"/>
    <w:rsid w:val="009E3F4A"/>
    <w:rsid w:val="009E45D3"/>
    <w:rsid w:val="009F2EE8"/>
    <w:rsid w:val="00A049D8"/>
    <w:rsid w:val="00A061E3"/>
    <w:rsid w:val="00A108C6"/>
    <w:rsid w:val="00A14129"/>
    <w:rsid w:val="00A2109C"/>
    <w:rsid w:val="00A2446A"/>
    <w:rsid w:val="00A27732"/>
    <w:rsid w:val="00A312C1"/>
    <w:rsid w:val="00A37171"/>
    <w:rsid w:val="00A37A2B"/>
    <w:rsid w:val="00A54C20"/>
    <w:rsid w:val="00A77BC1"/>
    <w:rsid w:val="00A9065B"/>
    <w:rsid w:val="00A91A73"/>
    <w:rsid w:val="00AA352E"/>
    <w:rsid w:val="00AB0C7A"/>
    <w:rsid w:val="00AC1011"/>
    <w:rsid w:val="00AE042D"/>
    <w:rsid w:val="00AF02EE"/>
    <w:rsid w:val="00AF65B8"/>
    <w:rsid w:val="00AF72B6"/>
    <w:rsid w:val="00B22752"/>
    <w:rsid w:val="00B273FD"/>
    <w:rsid w:val="00B303FA"/>
    <w:rsid w:val="00B3233C"/>
    <w:rsid w:val="00B35313"/>
    <w:rsid w:val="00B400DC"/>
    <w:rsid w:val="00B56DD5"/>
    <w:rsid w:val="00B721AC"/>
    <w:rsid w:val="00B73BF6"/>
    <w:rsid w:val="00B77CA5"/>
    <w:rsid w:val="00BB6499"/>
    <w:rsid w:val="00BC7AFD"/>
    <w:rsid w:val="00BE398C"/>
    <w:rsid w:val="00BF2FF2"/>
    <w:rsid w:val="00BF7CE7"/>
    <w:rsid w:val="00C10D18"/>
    <w:rsid w:val="00C32763"/>
    <w:rsid w:val="00C7228F"/>
    <w:rsid w:val="00C75317"/>
    <w:rsid w:val="00C846EC"/>
    <w:rsid w:val="00CA0D98"/>
    <w:rsid w:val="00CA1C0A"/>
    <w:rsid w:val="00CA3D40"/>
    <w:rsid w:val="00CA551D"/>
    <w:rsid w:val="00CB159B"/>
    <w:rsid w:val="00CB421F"/>
    <w:rsid w:val="00CC10A0"/>
    <w:rsid w:val="00CC1AAF"/>
    <w:rsid w:val="00CD5B9F"/>
    <w:rsid w:val="00CD6A52"/>
    <w:rsid w:val="00CE6975"/>
    <w:rsid w:val="00CF184A"/>
    <w:rsid w:val="00CF373E"/>
    <w:rsid w:val="00CF5373"/>
    <w:rsid w:val="00D00537"/>
    <w:rsid w:val="00D153FF"/>
    <w:rsid w:val="00D1586F"/>
    <w:rsid w:val="00D1797D"/>
    <w:rsid w:val="00D20DDE"/>
    <w:rsid w:val="00D23B60"/>
    <w:rsid w:val="00D577AB"/>
    <w:rsid w:val="00D724BC"/>
    <w:rsid w:val="00D774C0"/>
    <w:rsid w:val="00D77D05"/>
    <w:rsid w:val="00D85A79"/>
    <w:rsid w:val="00DC09D4"/>
    <w:rsid w:val="00DD54B2"/>
    <w:rsid w:val="00DD5A98"/>
    <w:rsid w:val="00DE1C51"/>
    <w:rsid w:val="00DF3CC1"/>
    <w:rsid w:val="00DF6FD9"/>
    <w:rsid w:val="00E05D11"/>
    <w:rsid w:val="00E136F7"/>
    <w:rsid w:val="00E20C6A"/>
    <w:rsid w:val="00E341B2"/>
    <w:rsid w:val="00E371D2"/>
    <w:rsid w:val="00E402DE"/>
    <w:rsid w:val="00E81D88"/>
    <w:rsid w:val="00E85784"/>
    <w:rsid w:val="00EA7976"/>
    <w:rsid w:val="00EC687C"/>
    <w:rsid w:val="00ED30FF"/>
    <w:rsid w:val="00EE1FCD"/>
    <w:rsid w:val="00F01C6A"/>
    <w:rsid w:val="00F174CC"/>
    <w:rsid w:val="00F337DA"/>
    <w:rsid w:val="00F43AF0"/>
    <w:rsid w:val="00F64A73"/>
    <w:rsid w:val="00F70320"/>
    <w:rsid w:val="00F73007"/>
    <w:rsid w:val="00F7450B"/>
    <w:rsid w:val="00F92F8E"/>
    <w:rsid w:val="00F94266"/>
    <w:rsid w:val="00FC4817"/>
    <w:rsid w:val="00FC4EC0"/>
    <w:rsid w:val="00FE4197"/>
    <w:rsid w:val="00FE6804"/>
    <w:rsid w:val="00FF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5E5EA5"/>
  <w15:docId w15:val="{62255335-7A88-4648-A159-4B347D02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4C0"/>
    <w:pPr>
      <w:spacing w:after="0" w:line="36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7AD5"/>
    <w:pPr>
      <w:spacing w:line="240" w:lineRule="auto"/>
      <w:ind w:left="-709" w:right="-1050" w:firstLine="0"/>
      <w:jc w:val="center"/>
    </w:pPr>
    <w:rPr>
      <w:rFonts w:ascii="Garamond" w:eastAsia="Times New Roman" w:hAnsi="Garamond" w:cs="Times New Roman"/>
      <w:b/>
      <w:sz w:val="24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007AD5"/>
    <w:rPr>
      <w:rFonts w:ascii="Garamond" w:eastAsia="Times New Roman" w:hAnsi="Garamond" w:cs="Times New Roman"/>
      <w:b/>
      <w:sz w:val="24"/>
      <w:szCs w:val="20"/>
      <w:lang w:eastAsia="ru-RU"/>
    </w:rPr>
  </w:style>
  <w:style w:type="paragraph" w:styleId="a5">
    <w:name w:val="footnote text"/>
    <w:basedOn w:val="a"/>
    <w:link w:val="a6"/>
    <w:uiPriority w:val="99"/>
    <w:unhideWhenUsed/>
    <w:rsid w:val="00A049D8"/>
    <w:pPr>
      <w:spacing w:line="240" w:lineRule="auto"/>
      <w:ind w:firstLine="0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A049D8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unhideWhenUsed/>
    <w:rsid w:val="00A049D8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CD6A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6A5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663E5"/>
    <w:pPr>
      <w:spacing w:after="200" w:line="276" w:lineRule="auto"/>
      <w:ind w:left="720" w:firstLine="0"/>
      <w:contextualSpacing/>
    </w:pPr>
    <w:rPr>
      <w:rFonts w:ascii="Calibri" w:eastAsia="Calibri" w:hAnsi="Calibri" w:cs="Times New Roman"/>
      <w:sz w:val="22"/>
    </w:rPr>
  </w:style>
  <w:style w:type="table" w:styleId="ab">
    <w:name w:val="Table Grid"/>
    <w:basedOn w:val="a1"/>
    <w:uiPriority w:val="59"/>
    <w:rsid w:val="00ED3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F16FF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F16FF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3F16F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F16FF"/>
    <w:rPr>
      <w:rFonts w:ascii="Times New Roman" w:hAnsi="Times New Roman"/>
      <w:sz w:val="28"/>
    </w:rPr>
  </w:style>
  <w:style w:type="paragraph" w:styleId="af0">
    <w:name w:val="Body Text"/>
    <w:basedOn w:val="a"/>
    <w:link w:val="af1"/>
    <w:rsid w:val="00262200"/>
    <w:pPr>
      <w:spacing w:line="240" w:lineRule="auto"/>
      <w:ind w:firstLine="0"/>
      <w:jc w:val="both"/>
    </w:pPr>
    <w:rPr>
      <w:rFonts w:eastAsia="Times New Roman" w:cs="Times New Roman"/>
      <w:sz w:val="24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2622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Normal (Web)"/>
    <w:basedOn w:val="a"/>
    <w:uiPriority w:val="99"/>
    <w:unhideWhenUsed/>
    <w:rsid w:val="000C1E03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968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312C1"/>
  </w:style>
  <w:style w:type="paragraph" w:customStyle="1" w:styleId="ConsPlusNonformat">
    <w:name w:val="ConsPlusNonformat"/>
    <w:uiPriority w:val="99"/>
    <w:rsid w:val="008474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474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B6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01F63-E945-4FF2-8333-BF3128CC0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11514</Words>
  <Characters>65633</Characters>
  <Application>Microsoft Office Word</Application>
  <DocSecurity>0</DocSecurity>
  <Lines>546</Lines>
  <Paragraphs>153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В целях повышения престижа педагогической профессии, выявления и поддержки творч</vt:lpstr>
      <vt:lpstr>        за 2015 год</vt:lpstr>
    </vt:vector>
  </TitlesOfParts>
  <Company/>
  <LinksUpToDate>false</LinksUpToDate>
  <CharactersWithSpaces>76994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belyakov</cp:lastModifiedBy>
  <cp:revision>3</cp:revision>
  <cp:lastPrinted>2016-04-18T08:00:00Z</cp:lastPrinted>
  <dcterms:created xsi:type="dcterms:W3CDTF">2016-04-18T08:03:00Z</dcterms:created>
  <dcterms:modified xsi:type="dcterms:W3CDTF">2018-04-18T08:00:00Z</dcterms:modified>
</cp:coreProperties>
</file>