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66" w:rsidRDefault="00A24757" w:rsidP="00A24757">
      <w:pPr>
        <w:jc w:val="center"/>
        <w:rPr>
          <w:rFonts w:ascii="Times New Roman" w:hAnsi="Times New Roman" w:cs="Times New Roman"/>
          <w:b/>
          <w:sz w:val="24"/>
        </w:rPr>
      </w:pPr>
      <w:r w:rsidRPr="00A24757">
        <w:rPr>
          <w:rFonts w:ascii="Times New Roman" w:hAnsi="Times New Roman" w:cs="Times New Roman"/>
          <w:b/>
          <w:sz w:val="24"/>
        </w:rPr>
        <w:t>План работы учебно-методического объединения учителей химии Мурманской</w:t>
      </w:r>
      <w:r>
        <w:rPr>
          <w:rFonts w:ascii="Times New Roman" w:hAnsi="Times New Roman" w:cs="Times New Roman"/>
          <w:b/>
          <w:sz w:val="24"/>
        </w:rPr>
        <w:t xml:space="preserve"> области на 201</w:t>
      </w:r>
      <w:r w:rsidR="00C718FD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>-1</w:t>
      </w:r>
      <w:r w:rsidR="00C718FD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4"/>
        <w:gridCol w:w="5610"/>
        <w:gridCol w:w="2137"/>
      </w:tblGrid>
      <w:tr w:rsidR="00A2432B" w:rsidTr="000B0E43">
        <w:tc>
          <w:tcPr>
            <w:tcW w:w="1824" w:type="dxa"/>
          </w:tcPr>
          <w:p w:rsidR="00A24757" w:rsidRDefault="00A24757" w:rsidP="00A247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5610" w:type="dxa"/>
          </w:tcPr>
          <w:p w:rsidR="00A24757" w:rsidRDefault="00A24757" w:rsidP="00A247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</w:p>
        </w:tc>
        <w:tc>
          <w:tcPr>
            <w:tcW w:w="2137" w:type="dxa"/>
          </w:tcPr>
          <w:p w:rsidR="00A24757" w:rsidRDefault="00A24757" w:rsidP="00A2475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</w:tr>
      <w:tr w:rsidR="00A2432B" w:rsidTr="000B0E43">
        <w:tc>
          <w:tcPr>
            <w:tcW w:w="1824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4757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10" w:type="dxa"/>
          </w:tcPr>
          <w:p w:rsid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24757">
              <w:rPr>
                <w:rFonts w:ascii="Times New Roman" w:hAnsi="Times New Roman" w:cs="Times New Roman"/>
                <w:sz w:val="24"/>
              </w:rPr>
              <w:t>Организационное заседание УМО:</w:t>
            </w:r>
          </w:p>
          <w:p w:rsid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выборы руководителя, заместителей руководителя, секретаря УМО;</w:t>
            </w:r>
          </w:p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обсуждение плана работы УМО на 201</w:t>
            </w:r>
            <w:r w:rsidR="00C718F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-1</w:t>
            </w:r>
            <w:r w:rsidR="00C718FD">
              <w:rPr>
                <w:rFonts w:ascii="Times New Roman" w:hAnsi="Times New Roman" w:cs="Times New Roman"/>
                <w:sz w:val="24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</w:rPr>
              <w:t>учебный год</w:t>
            </w:r>
          </w:p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7" w:type="dxa"/>
          </w:tcPr>
          <w:p w:rsidR="00A24757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A24757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A2475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2432B" w:rsidTr="000B0E43">
        <w:tc>
          <w:tcPr>
            <w:tcW w:w="1824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610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75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757">
              <w:rPr>
                <w:rFonts w:ascii="Times New Roman" w:hAnsi="Times New Roman" w:cs="Times New Roman"/>
                <w:sz w:val="24"/>
                <w:szCs w:val="24"/>
              </w:rPr>
              <w:t>уждение предметно-содержательного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57">
              <w:rPr>
                <w:rFonts w:ascii="Times New Roman" w:hAnsi="Times New Roman" w:cs="Times New Roman"/>
                <w:sz w:val="24"/>
                <w:szCs w:val="24"/>
              </w:rPr>
              <w:t>анализа результатов ЕГЭ и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 аттестации учащихся, освоивших программы общего образования</w:t>
            </w:r>
          </w:p>
        </w:tc>
        <w:tc>
          <w:tcPr>
            <w:tcW w:w="2137" w:type="dxa"/>
          </w:tcPr>
          <w:p w:rsidR="00A24757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  <w:r w:rsidR="00A24757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="00A24757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2432B" w:rsidTr="000B0E43">
        <w:tc>
          <w:tcPr>
            <w:tcW w:w="1824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10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 мастер-классов по актуальным вопросам развития качества преподавания</w:t>
            </w:r>
          </w:p>
        </w:tc>
        <w:tc>
          <w:tcPr>
            <w:tcW w:w="2137" w:type="dxa"/>
          </w:tcPr>
          <w:p w:rsid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</w:t>
            </w:r>
            <w:r w:rsidR="00C718F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г. – </w:t>
            </w:r>
          </w:p>
          <w:p w:rsidR="00A24757" w:rsidRPr="00A24757" w:rsidRDefault="00A24757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</w:t>
            </w:r>
            <w:r w:rsidR="00C718F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A2432B" w:rsidTr="000B0E43">
        <w:tc>
          <w:tcPr>
            <w:tcW w:w="1824" w:type="dxa"/>
          </w:tcPr>
          <w:p w:rsidR="00A24757" w:rsidRP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10" w:type="dxa"/>
          </w:tcPr>
          <w:p w:rsidR="00A24757" w:rsidRPr="00A24757" w:rsidRDefault="00A24757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распространение опыта пилотных школ по переходу на ФГОС </w:t>
            </w:r>
            <w:r w:rsidR="00C718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 в </w:t>
            </w:r>
            <w:r w:rsidR="00C718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2137" w:type="dxa"/>
          </w:tcPr>
          <w:p w:rsidR="00A24757" w:rsidRDefault="00A24757" w:rsidP="00A2475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201</w:t>
            </w:r>
            <w:r w:rsidR="00C718FD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 г. – </w:t>
            </w:r>
          </w:p>
          <w:p w:rsidR="00A24757" w:rsidRPr="00A24757" w:rsidRDefault="00A24757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</w:t>
            </w:r>
            <w:r w:rsidR="00C718FD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</w:tc>
      </w:tr>
      <w:tr w:rsidR="000B0E43" w:rsidTr="000B0E43">
        <w:tc>
          <w:tcPr>
            <w:tcW w:w="1824" w:type="dxa"/>
          </w:tcPr>
          <w:p w:rsidR="000B0E43" w:rsidRPr="00A24757" w:rsidRDefault="00C718FD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B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0B0E43" w:rsidRPr="00A24757" w:rsidRDefault="000B0E43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нормативно-правовой документации</w:t>
            </w:r>
          </w:p>
        </w:tc>
        <w:tc>
          <w:tcPr>
            <w:tcW w:w="2137" w:type="dxa"/>
          </w:tcPr>
          <w:p w:rsidR="000B0E43" w:rsidRPr="00A24757" w:rsidRDefault="000B0E43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B0E43" w:rsidTr="000B0E43">
        <w:tc>
          <w:tcPr>
            <w:tcW w:w="1824" w:type="dxa"/>
          </w:tcPr>
          <w:p w:rsidR="000B0E43" w:rsidRPr="00A24757" w:rsidRDefault="00C718FD" w:rsidP="000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0E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10" w:type="dxa"/>
          </w:tcPr>
          <w:p w:rsidR="000B0E43" w:rsidRPr="00A24757" w:rsidRDefault="00C718FD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распространение опыта работы с одаренными детьми</w:t>
            </w:r>
          </w:p>
        </w:tc>
        <w:tc>
          <w:tcPr>
            <w:tcW w:w="2137" w:type="dxa"/>
          </w:tcPr>
          <w:p w:rsidR="00C718FD" w:rsidRDefault="00C718FD" w:rsidP="00C718F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2016 г. – </w:t>
            </w:r>
          </w:p>
          <w:p w:rsidR="000B0E43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 г.</w:t>
            </w:r>
          </w:p>
        </w:tc>
      </w:tr>
      <w:tr w:rsidR="00C718FD" w:rsidTr="000B0E43">
        <w:tc>
          <w:tcPr>
            <w:tcW w:w="1824" w:type="dxa"/>
          </w:tcPr>
          <w:p w:rsidR="00C718FD" w:rsidRDefault="00C718FD" w:rsidP="000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10" w:type="dxa"/>
          </w:tcPr>
          <w:p w:rsidR="00C718FD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обобщение лучших педагогических практик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экологическому образованию и воспитанию </w:t>
            </w:r>
            <w:bookmarkEnd w:id="0"/>
          </w:p>
        </w:tc>
        <w:tc>
          <w:tcPr>
            <w:tcW w:w="2137" w:type="dxa"/>
          </w:tcPr>
          <w:p w:rsidR="00C718FD" w:rsidRDefault="00C718FD" w:rsidP="002702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2016 г. – </w:t>
            </w:r>
          </w:p>
          <w:p w:rsidR="00C718FD" w:rsidRPr="00A24757" w:rsidRDefault="00C718FD" w:rsidP="002702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2017 г.</w:t>
            </w:r>
          </w:p>
        </w:tc>
      </w:tr>
      <w:tr w:rsidR="00C718FD" w:rsidTr="000B0E43">
        <w:tc>
          <w:tcPr>
            <w:tcW w:w="1824" w:type="dxa"/>
          </w:tcPr>
          <w:p w:rsidR="00C718FD" w:rsidRPr="00A24757" w:rsidRDefault="00C718FD" w:rsidP="000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8..</w:t>
            </w:r>
          </w:p>
        </w:tc>
        <w:tc>
          <w:tcPr>
            <w:tcW w:w="5610" w:type="dxa"/>
          </w:tcPr>
          <w:p w:rsidR="00C718FD" w:rsidRPr="00A24757" w:rsidRDefault="00C718FD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контрольно-измерительных материалов для диагностики предметных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обучения, оценки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УУД и компетенций учащихся</w:t>
            </w:r>
          </w:p>
        </w:tc>
        <w:tc>
          <w:tcPr>
            <w:tcW w:w="2137" w:type="dxa"/>
          </w:tcPr>
          <w:p w:rsidR="00C718FD" w:rsidRPr="00A24757" w:rsidRDefault="00C718FD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 и НМО</w:t>
            </w:r>
          </w:p>
        </w:tc>
      </w:tr>
      <w:tr w:rsidR="00C718FD" w:rsidTr="000B0E43">
        <w:tc>
          <w:tcPr>
            <w:tcW w:w="1824" w:type="dxa"/>
          </w:tcPr>
          <w:p w:rsidR="00C718FD" w:rsidRPr="00A24757" w:rsidRDefault="00C718FD" w:rsidP="000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10" w:type="dxa"/>
          </w:tcPr>
          <w:p w:rsidR="00C718FD" w:rsidRPr="00A24757" w:rsidRDefault="00C718FD" w:rsidP="000B0E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контрольно-измерительных материалов для оценки знаний, умений, навыков 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 учащихся</w:t>
            </w:r>
          </w:p>
        </w:tc>
        <w:tc>
          <w:tcPr>
            <w:tcW w:w="2137" w:type="dxa"/>
          </w:tcPr>
          <w:p w:rsidR="00C718FD" w:rsidRPr="00A24757" w:rsidRDefault="00C718FD" w:rsidP="009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запросу МО и НМО</w:t>
            </w:r>
          </w:p>
        </w:tc>
      </w:tr>
      <w:tr w:rsidR="00C718FD" w:rsidTr="000B0E43">
        <w:tc>
          <w:tcPr>
            <w:tcW w:w="1824" w:type="dxa"/>
          </w:tcPr>
          <w:p w:rsidR="00C718FD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10" w:type="dxa"/>
          </w:tcPr>
          <w:p w:rsidR="00C718FD" w:rsidRPr="00A24757" w:rsidRDefault="00C718FD" w:rsidP="00A247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эффективных педагогических практик</w:t>
            </w:r>
          </w:p>
        </w:tc>
        <w:tc>
          <w:tcPr>
            <w:tcW w:w="2137" w:type="dxa"/>
          </w:tcPr>
          <w:p w:rsidR="00C718FD" w:rsidRPr="00A24757" w:rsidRDefault="00C718FD" w:rsidP="009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C718FD" w:rsidTr="000B0E43">
        <w:tc>
          <w:tcPr>
            <w:tcW w:w="1824" w:type="dxa"/>
          </w:tcPr>
          <w:p w:rsidR="00C718FD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10" w:type="dxa"/>
          </w:tcPr>
          <w:p w:rsidR="00C718FD" w:rsidRDefault="00C718FD" w:rsidP="009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УМО:</w:t>
            </w:r>
          </w:p>
          <w:p w:rsidR="00C718FD" w:rsidRDefault="00C718FD" w:rsidP="009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подведение итогов работы 2016-17 уч. года, утверждение отчёта о деятельности УМО;</w:t>
            </w:r>
          </w:p>
          <w:p w:rsidR="00C718FD" w:rsidRPr="00A24757" w:rsidRDefault="00C718FD" w:rsidP="00C718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на 2017-18 уч. год.</w:t>
            </w:r>
          </w:p>
        </w:tc>
        <w:tc>
          <w:tcPr>
            <w:tcW w:w="2137" w:type="dxa"/>
          </w:tcPr>
          <w:p w:rsidR="00C718FD" w:rsidRPr="00A24757" w:rsidRDefault="00C718FD" w:rsidP="009045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2016 г.</w:t>
            </w:r>
          </w:p>
        </w:tc>
      </w:tr>
    </w:tbl>
    <w:p w:rsidR="00A24757" w:rsidRPr="00A24757" w:rsidRDefault="00A24757" w:rsidP="00A24757">
      <w:pPr>
        <w:jc w:val="center"/>
        <w:rPr>
          <w:rFonts w:ascii="Times New Roman" w:hAnsi="Times New Roman" w:cs="Times New Roman"/>
          <w:b/>
          <w:sz w:val="24"/>
        </w:rPr>
      </w:pPr>
    </w:p>
    <w:sectPr w:rsidR="00A24757" w:rsidRPr="00A24757" w:rsidSect="00BC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57"/>
    <w:rsid w:val="000B0E43"/>
    <w:rsid w:val="00A2432B"/>
    <w:rsid w:val="00A24757"/>
    <w:rsid w:val="00BC1B66"/>
    <w:rsid w:val="00C718FD"/>
    <w:rsid w:val="00E9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2015-10-12T14:40:00Z</dcterms:created>
  <dcterms:modified xsi:type="dcterms:W3CDTF">2016-11-29T10:27:00Z</dcterms:modified>
</cp:coreProperties>
</file>