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7" w:rsidRPr="006238BF" w:rsidRDefault="00E57F27" w:rsidP="00E57F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E57F27" w:rsidRPr="006238BF" w:rsidRDefault="00E57F27" w:rsidP="00E57F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F27" w:rsidRPr="006238BF" w:rsidRDefault="00E57F27" w:rsidP="00E57F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E57F27" w:rsidRPr="006238BF" w:rsidRDefault="00E57F27" w:rsidP="00E57F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E57F27" w:rsidRPr="00FD4D26" w:rsidRDefault="00E57F27" w:rsidP="00E57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D4D26">
        <w:rPr>
          <w:rFonts w:ascii="Times New Roman" w:hAnsi="Times New Roman" w:cs="Times New Roman"/>
          <w:b/>
          <w:sz w:val="24"/>
          <w:szCs w:val="24"/>
        </w:rPr>
        <w:t>бществознани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E57F27" w:rsidRDefault="00E57F27" w:rsidP="00E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F27" w:rsidRPr="00FD4D26" w:rsidRDefault="00E57F27" w:rsidP="00E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D26">
        <w:rPr>
          <w:rFonts w:ascii="Times New Roman" w:hAnsi="Times New Roman" w:cs="Times New Roman"/>
          <w:sz w:val="24"/>
          <w:szCs w:val="24"/>
        </w:rPr>
        <w:t>Второй (муниципальный) этап Всероссийской олимпиады школьников по обществ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 xml:space="preserve">знанию нацелен на дальнейшее стимулирование интереса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FD4D26">
        <w:rPr>
          <w:rFonts w:ascii="Times New Roman" w:hAnsi="Times New Roman" w:cs="Times New Roman"/>
          <w:sz w:val="24"/>
          <w:szCs w:val="24"/>
        </w:rPr>
        <w:t xml:space="preserve"> к изучению развития общества, роли человека в этом процессе, мотивам его деятельности; отбор наиболее талан</w:t>
      </w:r>
      <w:r w:rsidRPr="00FD4D26">
        <w:rPr>
          <w:rFonts w:ascii="Times New Roman" w:hAnsi="Times New Roman" w:cs="Times New Roman"/>
          <w:sz w:val="24"/>
          <w:szCs w:val="24"/>
        </w:rPr>
        <w:t>т</w:t>
      </w:r>
      <w:r w:rsidRPr="00FD4D26">
        <w:rPr>
          <w:rFonts w:ascii="Times New Roman" w:hAnsi="Times New Roman" w:cs="Times New Roman"/>
          <w:sz w:val="24"/>
          <w:szCs w:val="24"/>
        </w:rPr>
        <w:t>ливых, интересующихся общественными науками школьников, которые могли бы впосле</w:t>
      </w:r>
      <w:r w:rsidRPr="00FD4D26">
        <w:rPr>
          <w:rFonts w:ascii="Times New Roman" w:hAnsi="Times New Roman" w:cs="Times New Roman"/>
          <w:sz w:val="24"/>
          <w:szCs w:val="24"/>
        </w:rPr>
        <w:t>д</w:t>
      </w:r>
      <w:r w:rsidRPr="00FD4D26">
        <w:rPr>
          <w:rFonts w:ascii="Times New Roman" w:hAnsi="Times New Roman" w:cs="Times New Roman"/>
          <w:sz w:val="24"/>
          <w:szCs w:val="24"/>
        </w:rPr>
        <w:t>ствии выступать на региональном и всероссийском этапах Олимпиады;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 xml:space="preserve"> выявление мотив</w:t>
      </w:r>
      <w:r w:rsidRPr="00FD4D26">
        <w:rPr>
          <w:rFonts w:ascii="Times New Roman" w:hAnsi="Times New Roman" w:cs="Times New Roman"/>
          <w:sz w:val="24"/>
          <w:szCs w:val="24"/>
        </w:rPr>
        <w:t>и</w:t>
      </w:r>
      <w:r w:rsidRPr="00FD4D26">
        <w:rPr>
          <w:rFonts w:ascii="Times New Roman" w:hAnsi="Times New Roman" w:cs="Times New Roman"/>
          <w:sz w:val="24"/>
          <w:szCs w:val="24"/>
        </w:rPr>
        <w:t xml:space="preserve">рованных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FD4D26">
        <w:rPr>
          <w:rFonts w:ascii="Times New Roman" w:hAnsi="Times New Roman" w:cs="Times New Roman"/>
          <w:sz w:val="24"/>
          <w:szCs w:val="24"/>
        </w:rPr>
        <w:t>, обладающих наиболее высоким уровнем знаний и умений, выявление степени владения культурой мышления, способности к восприятию, обобщению и анализу информации.</w:t>
      </w:r>
    </w:p>
    <w:p w:rsidR="00E57F27" w:rsidRPr="00FD4D26" w:rsidRDefault="00E57F27" w:rsidP="00E5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В программе подготовки участников олимпиады по обществознанию необходимо учесть следующие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27" w:rsidRPr="00FD4D26" w:rsidRDefault="00E57F27" w:rsidP="00E57F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D4D26">
        <w:rPr>
          <w:rFonts w:ascii="Times New Roman" w:hAnsi="Times New Roman" w:cs="Times New Roman"/>
          <w:sz w:val="24"/>
          <w:szCs w:val="24"/>
        </w:rPr>
        <w:t>ормирование структуры общественно-научного знания, в которую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основные социальные факты, процессы и явления, позволяющие понимать целостность и системность развития современного общества;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современные версии и трактовки важнейших проблем экономического, политического, духовного и социального развития российского общества и международного сообщ</w:t>
      </w:r>
      <w:r w:rsidRPr="00FD4D26">
        <w:rPr>
          <w:rFonts w:ascii="Times New Roman" w:hAnsi="Times New Roman" w:cs="Times New Roman"/>
          <w:iCs/>
          <w:sz w:val="24"/>
          <w:szCs w:val="24"/>
        </w:rPr>
        <w:t>е</w:t>
      </w:r>
      <w:r w:rsidRPr="00FD4D26">
        <w:rPr>
          <w:rFonts w:ascii="Times New Roman" w:hAnsi="Times New Roman" w:cs="Times New Roman"/>
          <w:iCs/>
          <w:sz w:val="24"/>
          <w:szCs w:val="24"/>
        </w:rPr>
        <w:t>ства;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историческая обусловленность современных общественных процессов;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особенности геополитического положения России, ее роль в мировом сообществе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57F27" w:rsidRPr="00FD4D26" w:rsidRDefault="00E57F27" w:rsidP="00E5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 Ф</w:t>
      </w:r>
      <w:r w:rsidRPr="00FD4D26">
        <w:rPr>
          <w:rFonts w:ascii="Times New Roman" w:hAnsi="Times New Roman" w:cs="Times New Roman"/>
          <w:bCs/>
          <w:sz w:val="24"/>
          <w:szCs w:val="24"/>
        </w:rPr>
        <w:t>ормирование методологических и информационных умений, заключающихся в следующих позициях: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поиск социально-значимой информации в источниках разного типа;</w:t>
      </w:r>
    </w:p>
    <w:p w:rsidR="00E57F27" w:rsidRPr="00FD4D26" w:rsidRDefault="00E57F27" w:rsidP="00E57F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использование алгоритмов при организации деятельности, направленной </w:t>
      </w:r>
      <w:proofErr w:type="gramStart"/>
      <w:r w:rsidRPr="00FD4D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>:</w:t>
      </w:r>
    </w:p>
    <w:p w:rsidR="00E57F27" w:rsidRPr="00FD4D26" w:rsidRDefault="00E57F27" w:rsidP="00E5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критический анализ источников социальной информации (характеристика авторства, вр</w:t>
      </w:r>
      <w:r w:rsidRPr="00FD4D26">
        <w:rPr>
          <w:rFonts w:ascii="Times New Roman" w:hAnsi="Times New Roman" w:cs="Times New Roman"/>
          <w:sz w:val="24"/>
          <w:szCs w:val="24"/>
        </w:rPr>
        <w:t>е</w:t>
      </w:r>
      <w:r w:rsidRPr="00FD4D26">
        <w:rPr>
          <w:rFonts w:ascii="Times New Roman" w:hAnsi="Times New Roman" w:cs="Times New Roman"/>
          <w:sz w:val="24"/>
          <w:szCs w:val="24"/>
        </w:rPr>
        <w:t>мени, обстоятельств и целей его создания);</w:t>
      </w:r>
    </w:p>
    <w:p w:rsidR="00E57F27" w:rsidRPr="00FD4D26" w:rsidRDefault="00E57F27" w:rsidP="00E5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анализ социальной информации, представленной в разных знаковых системах (текст, карта, таблица, схема, диаграмма и др.);</w:t>
      </w:r>
    </w:p>
    <w:p w:rsidR="00E57F27" w:rsidRPr="00FD4D26" w:rsidRDefault="00E57F27" w:rsidP="00E5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 между явлениями в различных сферах общ</w:t>
      </w:r>
      <w:r w:rsidRPr="00FD4D26">
        <w:rPr>
          <w:rFonts w:ascii="Times New Roman" w:hAnsi="Times New Roman" w:cs="Times New Roman"/>
          <w:sz w:val="24"/>
          <w:szCs w:val="24"/>
        </w:rPr>
        <w:t>е</w:t>
      </w:r>
      <w:r w:rsidRPr="00FD4D26">
        <w:rPr>
          <w:rFonts w:ascii="Times New Roman" w:hAnsi="Times New Roman" w:cs="Times New Roman"/>
          <w:sz w:val="24"/>
          <w:szCs w:val="24"/>
        </w:rPr>
        <w:t>ственной жизни;</w:t>
      </w:r>
    </w:p>
    <w:p w:rsidR="00E57F27" w:rsidRPr="00FD4D26" w:rsidRDefault="00E57F27" w:rsidP="00E5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аргументированное формулирование собственной позиции по обсуждаемым вопросам, с использованием фактов истории и современности;</w:t>
      </w:r>
    </w:p>
    <w:p w:rsidR="00E57F27" w:rsidRPr="00FD4D26" w:rsidRDefault="00E57F27" w:rsidP="00E57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решение правовых, экономических задач и проблем</w:t>
      </w:r>
      <w:r>
        <w:rPr>
          <w:rFonts w:ascii="Times New Roman" w:hAnsi="Times New Roman" w:cs="Times New Roman"/>
          <w:sz w:val="24"/>
          <w:szCs w:val="24"/>
        </w:rPr>
        <w:t xml:space="preserve"> развития современного общества.</w:t>
      </w:r>
    </w:p>
    <w:p w:rsidR="00E57F27" w:rsidRPr="00FD4D26" w:rsidRDefault="00E57F27" w:rsidP="00E5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М</w:t>
      </w:r>
      <w:r w:rsidRPr="00FD4D26">
        <w:rPr>
          <w:rFonts w:ascii="Times New Roman" w:hAnsi="Times New Roman" w:cs="Times New Roman"/>
          <w:sz w:val="24"/>
          <w:szCs w:val="24"/>
        </w:rPr>
        <w:t>отивация учащихся на чтение художественной, научной, публицистической  лит</w:t>
      </w:r>
      <w:r w:rsidRPr="00FD4D26">
        <w:rPr>
          <w:rFonts w:ascii="Times New Roman" w:hAnsi="Times New Roman" w:cs="Times New Roman"/>
          <w:sz w:val="24"/>
          <w:szCs w:val="24"/>
        </w:rPr>
        <w:t>е</w:t>
      </w:r>
      <w:r w:rsidRPr="00FD4D26">
        <w:rPr>
          <w:rFonts w:ascii="Times New Roman" w:hAnsi="Times New Roman" w:cs="Times New Roman"/>
          <w:sz w:val="24"/>
          <w:szCs w:val="24"/>
        </w:rPr>
        <w:t>ратуры по обществоведческой тематике:</w:t>
      </w:r>
    </w:p>
    <w:p w:rsidR="00E57F27" w:rsidRPr="00FD4D26" w:rsidRDefault="00E57F27" w:rsidP="00E57F27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разработка списка литературы, источников, электронных образовательных ресурсов по основным проблемам современного общества;</w:t>
      </w:r>
    </w:p>
    <w:p w:rsidR="00E57F27" w:rsidRPr="00FD4D26" w:rsidRDefault="00E57F27" w:rsidP="00E57F27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разработка перечня проблемных вопросов, которые являются предметом научных ди</w:t>
      </w:r>
      <w:r w:rsidRPr="00FD4D26">
        <w:rPr>
          <w:rFonts w:ascii="Times New Roman" w:hAnsi="Times New Roman" w:cs="Times New Roman"/>
          <w:sz w:val="24"/>
          <w:szCs w:val="24"/>
        </w:rPr>
        <w:t>с</w:t>
      </w:r>
      <w:r w:rsidRPr="00FD4D26">
        <w:rPr>
          <w:rFonts w:ascii="Times New Roman" w:hAnsi="Times New Roman" w:cs="Times New Roman"/>
          <w:sz w:val="24"/>
          <w:szCs w:val="24"/>
        </w:rPr>
        <w:t>куссий, и использование его на уроках и во внеурочной деятельности;</w:t>
      </w:r>
    </w:p>
    <w:p w:rsidR="00E57F27" w:rsidRPr="00FD4D26" w:rsidRDefault="00E57F27" w:rsidP="00E57F27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использование проблемных методов в преподавании обществоведческих модулей.</w:t>
      </w:r>
    </w:p>
    <w:p w:rsidR="00E57F27" w:rsidRPr="00FD4D26" w:rsidRDefault="00E57F27" w:rsidP="00E57F27">
      <w:pPr>
        <w:tabs>
          <w:tab w:val="left" w:pos="82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Необходимо продолжать совершенствовать подходы в подготовке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в пользу системно-деятельностного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заключается в следующем. </w:t>
      </w:r>
    </w:p>
    <w:p w:rsidR="00E57F27" w:rsidRPr="00FD4D26" w:rsidRDefault="00E57F27" w:rsidP="00E5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Использование обществоведческих и исторических фактов для решения общественно-значимых проблем с помощью мини-исследований и проектной деятельности - отказ от пр</w:t>
      </w:r>
      <w:r w:rsidRPr="00FD4D26">
        <w:rPr>
          <w:rFonts w:ascii="Times New Roman" w:hAnsi="Times New Roman" w:cs="Times New Roman"/>
          <w:sz w:val="24"/>
          <w:szCs w:val="24"/>
        </w:rPr>
        <w:t>и</w:t>
      </w:r>
      <w:r w:rsidRPr="00FD4D26">
        <w:rPr>
          <w:rFonts w:ascii="Times New Roman" w:hAnsi="Times New Roman" w:cs="Times New Roman"/>
          <w:sz w:val="24"/>
          <w:szCs w:val="24"/>
        </w:rPr>
        <w:t>оритета репродуктивных умений в пользу аналитических и творчески</w:t>
      </w:r>
      <w:proofErr w:type="gramStart"/>
      <w:r w:rsidRPr="00FD4D2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>знания - не цель о</w:t>
      </w:r>
      <w:r w:rsidRPr="00FD4D26">
        <w:rPr>
          <w:rFonts w:ascii="Times New Roman" w:hAnsi="Times New Roman" w:cs="Times New Roman"/>
          <w:sz w:val="24"/>
          <w:szCs w:val="24"/>
        </w:rPr>
        <w:t>б</w:t>
      </w:r>
      <w:r w:rsidRPr="00FD4D26">
        <w:rPr>
          <w:rFonts w:ascii="Times New Roman" w:hAnsi="Times New Roman" w:cs="Times New Roman"/>
          <w:sz w:val="24"/>
          <w:szCs w:val="24"/>
        </w:rPr>
        <w:t>ществоведческого познания, а его средство). Особое внимание - формированию умений и навыков выявления причинно-следственных связей между современными общественными событиями, явлениями, процессами.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lastRenderedPageBreak/>
        <w:t>Алгоритмизация работы учащихся с документами, сп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>собствующая самостоятельному поиску информации и соотнесению ее с известными факт</w:t>
      </w:r>
      <w:r w:rsidRPr="00FD4D26">
        <w:rPr>
          <w:rFonts w:ascii="Times New Roman" w:hAnsi="Times New Roman" w:cs="Times New Roman"/>
          <w:sz w:val="24"/>
          <w:szCs w:val="24"/>
        </w:rPr>
        <w:t>а</w:t>
      </w:r>
      <w:r w:rsidRPr="00FD4D26">
        <w:rPr>
          <w:rFonts w:ascii="Times New Roman" w:hAnsi="Times New Roman" w:cs="Times New Roman"/>
          <w:sz w:val="24"/>
          <w:szCs w:val="24"/>
        </w:rPr>
        <w:t>ми, явлениями и процессами.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Отработка навыков сравнения, формулировки и аргументации альтернативных точек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Использование проектных технологий и элементов научного исследования в построении индивидуального образовательного маршрута.</w:t>
      </w:r>
    </w:p>
    <w:p w:rsidR="00E57F27" w:rsidRPr="00FD4D26" w:rsidRDefault="00E57F27" w:rsidP="00E57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27" w:rsidRDefault="00E57F27" w:rsidP="00E57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Литература и интернет-сайты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D4D26">
        <w:rPr>
          <w:rFonts w:ascii="Times New Roman" w:hAnsi="Times New Roman" w:cs="Times New Roman"/>
          <w:sz w:val="24"/>
          <w:szCs w:val="24"/>
        </w:rPr>
        <w:t>ля подготовки к олимпиаде по обществознанию</w:t>
      </w:r>
    </w:p>
    <w:p w:rsidR="00E57F27" w:rsidRPr="00FD4D26" w:rsidRDefault="00E57F27" w:rsidP="00E57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Арбузкин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А.М. Обществознание. В 2-х т. Учебное пособие.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Зерца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-М,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Асоян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Ю., Малафеев А. Открытие идеи культуры. Опыт русской культурологии серед</w:t>
      </w:r>
      <w:r w:rsidRPr="00FD4D26">
        <w:rPr>
          <w:rFonts w:ascii="Times New Roman" w:hAnsi="Times New Roman" w:cs="Times New Roman"/>
          <w:sz w:val="24"/>
          <w:szCs w:val="24"/>
        </w:rPr>
        <w:t>и</w:t>
      </w:r>
      <w:r w:rsidRPr="00FD4D26">
        <w:rPr>
          <w:rFonts w:ascii="Times New Roman" w:hAnsi="Times New Roman" w:cs="Times New Roman"/>
          <w:sz w:val="24"/>
          <w:szCs w:val="24"/>
        </w:rPr>
        <w:t xml:space="preserve">ны XIX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начала ХХ веков.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М., 2000.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с. 29-61.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[Электронный ресурс]. URL: http://ec-dejavu</w:t>
      </w:r>
      <w:r>
        <w:rPr>
          <w:rFonts w:ascii="Times New Roman" w:hAnsi="Times New Roman" w:cs="Times New Roman"/>
          <w:sz w:val="24"/>
          <w:szCs w:val="24"/>
        </w:rPr>
        <w:t>.ru/c/Culture_1.html - (дата об</w:t>
      </w:r>
      <w:r w:rsidRPr="00FD4D26">
        <w:rPr>
          <w:rFonts w:ascii="Times New Roman" w:hAnsi="Times New Roman" w:cs="Times New Roman"/>
          <w:sz w:val="24"/>
          <w:szCs w:val="24"/>
        </w:rPr>
        <w:t>ращения: 29.05.2015).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Барабанов В.В., Насонова И.П. Обществознание. 6 класс. ФГОС</w:t>
      </w:r>
      <w:proofErr w:type="gramStart"/>
      <w:r w:rsidRPr="00FD4D2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 xml:space="preserve">од общей редакцией акад. РАО Г.А.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-Граф, 2015.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Боголюбов Л. Н., Виноградов Н. Ф.,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Гордецкая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Н. И. и др. Обществознание. 5-11 классы: учебник для общеобразовательных учреждений с онлайн поддержкой. ФГОС</w:t>
      </w:r>
      <w:proofErr w:type="gramStart"/>
      <w:r w:rsidRPr="00FD4D2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 xml:space="preserve">од ред. Л. Н. Боголюбова, Л. Ф. Ивановой.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Просвещение, 2015.</w:t>
      </w:r>
    </w:p>
    <w:p w:rsidR="00E57F2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Георг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. Избранное. Том 1. Философия культуры Том 2. Созерцание жизни.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794">
        <w:rPr>
          <w:rFonts w:ascii="Times New Roman" w:hAnsi="Times New Roman" w:cs="Times New Roman"/>
          <w:sz w:val="24"/>
          <w:szCs w:val="24"/>
        </w:rPr>
        <w:t xml:space="preserve"> М.: Юрист, 1996. </w:t>
      </w:r>
    </w:p>
    <w:p w:rsidR="00E57F2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Гидденс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Э. Социология.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79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урсс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E57F27" w:rsidRPr="00727794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Грязнова А.Г., Думная Н.Н. Экономика: учебник для 10-11 классов.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794">
        <w:rPr>
          <w:rFonts w:ascii="Times New Roman" w:hAnsi="Times New Roman" w:cs="Times New Roman"/>
          <w:sz w:val="24"/>
          <w:szCs w:val="24"/>
        </w:rPr>
        <w:t xml:space="preserve"> М.: Интеллект-центр, 2015.</w:t>
      </w:r>
    </w:p>
    <w:p w:rsidR="00E57F2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Доброхотов А.Л., Калинкин А.Т. Культурология.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794">
        <w:rPr>
          <w:rFonts w:ascii="Times New Roman" w:hAnsi="Times New Roman" w:cs="Times New Roman"/>
          <w:sz w:val="24"/>
          <w:szCs w:val="24"/>
        </w:rPr>
        <w:t xml:space="preserve"> М.: ИД «Форум»: Инфра-М, 2010. </w:t>
      </w:r>
    </w:p>
    <w:p w:rsidR="00E57F27" w:rsidRPr="00727794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Киреев А.П. Экономика в цитатах. М.: Вита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794">
        <w:rPr>
          <w:rFonts w:ascii="Times New Roman" w:hAnsi="Times New Roman" w:cs="Times New Roman"/>
          <w:sz w:val="24"/>
          <w:szCs w:val="24"/>
        </w:rPr>
        <w:t xml:space="preserve"> Пресс, 2011.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Киреев А.П. Экономика. Экономика: интерактивный интернет-учебник для 10-11кл. Б</w:t>
      </w:r>
      <w:r w:rsidRPr="00FD4D26">
        <w:rPr>
          <w:rFonts w:ascii="Times New Roman" w:hAnsi="Times New Roman" w:cs="Times New Roman"/>
          <w:sz w:val="24"/>
          <w:szCs w:val="24"/>
        </w:rPr>
        <w:t>а</w:t>
      </w:r>
      <w:r w:rsidRPr="00FD4D26">
        <w:rPr>
          <w:rFonts w:ascii="Times New Roman" w:hAnsi="Times New Roman" w:cs="Times New Roman"/>
          <w:sz w:val="24"/>
          <w:szCs w:val="24"/>
        </w:rPr>
        <w:t xml:space="preserve">зовый уровень.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Вита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Пресс, 2009.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И.В. Экономика: история и современная организация </w:t>
      </w:r>
      <w:proofErr w:type="gramStart"/>
      <w:r w:rsidRPr="00FD4D26">
        <w:rPr>
          <w:rFonts w:ascii="Times New Roman" w:hAnsi="Times New Roman" w:cs="Times New Roman"/>
          <w:sz w:val="24"/>
          <w:szCs w:val="24"/>
        </w:rPr>
        <w:t>хозяйствен-ной</w:t>
      </w:r>
      <w:proofErr w:type="gramEnd"/>
      <w:r w:rsidRPr="00FD4D26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 xml:space="preserve">сти: Учебник для 7-8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. общеобразовательных учреждений (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подгото</w:t>
      </w:r>
      <w:r w:rsidRPr="00FD4D26">
        <w:rPr>
          <w:rFonts w:ascii="Times New Roman" w:hAnsi="Times New Roman" w:cs="Times New Roman"/>
          <w:sz w:val="24"/>
          <w:szCs w:val="24"/>
        </w:rPr>
        <w:t>в</w:t>
      </w:r>
      <w:r w:rsidRPr="00FD4D26">
        <w:rPr>
          <w:rFonts w:ascii="Times New Roman" w:hAnsi="Times New Roman" w:cs="Times New Roman"/>
          <w:sz w:val="24"/>
          <w:szCs w:val="24"/>
        </w:rPr>
        <w:t xml:space="preserve">ка).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Вита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Пресс, 2010.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И.В. Экономика. В 2-х томах. К</w:t>
      </w:r>
      <w:r>
        <w:rPr>
          <w:rFonts w:ascii="Times New Roman" w:hAnsi="Times New Roman" w:cs="Times New Roman"/>
          <w:sz w:val="24"/>
          <w:szCs w:val="24"/>
        </w:rPr>
        <w:t xml:space="preserve">нига 1. Учебник для 9-10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FD4D26">
        <w:rPr>
          <w:rFonts w:ascii="Times New Roman" w:hAnsi="Times New Roman" w:cs="Times New Roman"/>
          <w:sz w:val="24"/>
          <w:szCs w:val="24"/>
        </w:rPr>
        <w:t>щеобразов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. учр</w:t>
      </w:r>
      <w:r w:rsidRPr="00FD4D26">
        <w:rPr>
          <w:rFonts w:ascii="Times New Roman" w:hAnsi="Times New Roman" w:cs="Times New Roman"/>
          <w:sz w:val="24"/>
          <w:szCs w:val="24"/>
        </w:rPr>
        <w:t>е</w:t>
      </w:r>
      <w:r w:rsidRPr="00FD4D26">
        <w:rPr>
          <w:rFonts w:ascii="Times New Roman" w:hAnsi="Times New Roman" w:cs="Times New Roman"/>
          <w:sz w:val="24"/>
          <w:szCs w:val="24"/>
        </w:rPr>
        <w:t xml:space="preserve">ждений. Книга 2. Учебник </w:t>
      </w:r>
      <w:r>
        <w:rPr>
          <w:rFonts w:ascii="Times New Roman" w:hAnsi="Times New Roman" w:cs="Times New Roman"/>
          <w:sz w:val="24"/>
          <w:szCs w:val="24"/>
        </w:rPr>
        <w:t xml:space="preserve">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</w:t>
      </w:r>
      <w:r w:rsidRPr="00FD4D26">
        <w:rPr>
          <w:rFonts w:ascii="Times New Roman" w:hAnsi="Times New Roman" w:cs="Times New Roman"/>
          <w:sz w:val="24"/>
          <w:szCs w:val="24"/>
        </w:rPr>
        <w:t xml:space="preserve">ждений.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Вита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Пресс, 2007 (или любое другое издание).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И.В. Экономика. Конспект лекций.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, 2014.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Марченко М.Н. Теория государства и права.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Зерцало, 2013.</w:t>
      </w:r>
    </w:p>
    <w:p w:rsidR="00E57F27" w:rsidRPr="00FD4D26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Насонова И.П. Обществознание. 9 класс. /Под общей редакцией акад. РАО Г.А.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Бордо</w:t>
      </w:r>
      <w:r w:rsidRPr="00FD4D26">
        <w:rPr>
          <w:rFonts w:ascii="Times New Roman" w:hAnsi="Times New Roman" w:cs="Times New Roman"/>
          <w:sz w:val="24"/>
          <w:szCs w:val="24"/>
        </w:rPr>
        <w:t>в</w:t>
      </w:r>
      <w:r w:rsidRPr="00FD4D2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4D2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-Граф, 2015.</w:t>
      </w:r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 w:right="-7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humanities</w:t>
        </w:r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 w:right="-7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biografia</w:t>
        </w:r>
        <w:proofErr w:type="spellEnd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http://www.auditorium.ru</w:t>
        </w:r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http://www.tuad.nsk.ru/`history</w:t>
        </w:r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0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http://www.praviteli.narod.ru</w:t>
        </w:r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1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http://www.magister.msk.ru/libraru/revolt/revolt/htm</w:t>
        </w:r>
      </w:hyperlink>
    </w:p>
    <w:p w:rsidR="00E57F27" w:rsidRPr="00F85E87" w:rsidRDefault="00E57F27" w:rsidP="00E57F27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http://www.whiteforce.newmail.ru</w:t>
        </w:r>
      </w:hyperlink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28746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55AF1"/>
    <w:multiLevelType w:val="hybridMultilevel"/>
    <w:tmpl w:val="2E223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7"/>
    <w:rsid w:val="000475A2"/>
    <w:rsid w:val="00E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57F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F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57F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F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u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ografia.ru" TargetMode="External"/><Relationship Id="rId12" Type="http://schemas.openxmlformats.org/officeDocument/2006/relationships/hyperlink" Target="http://www.whiteforce.new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" TargetMode="External"/><Relationship Id="rId11" Type="http://schemas.openxmlformats.org/officeDocument/2006/relationships/hyperlink" Target="http://www.magister.msk.ru/libraru/revolt/revolt/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iteli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ad.nsk.ru/%60his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2016-11-03T13:40:00Z</dcterms:created>
  <dcterms:modified xsi:type="dcterms:W3CDTF">2016-11-03T13:41:00Z</dcterms:modified>
</cp:coreProperties>
</file>