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A5" w:rsidRPr="006238BF" w:rsidRDefault="00776DA5" w:rsidP="00776DA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Методическое письмо</w:t>
      </w:r>
    </w:p>
    <w:p w:rsidR="00776DA5" w:rsidRPr="006238BF" w:rsidRDefault="00776DA5" w:rsidP="00776DA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 xml:space="preserve">«О подготовке к муниципальному и региональному этапам </w:t>
      </w:r>
      <w:proofErr w:type="spellStart"/>
      <w:r w:rsidRPr="006238B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6DA5" w:rsidRPr="006238BF" w:rsidRDefault="00776DA5" w:rsidP="00776DA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в 2016/2017 учебном году»</w:t>
      </w:r>
    </w:p>
    <w:p w:rsidR="00776DA5" w:rsidRPr="006238BF" w:rsidRDefault="00776DA5" w:rsidP="00776DA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776DA5" w:rsidRDefault="00776DA5" w:rsidP="00776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776DA5" w:rsidRPr="00FD4D26" w:rsidRDefault="00776DA5" w:rsidP="00776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A5" w:rsidRPr="00FD4D26" w:rsidRDefault="00776DA5" w:rsidP="0077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Настоящие рекомендации адресованы учителям истории, выстраивающих систему р</w:t>
      </w:r>
      <w:r w:rsidRPr="00FD4D26">
        <w:rPr>
          <w:rFonts w:ascii="Times New Roman" w:hAnsi="Times New Roman" w:cs="Times New Roman"/>
          <w:sz w:val="24"/>
          <w:szCs w:val="24"/>
        </w:rPr>
        <w:t>а</w:t>
      </w:r>
      <w:r w:rsidRPr="00FD4D26">
        <w:rPr>
          <w:rFonts w:ascii="Times New Roman" w:hAnsi="Times New Roman" w:cs="Times New Roman"/>
          <w:sz w:val="24"/>
          <w:szCs w:val="24"/>
        </w:rPr>
        <w:t>боты с одаренными детьми (учащимися с повышенными образовательными потребностями), которая предполагает взаимосвязь как минимум четырех составляющих: учащиеся, их семьи, педагоги, психологическая служба.</w:t>
      </w:r>
    </w:p>
    <w:p w:rsidR="00776DA5" w:rsidRPr="00FD4D26" w:rsidRDefault="00776DA5" w:rsidP="0077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Главными задачами системы являются:</w:t>
      </w:r>
    </w:p>
    <w:p w:rsidR="00776DA5" w:rsidRPr="00FD4D26" w:rsidRDefault="00776DA5" w:rsidP="0077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- выявление наиболее одаренных, мотивированных и подготовленных в области гум</w:t>
      </w:r>
      <w:r w:rsidRPr="00FD4D26">
        <w:rPr>
          <w:rFonts w:ascii="Times New Roman" w:hAnsi="Times New Roman" w:cs="Times New Roman"/>
          <w:sz w:val="24"/>
          <w:szCs w:val="24"/>
        </w:rPr>
        <w:t>а</w:t>
      </w:r>
      <w:r w:rsidRPr="00FD4D26">
        <w:rPr>
          <w:rFonts w:ascii="Times New Roman" w:hAnsi="Times New Roman" w:cs="Times New Roman"/>
          <w:sz w:val="24"/>
          <w:szCs w:val="24"/>
        </w:rPr>
        <w:t xml:space="preserve">нитарного знания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FD4D26">
        <w:rPr>
          <w:rFonts w:ascii="Times New Roman" w:hAnsi="Times New Roman" w:cs="Times New Roman"/>
          <w:sz w:val="24"/>
          <w:szCs w:val="24"/>
        </w:rPr>
        <w:t xml:space="preserve"> на уроках и во внеурочной деятельности;</w:t>
      </w:r>
    </w:p>
    <w:p w:rsidR="00776DA5" w:rsidRPr="00FD4D26" w:rsidRDefault="00776DA5" w:rsidP="0077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- планирование элективных курсов по истории и общественным дисциплинам на о</w:t>
      </w:r>
      <w:r w:rsidRPr="00FD4D26">
        <w:rPr>
          <w:rFonts w:ascii="Times New Roman" w:hAnsi="Times New Roman" w:cs="Times New Roman"/>
          <w:sz w:val="24"/>
          <w:szCs w:val="24"/>
        </w:rPr>
        <w:t>с</w:t>
      </w:r>
      <w:r w:rsidRPr="00FD4D26">
        <w:rPr>
          <w:rFonts w:ascii="Times New Roman" w:hAnsi="Times New Roman" w:cs="Times New Roman"/>
          <w:sz w:val="24"/>
          <w:szCs w:val="24"/>
        </w:rPr>
        <w:t xml:space="preserve">нове принципа </w:t>
      </w: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 xml:space="preserve"> интеграции;</w:t>
      </w:r>
    </w:p>
    <w:p w:rsidR="00776DA5" w:rsidRPr="00FD4D26" w:rsidRDefault="00776DA5" w:rsidP="0077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>-рингов, викторин, предметных недель, школьных олимпиад по истории как необходимое условие мотивации и подготовки к участию в олимпиадном дв</w:t>
      </w:r>
      <w:r w:rsidRPr="00FD4D26">
        <w:rPr>
          <w:rFonts w:ascii="Times New Roman" w:hAnsi="Times New Roman" w:cs="Times New Roman"/>
          <w:sz w:val="24"/>
          <w:szCs w:val="24"/>
        </w:rPr>
        <w:t>и</w:t>
      </w:r>
      <w:r w:rsidRPr="00FD4D26">
        <w:rPr>
          <w:rFonts w:ascii="Times New Roman" w:hAnsi="Times New Roman" w:cs="Times New Roman"/>
          <w:sz w:val="24"/>
          <w:szCs w:val="24"/>
        </w:rPr>
        <w:t>жении;</w:t>
      </w:r>
    </w:p>
    <w:p w:rsidR="00776DA5" w:rsidRPr="00FD4D26" w:rsidRDefault="00776DA5" w:rsidP="0077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- систематическая работа с родителями одаренных детей;</w:t>
      </w:r>
    </w:p>
    <w:p w:rsidR="00776DA5" w:rsidRPr="00FD4D26" w:rsidRDefault="00776DA5" w:rsidP="0077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- построение индивидуальных образовательных маршрутов участников олимпиад и конкурсов;</w:t>
      </w:r>
    </w:p>
    <w:p w:rsidR="00776DA5" w:rsidRPr="00FD4D26" w:rsidRDefault="00776DA5" w:rsidP="0077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- организация психолого-педагогических тренингов.</w:t>
      </w:r>
    </w:p>
    <w:p w:rsidR="00776DA5" w:rsidRPr="00FD4D26" w:rsidRDefault="00776DA5" w:rsidP="00776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В программе подготовки участников олимпиады по истории должны быть заложены следующие принципиальные позиции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DA5" w:rsidRPr="00FD4D26" w:rsidRDefault="00776DA5" w:rsidP="00776D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Ф</w:t>
      </w:r>
      <w:r w:rsidRPr="00FD4D26">
        <w:rPr>
          <w:rFonts w:ascii="Times New Roman" w:hAnsi="Times New Roman" w:cs="Times New Roman"/>
          <w:sz w:val="24"/>
          <w:szCs w:val="24"/>
        </w:rPr>
        <w:t>ормирование структуры исторического знания, в которую входят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6DA5" w:rsidRPr="00FD4D26" w:rsidRDefault="00776DA5" w:rsidP="00776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4D26">
        <w:rPr>
          <w:rFonts w:ascii="Times New Roman" w:hAnsi="Times New Roman" w:cs="Times New Roman"/>
          <w:iCs/>
          <w:sz w:val="24"/>
          <w:szCs w:val="24"/>
        </w:rPr>
        <w:t>основные факты, процессы и явления, позволяющие понимать целостность и систе</w:t>
      </w:r>
      <w:r w:rsidRPr="00FD4D26">
        <w:rPr>
          <w:rFonts w:ascii="Times New Roman" w:hAnsi="Times New Roman" w:cs="Times New Roman"/>
          <w:iCs/>
          <w:sz w:val="24"/>
          <w:szCs w:val="24"/>
        </w:rPr>
        <w:t>м</w:t>
      </w:r>
      <w:r w:rsidRPr="00FD4D26">
        <w:rPr>
          <w:rFonts w:ascii="Times New Roman" w:hAnsi="Times New Roman" w:cs="Times New Roman"/>
          <w:iCs/>
          <w:sz w:val="24"/>
          <w:szCs w:val="24"/>
        </w:rPr>
        <w:t>ность отечественной и всемирной истории;</w:t>
      </w:r>
    </w:p>
    <w:p w:rsidR="00776DA5" w:rsidRPr="00FD4D26" w:rsidRDefault="00776DA5" w:rsidP="00776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4D26">
        <w:rPr>
          <w:rFonts w:ascii="Times New Roman" w:hAnsi="Times New Roman" w:cs="Times New Roman"/>
          <w:iCs/>
          <w:sz w:val="24"/>
          <w:szCs w:val="24"/>
        </w:rPr>
        <w:t>периодизация исторического процесса;</w:t>
      </w:r>
    </w:p>
    <w:p w:rsidR="00776DA5" w:rsidRPr="00FD4D26" w:rsidRDefault="00776DA5" w:rsidP="00776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4D26">
        <w:rPr>
          <w:rFonts w:ascii="Times New Roman" w:hAnsi="Times New Roman" w:cs="Times New Roman"/>
          <w:iCs/>
          <w:sz w:val="24"/>
          <w:szCs w:val="24"/>
        </w:rPr>
        <w:t>современные версии и трактовки важнейших проблем отечественной и всемирной и</w:t>
      </w:r>
      <w:r w:rsidRPr="00FD4D26">
        <w:rPr>
          <w:rFonts w:ascii="Times New Roman" w:hAnsi="Times New Roman" w:cs="Times New Roman"/>
          <w:iCs/>
          <w:sz w:val="24"/>
          <w:szCs w:val="24"/>
        </w:rPr>
        <w:t>с</w:t>
      </w:r>
      <w:r w:rsidRPr="00FD4D26">
        <w:rPr>
          <w:rFonts w:ascii="Times New Roman" w:hAnsi="Times New Roman" w:cs="Times New Roman"/>
          <w:iCs/>
          <w:sz w:val="24"/>
          <w:szCs w:val="24"/>
        </w:rPr>
        <w:t>тории;</w:t>
      </w:r>
    </w:p>
    <w:p w:rsidR="00776DA5" w:rsidRPr="00FD4D26" w:rsidRDefault="00776DA5" w:rsidP="00776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4D26">
        <w:rPr>
          <w:rFonts w:ascii="Times New Roman" w:hAnsi="Times New Roman" w:cs="Times New Roman"/>
          <w:iCs/>
          <w:sz w:val="24"/>
          <w:szCs w:val="24"/>
        </w:rPr>
        <w:t>историческая обусловленность современных общественных процессов;</w:t>
      </w:r>
    </w:p>
    <w:p w:rsidR="00776DA5" w:rsidRPr="00FD4D26" w:rsidRDefault="00776DA5" w:rsidP="00776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4D26">
        <w:rPr>
          <w:rFonts w:ascii="Times New Roman" w:hAnsi="Times New Roman" w:cs="Times New Roman"/>
          <w:iCs/>
          <w:sz w:val="24"/>
          <w:szCs w:val="24"/>
        </w:rPr>
        <w:t>особенности исторического пути России, ее роль в мировом сообществе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76DA5" w:rsidRPr="00FD4D26" w:rsidRDefault="00776DA5" w:rsidP="00776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Ф</w:t>
      </w:r>
      <w:r w:rsidRPr="00FD4D26">
        <w:rPr>
          <w:rFonts w:ascii="Times New Roman" w:hAnsi="Times New Roman" w:cs="Times New Roman"/>
          <w:bCs/>
          <w:sz w:val="24"/>
          <w:szCs w:val="24"/>
        </w:rPr>
        <w:t>ормирование методологических и историографических умений, заключающихся в следующих позициях:</w:t>
      </w:r>
    </w:p>
    <w:p w:rsidR="00776DA5" w:rsidRPr="00FD4D26" w:rsidRDefault="00776DA5" w:rsidP="00776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поиск исторической информации в источниках разного типа;</w:t>
      </w:r>
    </w:p>
    <w:p w:rsidR="00776DA5" w:rsidRPr="00727794" w:rsidRDefault="00776DA5" w:rsidP="00776DA5">
      <w:pPr>
        <w:numPr>
          <w:ilvl w:val="0"/>
          <w:numId w:val="1"/>
        </w:numPr>
        <w:tabs>
          <w:tab w:val="clear" w:pos="56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794">
        <w:rPr>
          <w:rFonts w:ascii="Times New Roman" w:hAnsi="Times New Roman" w:cs="Times New Roman"/>
          <w:sz w:val="24"/>
          <w:szCs w:val="24"/>
        </w:rPr>
        <w:t>использование алгоритмов при организации деятельности, направленной на критич</w:t>
      </w:r>
      <w:r w:rsidRPr="00727794">
        <w:rPr>
          <w:rFonts w:ascii="Times New Roman" w:hAnsi="Times New Roman" w:cs="Times New Roman"/>
          <w:sz w:val="24"/>
          <w:szCs w:val="24"/>
        </w:rPr>
        <w:t>е</w:t>
      </w:r>
      <w:r w:rsidRPr="00727794">
        <w:rPr>
          <w:rFonts w:ascii="Times New Roman" w:hAnsi="Times New Roman" w:cs="Times New Roman"/>
          <w:sz w:val="24"/>
          <w:szCs w:val="24"/>
        </w:rPr>
        <w:t>ский анализ источников исторической информации (характеристика авторства, времени, о</w:t>
      </w:r>
      <w:r w:rsidRPr="00727794">
        <w:rPr>
          <w:rFonts w:ascii="Times New Roman" w:hAnsi="Times New Roman" w:cs="Times New Roman"/>
          <w:sz w:val="24"/>
          <w:szCs w:val="24"/>
        </w:rPr>
        <w:t>б</w:t>
      </w:r>
      <w:r w:rsidRPr="00727794">
        <w:rPr>
          <w:rFonts w:ascii="Times New Roman" w:hAnsi="Times New Roman" w:cs="Times New Roman"/>
          <w:sz w:val="24"/>
          <w:szCs w:val="24"/>
        </w:rPr>
        <w:t>стоятельств и целей его создания); анализ исторической информации, представленной в ра</w:t>
      </w:r>
      <w:r w:rsidRPr="00727794">
        <w:rPr>
          <w:rFonts w:ascii="Times New Roman" w:hAnsi="Times New Roman" w:cs="Times New Roman"/>
          <w:sz w:val="24"/>
          <w:szCs w:val="24"/>
        </w:rPr>
        <w:t>з</w:t>
      </w:r>
      <w:r w:rsidRPr="00727794">
        <w:rPr>
          <w:rFonts w:ascii="Times New Roman" w:hAnsi="Times New Roman" w:cs="Times New Roman"/>
          <w:sz w:val="24"/>
          <w:szCs w:val="24"/>
        </w:rPr>
        <w:t>ных знаковых системах (текст, карта, таблица, схема, диаграмма и др.);  установление пр</w:t>
      </w:r>
      <w:r w:rsidRPr="00727794">
        <w:rPr>
          <w:rFonts w:ascii="Times New Roman" w:hAnsi="Times New Roman" w:cs="Times New Roman"/>
          <w:sz w:val="24"/>
          <w:szCs w:val="24"/>
        </w:rPr>
        <w:t>и</w:t>
      </w:r>
      <w:r w:rsidRPr="00727794">
        <w:rPr>
          <w:rFonts w:ascii="Times New Roman" w:hAnsi="Times New Roman" w:cs="Times New Roman"/>
          <w:sz w:val="24"/>
          <w:szCs w:val="24"/>
        </w:rPr>
        <w:t xml:space="preserve">чинно-следственных связей между явлениями и </w:t>
      </w:r>
      <w:proofErr w:type="spellStart"/>
      <w:r w:rsidRPr="00727794">
        <w:rPr>
          <w:rFonts w:ascii="Times New Roman" w:hAnsi="Times New Roman" w:cs="Times New Roman"/>
          <w:sz w:val="24"/>
          <w:szCs w:val="24"/>
        </w:rPr>
        <w:t>реконструирование</w:t>
      </w:r>
      <w:proofErr w:type="spellEnd"/>
      <w:r w:rsidRPr="00727794">
        <w:rPr>
          <w:rFonts w:ascii="Times New Roman" w:hAnsi="Times New Roman" w:cs="Times New Roman"/>
          <w:sz w:val="24"/>
          <w:szCs w:val="24"/>
        </w:rPr>
        <w:t xml:space="preserve"> образа исторического прошлого; аргументированное формулирование собственной позиции по обсуждаемым в</w:t>
      </w:r>
      <w:r w:rsidRPr="00727794">
        <w:rPr>
          <w:rFonts w:ascii="Times New Roman" w:hAnsi="Times New Roman" w:cs="Times New Roman"/>
          <w:sz w:val="24"/>
          <w:szCs w:val="24"/>
        </w:rPr>
        <w:t>о</w:t>
      </w:r>
      <w:r w:rsidRPr="00727794">
        <w:rPr>
          <w:rFonts w:ascii="Times New Roman" w:hAnsi="Times New Roman" w:cs="Times New Roman"/>
          <w:sz w:val="24"/>
          <w:szCs w:val="24"/>
        </w:rPr>
        <w:t>просам, с использованием исторических фактов;</w:t>
      </w:r>
      <w:proofErr w:type="gramEnd"/>
      <w:r w:rsidRPr="00727794">
        <w:rPr>
          <w:rFonts w:ascii="Times New Roman" w:hAnsi="Times New Roman" w:cs="Times New Roman"/>
          <w:sz w:val="24"/>
          <w:szCs w:val="24"/>
        </w:rPr>
        <w:t xml:space="preserve"> решение ис</w:t>
      </w:r>
      <w:r>
        <w:rPr>
          <w:rFonts w:ascii="Times New Roman" w:hAnsi="Times New Roman" w:cs="Times New Roman"/>
          <w:sz w:val="24"/>
          <w:szCs w:val="24"/>
        </w:rPr>
        <w:t>торических задач.</w:t>
      </w:r>
    </w:p>
    <w:p w:rsidR="00776DA5" w:rsidRPr="00FD4D26" w:rsidRDefault="00776DA5" w:rsidP="00776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М</w:t>
      </w:r>
      <w:r w:rsidRPr="00FD4D26">
        <w:rPr>
          <w:rFonts w:ascii="Times New Roman" w:hAnsi="Times New Roman" w:cs="Times New Roman"/>
          <w:sz w:val="24"/>
          <w:szCs w:val="24"/>
        </w:rPr>
        <w:t>отивация учащихся на чтение художественной, научной, публицистической  лит</w:t>
      </w:r>
      <w:r w:rsidRPr="00FD4D26">
        <w:rPr>
          <w:rFonts w:ascii="Times New Roman" w:hAnsi="Times New Roman" w:cs="Times New Roman"/>
          <w:sz w:val="24"/>
          <w:szCs w:val="24"/>
        </w:rPr>
        <w:t>е</w:t>
      </w:r>
      <w:r w:rsidRPr="00FD4D26">
        <w:rPr>
          <w:rFonts w:ascii="Times New Roman" w:hAnsi="Times New Roman" w:cs="Times New Roman"/>
          <w:sz w:val="24"/>
          <w:szCs w:val="24"/>
        </w:rPr>
        <w:t>ратуры по исторической тематике:</w:t>
      </w:r>
    </w:p>
    <w:p w:rsidR="00776DA5" w:rsidRPr="00FD4D26" w:rsidRDefault="00776DA5" w:rsidP="00776DA5">
      <w:pPr>
        <w:pStyle w:val="a4"/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разработка списка литературы, источников, электронных образовательных ресурсов по основным хронологическим периодам в условиях многофакторного подхода к истории как научной дисциплине;</w:t>
      </w:r>
    </w:p>
    <w:p w:rsidR="00776DA5" w:rsidRPr="00FD4D26" w:rsidRDefault="00776DA5" w:rsidP="00776DA5">
      <w:pPr>
        <w:pStyle w:val="a4"/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разработка перечня проблемных вопросов, которые являются предметом научных ди</w:t>
      </w:r>
      <w:r w:rsidRPr="00FD4D26">
        <w:rPr>
          <w:rFonts w:ascii="Times New Roman" w:hAnsi="Times New Roman" w:cs="Times New Roman"/>
          <w:sz w:val="24"/>
          <w:szCs w:val="24"/>
        </w:rPr>
        <w:t>с</w:t>
      </w:r>
      <w:r w:rsidRPr="00FD4D26">
        <w:rPr>
          <w:rFonts w:ascii="Times New Roman" w:hAnsi="Times New Roman" w:cs="Times New Roman"/>
          <w:sz w:val="24"/>
          <w:szCs w:val="24"/>
        </w:rPr>
        <w:t>куссий, и использование его на уроках и во внеурочной деятельности;</w:t>
      </w:r>
    </w:p>
    <w:p w:rsidR="00776DA5" w:rsidRPr="00FD4D26" w:rsidRDefault="00776DA5" w:rsidP="00776DA5">
      <w:pPr>
        <w:pStyle w:val="a4"/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использование проблемных методов в преподавании истории.</w:t>
      </w:r>
    </w:p>
    <w:p w:rsidR="00776DA5" w:rsidRPr="00FD4D26" w:rsidRDefault="00776DA5" w:rsidP="00776DA5">
      <w:pPr>
        <w:tabs>
          <w:tab w:val="left" w:pos="82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продолжать совершенствовать подходы в подготовке </w:t>
      </w:r>
      <w:proofErr w:type="spellStart"/>
      <w:r w:rsidRPr="00FD4D26">
        <w:rPr>
          <w:rFonts w:ascii="Times New Roman" w:hAnsi="Times New Roman" w:cs="Times New Roman"/>
          <w:sz w:val="24"/>
          <w:szCs w:val="24"/>
        </w:rPr>
        <w:t>олимпиадников</w:t>
      </w:r>
      <w:proofErr w:type="spellEnd"/>
      <w:r w:rsidRPr="00FD4D26">
        <w:rPr>
          <w:rFonts w:ascii="Times New Roman" w:hAnsi="Times New Roman" w:cs="Times New Roman"/>
          <w:sz w:val="24"/>
          <w:szCs w:val="24"/>
        </w:rPr>
        <w:t xml:space="preserve"> в пользу системно-деятельностного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выражается в следующем. </w:t>
      </w:r>
    </w:p>
    <w:p w:rsidR="00776DA5" w:rsidRPr="00FD4D26" w:rsidRDefault="00776DA5" w:rsidP="00776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Использование исторических фактов для решения исторических проблем и задач с п</w:t>
      </w:r>
      <w:r w:rsidRPr="00FD4D26">
        <w:rPr>
          <w:rFonts w:ascii="Times New Roman" w:hAnsi="Times New Roman" w:cs="Times New Roman"/>
          <w:sz w:val="24"/>
          <w:szCs w:val="24"/>
        </w:rPr>
        <w:t>о</w:t>
      </w:r>
      <w:r w:rsidRPr="00FD4D26">
        <w:rPr>
          <w:rFonts w:ascii="Times New Roman" w:hAnsi="Times New Roman" w:cs="Times New Roman"/>
          <w:sz w:val="24"/>
          <w:szCs w:val="24"/>
        </w:rPr>
        <w:t>мощью мини-исследований и проектной деятельности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FD4D26">
        <w:rPr>
          <w:rFonts w:ascii="Times New Roman" w:hAnsi="Times New Roman" w:cs="Times New Roman"/>
          <w:sz w:val="24"/>
          <w:szCs w:val="24"/>
        </w:rPr>
        <w:t>тказ от приоритета репродуктивных умений в пользу аналитических и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26">
        <w:rPr>
          <w:rFonts w:ascii="Times New Roman" w:hAnsi="Times New Roman" w:cs="Times New Roman"/>
          <w:sz w:val="24"/>
          <w:szCs w:val="24"/>
        </w:rPr>
        <w:t>(знания - не цель исторического познания, а его средство). Особое внимание - формированию умений и навыков выявления причинно-следственных связей между историческими событиями, явлениями, процессами.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26">
        <w:rPr>
          <w:rFonts w:ascii="Times New Roman" w:hAnsi="Times New Roman" w:cs="Times New Roman"/>
          <w:sz w:val="24"/>
          <w:szCs w:val="24"/>
        </w:rPr>
        <w:t>Алгоритм</w:t>
      </w:r>
      <w:r w:rsidRPr="00FD4D26">
        <w:rPr>
          <w:rFonts w:ascii="Times New Roman" w:hAnsi="Times New Roman" w:cs="Times New Roman"/>
          <w:sz w:val="24"/>
          <w:szCs w:val="24"/>
        </w:rPr>
        <w:t>и</w:t>
      </w:r>
      <w:r w:rsidRPr="00FD4D26">
        <w:rPr>
          <w:rFonts w:ascii="Times New Roman" w:hAnsi="Times New Roman" w:cs="Times New Roman"/>
          <w:sz w:val="24"/>
          <w:szCs w:val="24"/>
        </w:rPr>
        <w:t>зация работы учащихся с историческими документами, способствующая самостоятельному поиску информации и соотнесению ее с известными фактами, явлениями и процессами.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26">
        <w:rPr>
          <w:rFonts w:ascii="Times New Roman" w:hAnsi="Times New Roman" w:cs="Times New Roman"/>
          <w:sz w:val="24"/>
          <w:szCs w:val="24"/>
        </w:rPr>
        <w:t>О</w:t>
      </w:r>
      <w:r w:rsidRPr="00FD4D26">
        <w:rPr>
          <w:rFonts w:ascii="Times New Roman" w:hAnsi="Times New Roman" w:cs="Times New Roman"/>
          <w:sz w:val="24"/>
          <w:szCs w:val="24"/>
        </w:rPr>
        <w:t>т</w:t>
      </w:r>
      <w:r w:rsidRPr="00FD4D26">
        <w:rPr>
          <w:rFonts w:ascii="Times New Roman" w:hAnsi="Times New Roman" w:cs="Times New Roman"/>
          <w:sz w:val="24"/>
          <w:szCs w:val="24"/>
        </w:rPr>
        <w:t>работка навыков сравнения, формулировки и аргументации альтернативных точек зрения.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26">
        <w:rPr>
          <w:rFonts w:ascii="Times New Roman" w:hAnsi="Times New Roman" w:cs="Times New Roman"/>
          <w:sz w:val="24"/>
          <w:szCs w:val="24"/>
        </w:rPr>
        <w:t>Использование проектных технологий и элементов научного исследования в построении и</w:t>
      </w:r>
      <w:r w:rsidRPr="00FD4D26">
        <w:rPr>
          <w:rFonts w:ascii="Times New Roman" w:hAnsi="Times New Roman" w:cs="Times New Roman"/>
          <w:sz w:val="24"/>
          <w:szCs w:val="24"/>
        </w:rPr>
        <w:t>н</w:t>
      </w:r>
      <w:r w:rsidRPr="00FD4D26">
        <w:rPr>
          <w:rFonts w:ascii="Times New Roman" w:hAnsi="Times New Roman" w:cs="Times New Roman"/>
          <w:sz w:val="24"/>
          <w:szCs w:val="24"/>
        </w:rPr>
        <w:t>дивидуального образовательного маршрута.</w:t>
      </w:r>
    </w:p>
    <w:p w:rsidR="00776DA5" w:rsidRPr="00FD4D26" w:rsidRDefault="00776DA5" w:rsidP="00776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DA5" w:rsidRDefault="00776DA5" w:rsidP="00776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Литература интернет-сайты для подготовки к олимпиаде по истории</w:t>
      </w:r>
    </w:p>
    <w:p w:rsidR="00776DA5" w:rsidRPr="00FD4D26" w:rsidRDefault="00776DA5" w:rsidP="00776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DA5" w:rsidRPr="00FD4D26" w:rsidRDefault="00776DA5" w:rsidP="00776DA5">
      <w:pPr>
        <w:pStyle w:val="1"/>
        <w:numPr>
          <w:ilvl w:val="0"/>
          <w:numId w:val="3"/>
        </w:numPr>
        <w:spacing w:before="0" w:after="0"/>
        <w:jc w:val="both"/>
        <w:rPr>
          <w:szCs w:val="24"/>
        </w:rPr>
      </w:pPr>
      <w:r w:rsidRPr="00FD4D26">
        <w:rPr>
          <w:bCs/>
          <w:color w:val="000000"/>
          <w:szCs w:val="24"/>
        </w:rPr>
        <w:t>История России в произведениях русских поэтов. 6-11 классы: дополнительные матери</w:t>
      </w:r>
      <w:r w:rsidRPr="00FD4D26">
        <w:rPr>
          <w:bCs/>
          <w:color w:val="000000"/>
          <w:szCs w:val="24"/>
        </w:rPr>
        <w:t>а</w:t>
      </w:r>
      <w:r w:rsidRPr="00FD4D26">
        <w:rPr>
          <w:bCs/>
          <w:color w:val="000000"/>
          <w:szCs w:val="24"/>
        </w:rPr>
        <w:t xml:space="preserve">лы к урокам / авт.-сост. Н.А. </w:t>
      </w:r>
      <w:proofErr w:type="spellStart"/>
      <w:r w:rsidRPr="00FD4D26">
        <w:rPr>
          <w:bCs/>
          <w:color w:val="000000"/>
          <w:szCs w:val="24"/>
        </w:rPr>
        <w:t>Стыденко</w:t>
      </w:r>
      <w:proofErr w:type="spellEnd"/>
      <w:r w:rsidRPr="00FD4D26">
        <w:rPr>
          <w:bCs/>
          <w:color w:val="000000"/>
          <w:szCs w:val="24"/>
        </w:rPr>
        <w:t>. – Волгоград: Учитель. – 2015. – 166 с.</w:t>
      </w:r>
    </w:p>
    <w:p w:rsidR="00776DA5" w:rsidRPr="00FD4D26" w:rsidRDefault="00776DA5" w:rsidP="00776D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 xml:space="preserve">Уткина Э. В. </w:t>
      </w:r>
      <w:r w:rsidRPr="00FD4D26">
        <w:rPr>
          <w:rFonts w:ascii="Times New Roman" w:hAnsi="Times New Roman" w:cs="Times New Roman"/>
          <w:bCs/>
          <w:sz w:val="24"/>
          <w:szCs w:val="24"/>
        </w:rPr>
        <w:t xml:space="preserve">Подготовка к олимпиадам по истории. 8-11 классы. – </w:t>
      </w:r>
      <w:r w:rsidRPr="00FD4D26">
        <w:rPr>
          <w:rFonts w:ascii="Times New Roman" w:hAnsi="Times New Roman" w:cs="Times New Roman"/>
          <w:sz w:val="24"/>
          <w:szCs w:val="24"/>
        </w:rPr>
        <w:t>АЙРИС-пресс. – 2015. – 192 с.</w:t>
      </w:r>
    </w:p>
    <w:p w:rsidR="00776DA5" w:rsidRPr="00FD4D26" w:rsidRDefault="00776DA5" w:rsidP="00776D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4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Уткина, Э.В. Школьные олимпиады. История. 10-11 </w:t>
      </w:r>
      <w:proofErr w:type="spellStart"/>
      <w:r w:rsidRPr="00FD4D26">
        <w:rPr>
          <w:rFonts w:ascii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FD4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/ Э.В. Уткина. – 5-е </w:t>
      </w:r>
      <w:proofErr w:type="spellStart"/>
      <w:r w:rsidRPr="00FD4D26">
        <w:rPr>
          <w:rFonts w:ascii="Times New Roman" w:hAnsi="Times New Roman" w:cs="Times New Roman"/>
          <w:bCs/>
          <w:color w:val="000000"/>
          <w:sz w:val="24"/>
          <w:szCs w:val="24"/>
        </w:rPr>
        <w:t>изд</w:t>
      </w:r>
      <w:proofErr w:type="spellEnd"/>
      <w:r w:rsidRPr="00FD4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-е. – М.: Айрис-пресс. – 2015. – 288 </w:t>
      </w:r>
      <w:proofErr w:type="gramStart"/>
      <w:r w:rsidRPr="00FD4D26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FD4D26">
        <w:rPr>
          <w:rFonts w:ascii="Times New Roman" w:hAnsi="Times New Roman" w:cs="Times New Roman"/>
          <w:bCs/>
          <w:color w:val="000000"/>
          <w:sz w:val="24"/>
          <w:szCs w:val="24"/>
        </w:rPr>
        <w:t>. – (Школьные олимпиады).</w:t>
      </w:r>
    </w:p>
    <w:p w:rsidR="00776DA5" w:rsidRPr="00FD4D26" w:rsidRDefault="00776DA5" w:rsidP="00776D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4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Уткина, Э.В. Школьные олимпиады. История. 5-9 </w:t>
      </w:r>
      <w:proofErr w:type="spellStart"/>
      <w:r w:rsidRPr="00FD4D26">
        <w:rPr>
          <w:rFonts w:ascii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FD4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/ Э.В. Уткина. – 5-е </w:t>
      </w:r>
      <w:proofErr w:type="spellStart"/>
      <w:r w:rsidRPr="00FD4D26">
        <w:rPr>
          <w:rFonts w:ascii="Times New Roman" w:hAnsi="Times New Roman" w:cs="Times New Roman"/>
          <w:bCs/>
          <w:color w:val="000000"/>
          <w:sz w:val="24"/>
          <w:szCs w:val="24"/>
        </w:rPr>
        <w:t>изд</w:t>
      </w:r>
      <w:proofErr w:type="spellEnd"/>
      <w:r w:rsidRPr="00FD4D26">
        <w:rPr>
          <w:rFonts w:ascii="Times New Roman" w:hAnsi="Times New Roman" w:cs="Times New Roman"/>
          <w:bCs/>
          <w:color w:val="000000"/>
          <w:sz w:val="24"/>
          <w:szCs w:val="24"/>
        </w:rPr>
        <w:t>-е. – М.: А</w:t>
      </w:r>
      <w:r w:rsidRPr="00FD4D26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Pr="00FD4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рис-пресс. – 2015. – 288 </w:t>
      </w:r>
      <w:proofErr w:type="gramStart"/>
      <w:r w:rsidRPr="00FD4D26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FD4D26">
        <w:rPr>
          <w:rFonts w:ascii="Times New Roman" w:hAnsi="Times New Roman" w:cs="Times New Roman"/>
          <w:bCs/>
          <w:color w:val="000000"/>
          <w:sz w:val="24"/>
          <w:szCs w:val="24"/>
        </w:rPr>
        <w:t>. – (Школьные олимпиады).</w:t>
      </w:r>
    </w:p>
    <w:p w:rsidR="00776DA5" w:rsidRPr="00FD4D26" w:rsidRDefault="00776DA5" w:rsidP="00776D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4D26">
        <w:rPr>
          <w:rFonts w:ascii="Times New Roman" w:hAnsi="Times New Roman" w:cs="Times New Roman"/>
          <w:sz w:val="24"/>
          <w:szCs w:val="24"/>
        </w:rPr>
        <w:t>Всероссийская олимпиада школьников по истории: материалы и комментарии // Преп</w:t>
      </w:r>
      <w:r w:rsidRPr="00FD4D26">
        <w:rPr>
          <w:rFonts w:ascii="Times New Roman" w:hAnsi="Times New Roman" w:cs="Times New Roman"/>
          <w:sz w:val="24"/>
          <w:szCs w:val="24"/>
        </w:rPr>
        <w:t>о</w:t>
      </w:r>
      <w:r w:rsidRPr="00FD4D26">
        <w:rPr>
          <w:rFonts w:ascii="Times New Roman" w:hAnsi="Times New Roman" w:cs="Times New Roman"/>
          <w:sz w:val="24"/>
          <w:szCs w:val="24"/>
        </w:rPr>
        <w:t>давание истории и обществознания в школе. – 2015-2016. - № 6,7.</w:t>
      </w:r>
    </w:p>
    <w:p w:rsidR="00776DA5" w:rsidRPr="00F85E87" w:rsidRDefault="00776DA5" w:rsidP="00776DA5">
      <w:pPr>
        <w:pStyle w:val="a4"/>
        <w:numPr>
          <w:ilvl w:val="0"/>
          <w:numId w:val="3"/>
        </w:numPr>
        <w:spacing w:after="0" w:line="240" w:lineRule="auto"/>
        <w:ind w:right="-77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F85E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hronos</w:t>
        </w:r>
        <w:proofErr w:type="spellEnd"/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F85E87">
        <w:rPr>
          <w:rStyle w:val="a3"/>
          <w:rFonts w:ascii="Times New Roman" w:hAnsi="Times New Roman" w:cs="Times New Roman"/>
          <w:sz w:val="24"/>
          <w:szCs w:val="24"/>
        </w:rPr>
        <w:t xml:space="preserve">; </w:t>
      </w:r>
    </w:p>
    <w:p w:rsidR="00776DA5" w:rsidRPr="00F85E87" w:rsidRDefault="00776DA5" w:rsidP="00776DA5">
      <w:pPr>
        <w:pStyle w:val="a4"/>
        <w:numPr>
          <w:ilvl w:val="0"/>
          <w:numId w:val="3"/>
        </w:numPr>
        <w:spacing w:after="0" w:line="240" w:lineRule="auto"/>
        <w:ind w:right="-77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r w:rsidRPr="00F85E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humanities</w:t>
        </w:r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85E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776DA5" w:rsidRPr="00F85E87" w:rsidRDefault="00776DA5" w:rsidP="00776DA5">
      <w:pPr>
        <w:pStyle w:val="a4"/>
        <w:numPr>
          <w:ilvl w:val="0"/>
          <w:numId w:val="3"/>
        </w:numPr>
        <w:spacing w:after="0" w:line="240" w:lineRule="auto"/>
        <w:ind w:right="-77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F85E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biografia</w:t>
        </w:r>
        <w:proofErr w:type="spellEnd"/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776DA5" w:rsidRPr="00F85E87" w:rsidRDefault="00776DA5" w:rsidP="00776D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9" w:history="1"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http://www.auditorium.ru</w:t>
        </w:r>
      </w:hyperlink>
    </w:p>
    <w:p w:rsidR="00776DA5" w:rsidRPr="00F85E87" w:rsidRDefault="00776DA5" w:rsidP="00776D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0" w:history="1"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http://www.tuad.nsk.ru/`history</w:t>
        </w:r>
      </w:hyperlink>
    </w:p>
    <w:p w:rsidR="00776DA5" w:rsidRPr="00F85E87" w:rsidRDefault="00776DA5" w:rsidP="00776D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1" w:history="1"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http://www.praviteli.narod.ru</w:t>
        </w:r>
      </w:hyperlink>
    </w:p>
    <w:p w:rsidR="00776DA5" w:rsidRPr="00F85E87" w:rsidRDefault="00776DA5" w:rsidP="00776D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2" w:history="1"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http://www.magister.msk.ru/libraru/revolt/revolt/htm</w:t>
        </w:r>
      </w:hyperlink>
    </w:p>
    <w:p w:rsidR="00776DA5" w:rsidRPr="00F85E87" w:rsidRDefault="00776DA5" w:rsidP="00776D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3" w:history="1">
        <w:r w:rsidRPr="00F85E87">
          <w:rPr>
            <w:rStyle w:val="a3"/>
            <w:rFonts w:ascii="Times New Roman" w:hAnsi="Times New Roman" w:cs="Times New Roman"/>
            <w:sz w:val="24"/>
            <w:szCs w:val="24"/>
          </w:rPr>
          <w:t>http://www.whiteforce.newmail.ru</w:t>
        </w:r>
      </w:hyperlink>
    </w:p>
    <w:p w:rsidR="00776DA5" w:rsidRDefault="00776DA5" w:rsidP="00776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A2" w:rsidRDefault="000475A2">
      <w:bookmarkStart w:id="0" w:name="_GoBack"/>
      <w:bookmarkEnd w:id="0"/>
    </w:p>
    <w:sectPr w:rsidR="0004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A8B"/>
    <w:multiLevelType w:val="hybridMultilevel"/>
    <w:tmpl w:val="28746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F0147"/>
    <w:multiLevelType w:val="hybridMultilevel"/>
    <w:tmpl w:val="F0F44D00"/>
    <w:lvl w:ilvl="0" w:tplc="DE307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15"/>
        </w:tabs>
        <w:ind w:left="13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5"/>
        </w:tabs>
        <w:ind w:left="20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5"/>
        </w:tabs>
        <w:ind w:left="27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5"/>
        </w:tabs>
        <w:ind w:left="34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5"/>
        </w:tabs>
        <w:ind w:left="41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5"/>
        </w:tabs>
        <w:ind w:left="49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5"/>
        </w:tabs>
        <w:ind w:left="56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5"/>
        </w:tabs>
        <w:ind w:left="6355" w:hanging="180"/>
      </w:p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5"/>
    <w:rsid w:val="000475A2"/>
    <w:rsid w:val="007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6D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6DA5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Обычный1"/>
    <w:rsid w:val="00776DA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6D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6DA5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Обычный1"/>
    <w:rsid w:val="00776DA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grafia.ru" TargetMode="External"/><Relationship Id="rId13" Type="http://schemas.openxmlformats.org/officeDocument/2006/relationships/hyperlink" Target="http://www.whiteforce.newmai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umanities.edu.ru" TargetMode="External"/><Relationship Id="rId12" Type="http://schemas.openxmlformats.org/officeDocument/2006/relationships/hyperlink" Target="http://www.magister.msk.ru/libraru/revolt/revolt/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onos.ru" TargetMode="External"/><Relationship Id="rId11" Type="http://schemas.openxmlformats.org/officeDocument/2006/relationships/hyperlink" Target="http://www.praviteli.naro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uad.nsk.ru/%60hist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ditoriu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Kafedra-POP</dc:creator>
  <cp:lastModifiedBy>Kafedra-POP</cp:lastModifiedBy>
  <cp:revision>1</cp:revision>
  <dcterms:created xsi:type="dcterms:W3CDTF">2016-11-03T13:38:00Z</dcterms:created>
  <dcterms:modified xsi:type="dcterms:W3CDTF">2016-11-03T13:38:00Z</dcterms:modified>
</cp:coreProperties>
</file>